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C38" w:rsidRDefault="00093C38" w:rsidP="00093C38">
      <w:pPr>
        <w:spacing w:after="0" w:line="240" w:lineRule="auto"/>
        <w:jc w:val="center"/>
      </w:pPr>
      <w:r>
        <w:rPr>
          <w:noProof/>
        </w:rPr>
        <w:drawing>
          <wp:inline distT="0" distB="0" distL="0" distR="0">
            <wp:extent cx="3657600" cy="779738"/>
            <wp:effectExtent l="0" t="0" r="0" b="1905"/>
            <wp:docPr id="5" name="Picture 5" descr="http://164.58.173.66/sce/Content/5021516130/Media/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130/Media/10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779738"/>
                    </a:xfrm>
                    <a:prstGeom prst="rect">
                      <a:avLst/>
                    </a:prstGeom>
                    <a:noFill/>
                    <a:ln>
                      <a:noFill/>
                    </a:ln>
                  </pic:spPr>
                </pic:pic>
              </a:graphicData>
            </a:graphic>
          </wp:inline>
        </w:drawing>
      </w:r>
    </w:p>
    <w:p w:rsidR="00093C38" w:rsidRDefault="00093C38" w:rsidP="00093C38">
      <w:pPr>
        <w:spacing w:after="0" w:line="240" w:lineRule="auto"/>
        <w:jc w:val="center"/>
      </w:pPr>
    </w:p>
    <w:p w:rsidR="0045110B" w:rsidRDefault="0045110B" w:rsidP="00093C38">
      <w:pPr>
        <w:spacing w:after="0" w:line="240" w:lineRule="auto"/>
        <w:jc w:val="center"/>
      </w:pPr>
      <w:r>
        <w:t>There are very few circuits that do not use transistors.</w:t>
      </w:r>
    </w:p>
    <w:p w:rsidR="001F61EA" w:rsidRDefault="001F61EA" w:rsidP="00093C38">
      <w:pPr>
        <w:spacing w:after="0" w:line="240" w:lineRule="auto"/>
        <w:jc w:val="center"/>
      </w:pPr>
    </w:p>
    <w:p w:rsidR="0073552E" w:rsidRDefault="0045110B" w:rsidP="00093C38">
      <w:pPr>
        <w:spacing w:after="0" w:line="240" w:lineRule="auto"/>
        <w:jc w:val="center"/>
      </w:pPr>
      <w:r>
        <w:t>Transistors are used as:</w:t>
      </w:r>
    </w:p>
    <w:p w:rsidR="0045110B" w:rsidRDefault="0045110B" w:rsidP="00093C38">
      <w:pPr>
        <w:spacing w:after="0" w:line="240" w:lineRule="auto"/>
        <w:jc w:val="center"/>
      </w:pPr>
      <w:r>
        <w:t xml:space="preserve">- </w:t>
      </w:r>
      <w:r w:rsidR="00C230AA" w:rsidRPr="00C230AA">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Amplifiers</w:t>
      </w:r>
    </w:p>
    <w:p w:rsidR="0045110B" w:rsidRDefault="0045110B" w:rsidP="00093C38">
      <w:pPr>
        <w:spacing w:after="0" w:line="240" w:lineRule="auto"/>
        <w:jc w:val="center"/>
      </w:pPr>
      <w:r>
        <w:t xml:space="preserve">- </w:t>
      </w:r>
      <w:r w:rsidR="00C230AA" w:rsidRPr="00C230AA">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Oscillators</w:t>
      </w:r>
    </w:p>
    <w:p w:rsidR="0045110B" w:rsidRDefault="0045110B" w:rsidP="00093C38">
      <w:pPr>
        <w:spacing w:after="0" w:line="240" w:lineRule="auto"/>
        <w:jc w:val="center"/>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t xml:space="preserve">- </w:t>
      </w:r>
      <w:r w:rsidR="00C230AA" w:rsidRPr="00C230AA">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Electronic</w:t>
      </w:r>
      <w:r w:rsidRPr="00C230AA">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switches</w:t>
      </w:r>
    </w:p>
    <w:p w:rsidR="00CA1A25" w:rsidRDefault="00CA1A25" w:rsidP="00093C38">
      <w:pPr>
        <w:spacing w:after="0" w:line="240" w:lineRule="auto"/>
        <w:jc w:val="center"/>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A1A25" w:rsidRDefault="00882E30" w:rsidP="00093C38">
      <w:pPr>
        <w:spacing w:after="0" w:line="240" w:lineRule="auto"/>
        <w:jc w:val="center"/>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u w:val="single"/>
        </w:rPr>
        <w:drawing>
          <wp:inline distT="0" distB="0" distL="0" distR="0" wp14:anchorId="1F4F483D">
            <wp:extent cx="6000750" cy="1181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1181100"/>
                    </a:xfrm>
                    <a:prstGeom prst="rect">
                      <a:avLst/>
                    </a:prstGeom>
                    <a:noFill/>
                  </pic:spPr>
                </pic:pic>
              </a:graphicData>
            </a:graphic>
          </wp:inline>
        </w:drawing>
      </w:r>
    </w:p>
    <w:p w:rsidR="00CA1A25" w:rsidRDefault="00CA1A25" w:rsidP="00093C38">
      <w:pPr>
        <w:spacing w:after="0" w:line="240" w:lineRule="auto"/>
        <w:jc w:val="center"/>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93C38" w:rsidRDefault="00093C38" w:rsidP="00093C38">
      <w:pPr>
        <w:spacing w:after="0" w:line="240" w:lineRule="auto"/>
        <w:jc w:val="center"/>
      </w:pPr>
      <w:r w:rsidRPr="00093C38">
        <w:rPr>
          <w:noProof/>
          <w:shd w:val="clear" w:color="auto" w:fill="0000B3"/>
        </w:rPr>
        <w:drawing>
          <wp:inline distT="0" distB="0" distL="0" distR="0" wp14:anchorId="5B5BE948" wp14:editId="7011513C">
            <wp:extent cx="3657600" cy="1731695"/>
            <wp:effectExtent l="0" t="0" r="0" b="1905"/>
            <wp:docPr id="6" name="Picture 6" descr="http://164.58.173.66/sce/Content/5021516130/Media/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4.58.173.66/sce/Content/5021516130/Media/104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731695"/>
                    </a:xfrm>
                    <a:prstGeom prst="rect">
                      <a:avLst/>
                    </a:prstGeom>
                    <a:noFill/>
                    <a:ln>
                      <a:noFill/>
                    </a:ln>
                  </pic:spPr>
                </pic:pic>
              </a:graphicData>
            </a:graphic>
          </wp:inline>
        </w:drawing>
      </w:r>
    </w:p>
    <w:p w:rsidR="00093C38" w:rsidRDefault="00093C38" w:rsidP="00093C38">
      <w:pPr>
        <w:spacing w:after="0" w:line="240" w:lineRule="auto"/>
        <w:jc w:val="center"/>
      </w:pPr>
    </w:p>
    <w:p w:rsidR="001F61EA" w:rsidRDefault="001F61EA" w:rsidP="00093C38">
      <w:pPr>
        <w:spacing w:after="0" w:line="240" w:lineRule="auto"/>
        <w:jc w:val="center"/>
      </w:pPr>
      <w:r>
        <w:t>The purpose of a transistor is to control signals. Transistors control a large signal with a small signal.</w:t>
      </w:r>
    </w:p>
    <w:p w:rsidR="00093C38" w:rsidRDefault="00093C38" w:rsidP="00093C38">
      <w:pPr>
        <w:spacing w:after="0" w:line="240" w:lineRule="auto"/>
        <w:jc w:val="center"/>
      </w:pPr>
    </w:p>
    <w:p w:rsidR="00093C38" w:rsidRDefault="00093C38" w:rsidP="00093C38">
      <w:pPr>
        <w:spacing w:after="0" w:line="240" w:lineRule="auto"/>
        <w:jc w:val="center"/>
      </w:pPr>
      <w:r>
        <w:rPr>
          <w:noProof/>
        </w:rPr>
        <w:drawing>
          <wp:inline distT="0" distB="0" distL="0" distR="0">
            <wp:extent cx="1371600" cy="1149432"/>
            <wp:effectExtent l="0" t="0" r="0" b="0"/>
            <wp:docPr id="7" name="Picture 7" descr="http://164.58.173.66/sce/Content/5021516130/Media/1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64.58.173.66/sce/Content/5021516130/Media/1050.gif"/>
                    <pic:cNvPicPr>
                      <a:picLocks noChangeAspect="1" noChangeArrowheads="1"/>
                    </pic:cNvPicPr>
                  </pic:nvPicPr>
                  <pic:blipFill>
                    <a:blip r:embed="rId10" cstate="print">
                      <a:biLevel thresh="75000"/>
                      <a:extLst>
                        <a:ext uri="{BEBA8EAE-BF5A-486C-A8C5-ECC9F3942E4B}">
                          <a14:imgProps xmlns:a14="http://schemas.microsoft.com/office/drawing/2010/main">
                            <a14:imgLayer r:embed="rId11">
                              <a14:imgEffect>
                                <a14:artisticGlass/>
                              </a14:imgEffect>
                              <a14:imgEffect>
                                <a14:sharpenSoften amount="25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71600" cy="1149432"/>
                    </a:xfrm>
                    <a:prstGeom prst="rect">
                      <a:avLst/>
                    </a:prstGeom>
                    <a:noFill/>
                    <a:ln>
                      <a:noFill/>
                    </a:ln>
                  </pic:spPr>
                </pic:pic>
              </a:graphicData>
            </a:graphic>
          </wp:inline>
        </w:drawing>
      </w:r>
    </w:p>
    <w:p w:rsidR="00093C38" w:rsidRDefault="00093C38" w:rsidP="00093C38">
      <w:pPr>
        <w:spacing w:after="0" w:line="240" w:lineRule="auto"/>
        <w:jc w:val="center"/>
      </w:pPr>
    </w:p>
    <w:p w:rsidR="00093C38" w:rsidRDefault="001F61EA" w:rsidP="00093C38">
      <w:pPr>
        <w:spacing w:after="0" w:line="240" w:lineRule="auto"/>
        <w:jc w:val="center"/>
      </w:pPr>
      <w:r>
        <w:t xml:space="preserve">The word </w:t>
      </w:r>
      <w:r w:rsidRPr="00C230AA">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TRANSITOR</w:t>
      </w:r>
      <w:r w:rsidRPr="001F61EA">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is derived from the words.  </w:t>
      </w:r>
      <w:r w:rsidRPr="001F61EA">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TRANS</w:t>
      </w:r>
      <w:r>
        <w:t>fer and res</w:t>
      </w:r>
      <w:r w:rsidRPr="001F61EA">
        <w:rPr>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ISTOR</w:t>
      </w:r>
      <w:r>
        <w:t>.  These two words best describe transistor operation.</w:t>
      </w:r>
    </w:p>
    <w:p w:rsidR="00093C38" w:rsidRDefault="00093C38" w:rsidP="00093C38">
      <w:pPr>
        <w:spacing w:after="0" w:line="240" w:lineRule="auto"/>
        <w:jc w:val="center"/>
      </w:pPr>
      <w:r w:rsidRPr="00093C38">
        <w:rPr>
          <w:noProof/>
          <w:shd w:val="clear" w:color="auto" w:fill="0000B3"/>
        </w:rPr>
        <w:lastRenderedPageBreak/>
        <w:drawing>
          <wp:inline distT="0" distB="0" distL="0" distR="0" wp14:anchorId="15F4D1BC" wp14:editId="6C1ED1F1">
            <wp:extent cx="1828800" cy="1516889"/>
            <wp:effectExtent l="0" t="0" r="0" b="7620"/>
            <wp:docPr id="8" name="Picture 8" descr="http://164.58.173.66/sce/Content/5021516130/Media/1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4.58.173.66/sce/Content/5021516130/Media/106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516889"/>
                    </a:xfrm>
                    <a:prstGeom prst="rect">
                      <a:avLst/>
                    </a:prstGeom>
                    <a:noFill/>
                    <a:ln>
                      <a:noFill/>
                    </a:ln>
                  </pic:spPr>
                </pic:pic>
              </a:graphicData>
            </a:graphic>
          </wp:inline>
        </w:drawing>
      </w:r>
    </w:p>
    <w:p w:rsidR="00093C38" w:rsidRDefault="00093C38" w:rsidP="00093C38">
      <w:pPr>
        <w:spacing w:after="0" w:line="240" w:lineRule="auto"/>
        <w:jc w:val="center"/>
      </w:pPr>
    </w:p>
    <w:p w:rsidR="001F61EA" w:rsidRDefault="001F61EA" w:rsidP="00093C38">
      <w:pPr>
        <w:spacing w:after="0" w:line="240" w:lineRule="auto"/>
        <w:jc w:val="center"/>
      </w:pPr>
      <w:r>
        <w:t xml:space="preserve">  </w:t>
      </w:r>
      <w:r w:rsidR="00C230AA">
        <w:t>A transistor transfers its internal resistance from a low resistance (</w:t>
      </w:r>
      <w:r w:rsidR="00C230AA" w:rsidRPr="00E92C58">
        <w:rPr>
          <w:color w:val="00B050"/>
        </w:rPr>
        <w:t>LOW R</w:t>
      </w:r>
      <w:r w:rsidR="00C230AA">
        <w:t>) in the emitter-base circuit to a much higher resistance (</w:t>
      </w:r>
      <w:r w:rsidR="00C230AA" w:rsidRPr="00E92C58">
        <w:rPr>
          <w:color w:val="FFC000"/>
        </w:rPr>
        <w:t>HIGH R</w:t>
      </w:r>
      <w:r w:rsidR="00C230AA">
        <w:t>) in the collector-base circuit.</w:t>
      </w:r>
    </w:p>
    <w:p w:rsidR="00093C38" w:rsidRDefault="00093C38" w:rsidP="00093C38">
      <w:pPr>
        <w:spacing w:after="0" w:line="240" w:lineRule="auto"/>
        <w:jc w:val="center"/>
        <w:rPr>
          <w:noProof/>
        </w:rPr>
      </w:pPr>
    </w:p>
    <w:p w:rsidR="00C230AA" w:rsidRDefault="00093C38" w:rsidP="00093C38">
      <w:pPr>
        <w:spacing w:after="0" w:line="240" w:lineRule="auto"/>
        <w:jc w:val="center"/>
      </w:pPr>
      <w:r>
        <w:rPr>
          <w:noProof/>
        </w:rPr>
        <w:drawing>
          <wp:inline distT="0" distB="0" distL="0" distR="0">
            <wp:extent cx="3657600" cy="1743731"/>
            <wp:effectExtent l="0" t="0" r="0" b="8890"/>
            <wp:docPr id="9" name="Picture 9" descr="http://164.58.173.66/sce/Content/5021516130/Media/1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4.58.173.66/sce/Content/5021516130/Media/1065.gif"/>
                    <pic:cNvPicPr>
                      <a:picLocks noChangeAspect="1" noChangeArrowheads="1"/>
                    </pic:cNvPicPr>
                  </pic:nvPicPr>
                  <pic:blipFill>
                    <a:blip r:embed="rId13">
                      <a:biLevel thresh="75000"/>
                      <a:extLst>
                        <a:ext uri="{BEBA8EAE-BF5A-486C-A8C5-ECC9F3942E4B}">
                          <a14:imgProps xmlns:a14="http://schemas.microsoft.com/office/drawing/2010/main">
                            <a14:imgLayer r:embed="rId14">
                              <a14:imgEffect>
                                <a14:artisticGlass/>
                              </a14:imgEffect>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657600" cy="1743731"/>
                    </a:xfrm>
                    <a:prstGeom prst="rect">
                      <a:avLst/>
                    </a:prstGeom>
                    <a:noFill/>
                    <a:ln>
                      <a:noFill/>
                    </a:ln>
                  </pic:spPr>
                </pic:pic>
              </a:graphicData>
            </a:graphic>
          </wp:inline>
        </w:drawing>
      </w:r>
    </w:p>
    <w:p w:rsidR="00093C38" w:rsidRDefault="00093C38" w:rsidP="00093C38">
      <w:pPr>
        <w:spacing w:after="0" w:line="240" w:lineRule="auto"/>
        <w:jc w:val="center"/>
      </w:pPr>
    </w:p>
    <w:p w:rsidR="00AF31CF" w:rsidRDefault="00C230AA" w:rsidP="00093C38">
      <w:pPr>
        <w:spacing w:after="0" w:line="240" w:lineRule="auto"/>
        <w:jc w:val="center"/>
      </w:pPr>
      <w:r>
        <w:t xml:space="preserve">We can view the internal make-up of a transistor as two diodes placed back to back.  </w:t>
      </w:r>
    </w:p>
    <w:p w:rsidR="00AF31CF" w:rsidRDefault="00AF31CF" w:rsidP="00093C38">
      <w:pPr>
        <w:spacing w:after="0" w:line="240" w:lineRule="auto"/>
        <w:jc w:val="center"/>
      </w:pPr>
    </w:p>
    <w:p w:rsidR="00C230AA" w:rsidRDefault="00AF31CF" w:rsidP="00093C38">
      <w:pPr>
        <w:spacing w:after="0" w:line="240" w:lineRule="auto"/>
        <w:jc w:val="center"/>
      </w:pPr>
      <w:r w:rsidRPr="00AF31CF">
        <w:rPr>
          <w:noProof/>
          <w:shd w:val="clear" w:color="auto" w:fill="0000B3"/>
        </w:rPr>
        <w:drawing>
          <wp:inline distT="0" distB="0" distL="0" distR="0" wp14:anchorId="75B3AD4D" wp14:editId="090C693F">
            <wp:extent cx="1828800" cy="1627783"/>
            <wp:effectExtent l="0" t="0" r="0" b="0"/>
            <wp:docPr id="10" name="Picture 10" descr="http://164.58.173.66/sce/Content/5021516130/Media/1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4.58.173.66/sce/Content/5021516130/Media/106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627783"/>
                    </a:xfrm>
                    <a:prstGeom prst="rect">
                      <a:avLst/>
                    </a:prstGeom>
                    <a:noFill/>
                    <a:ln>
                      <a:noFill/>
                    </a:ln>
                  </pic:spPr>
                </pic:pic>
              </a:graphicData>
            </a:graphic>
          </wp:inline>
        </w:drawing>
      </w:r>
    </w:p>
    <w:p w:rsidR="00AF31CF" w:rsidRDefault="00AF31CF" w:rsidP="00093C38">
      <w:pPr>
        <w:spacing w:after="0" w:line="240" w:lineRule="auto"/>
        <w:jc w:val="center"/>
      </w:pPr>
    </w:p>
    <w:p w:rsidR="00AF31CF" w:rsidRDefault="00AF31CF" w:rsidP="00AF31CF">
      <w:pPr>
        <w:spacing w:after="0" w:line="240" w:lineRule="auto"/>
        <w:jc w:val="center"/>
      </w:pPr>
      <w:r>
        <w:t>If we remember our diode theory correctly, a forward biased diode has a lower resistance than a reverse biased diode.</w:t>
      </w:r>
    </w:p>
    <w:p w:rsidR="00AF31CF" w:rsidRDefault="00AF31CF" w:rsidP="00AF31CF">
      <w:pPr>
        <w:spacing w:after="0" w:line="240" w:lineRule="auto"/>
        <w:jc w:val="center"/>
        <w:rPr>
          <w:noProof/>
          <w:shd w:val="clear" w:color="auto" w:fill="0000B3"/>
        </w:rPr>
      </w:pPr>
    </w:p>
    <w:p w:rsidR="00AF31CF" w:rsidRDefault="00AF31CF" w:rsidP="00AF31CF">
      <w:pPr>
        <w:spacing w:after="0" w:line="240" w:lineRule="auto"/>
        <w:jc w:val="center"/>
        <w:rPr>
          <w:noProof/>
          <w:shd w:val="clear" w:color="auto" w:fill="0000B3"/>
        </w:rPr>
      </w:pPr>
    </w:p>
    <w:p w:rsidR="00AF31CF" w:rsidRDefault="00AF31CF" w:rsidP="00093C38">
      <w:pPr>
        <w:spacing w:after="0" w:line="240" w:lineRule="auto"/>
        <w:jc w:val="center"/>
      </w:pPr>
      <w:r w:rsidRPr="00AF31CF">
        <w:rPr>
          <w:noProof/>
          <w:shd w:val="clear" w:color="auto" w:fill="0000B3"/>
        </w:rPr>
        <w:lastRenderedPageBreak/>
        <w:drawing>
          <wp:inline distT="0" distB="0" distL="0" distR="0" wp14:anchorId="671A7715" wp14:editId="7D575789">
            <wp:extent cx="1828800" cy="1406769"/>
            <wp:effectExtent l="0" t="0" r="0" b="3175"/>
            <wp:docPr id="11" name="Picture 11" descr="http://164.58.173.66/sce/Content/5021516130/Media/1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4.58.173.66/sce/Content/5021516130/Media/107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406769"/>
                    </a:xfrm>
                    <a:prstGeom prst="rect">
                      <a:avLst/>
                    </a:prstGeom>
                    <a:noFill/>
                    <a:ln>
                      <a:noFill/>
                    </a:ln>
                  </pic:spPr>
                </pic:pic>
              </a:graphicData>
            </a:graphic>
          </wp:inline>
        </w:drawing>
      </w:r>
    </w:p>
    <w:p w:rsidR="00AF31CF" w:rsidRDefault="00AF31CF" w:rsidP="00093C38">
      <w:pPr>
        <w:spacing w:after="0" w:line="240" w:lineRule="auto"/>
        <w:jc w:val="center"/>
      </w:pPr>
    </w:p>
    <w:p w:rsidR="00C230AA" w:rsidRDefault="00C230AA" w:rsidP="00093C38">
      <w:pPr>
        <w:spacing w:after="0" w:line="240" w:lineRule="auto"/>
        <w:jc w:val="center"/>
      </w:pPr>
      <w:r>
        <w:t xml:space="preserve">Transistors are solid state devices constructed from </w:t>
      </w:r>
      <w:r w:rsidRPr="00093C38">
        <w:rPr>
          <w:color w:val="0000B3"/>
        </w:rPr>
        <w:t xml:space="preserve">N type </w:t>
      </w:r>
      <w:r>
        <w:t xml:space="preserve">and </w:t>
      </w:r>
      <w:r w:rsidRPr="00093C38">
        <w:rPr>
          <w:color w:val="0000B3"/>
        </w:rPr>
        <w:t xml:space="preserve">P type </w:t>
      </w:r>
      <w:r>
        <w:t>materials just like diodes.</w:t>
      </w:r>
    </w:p>
    <w:p w:rsidR="00C230AA" w:rsidRDefault="00C230AA" w:rsidP="00093C38">
      <w:pPr>
        <w:spacing w:after="0" w:line="240" w:lineRule="auto"/>
        <w:jc w:val="center"/>
        <w:rPr>
          <w:b/>
          <w:color w:val="FFFEFD" w:themeColor="accent6" w:themeTint="02"/>
          <w:spacing w:val="1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882E30" w:rsidRDefault="00882E30" w:rsidP="00093C38">
      <w:pPr>
        <w:spacing w:after="0" w:line="240" w:lineRule="auto"/>
        <w:jc w:val="center"/>
      </w:pPr>
      <w:r>
        <w:rPr>
          <w:noProof/>
        </w:rPr>
        <w:drawing>
          <wp:inline distT="0" distB="0" distL="0" distR="0" wp14:anchorId="244FF689">
            <wp:extent cx="6000750" cy="4076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0" cy="4076700"/>
                    </a:xfrm>
                    <a:prstGeom prst="rect">
                      <a:avLst/>
                    </a:prstGeom>
                    <a:noFill/>
                  </pic:spPr>
                </pic:pic>
              </a:graphicData>
            </a:graphic>
          </wp:inline>
        </w:drawing>
      </w:r>
    </w:p>
    <w:p w:rsidR="00882E30" w:rsidRDefault="00882E30" w:rsidP="00093C38">
      <w:pPr>
        <w:spacing w:after="0" w:line="240" w:lineRule="auto"/>
        <w:jc w:val="center"/>
      </w:pPr>
    </w:p>
    <w:p w:rsidR="00AF31CF" w:rsidRDefault="00AF31CF" w:rsidP="00093C38">
      <w:pPr>
        <w:spacing w:after="0" w:line="240" w:lineRule="auto"/>
        <w:jc w:val="center"/>
      </w:pPr>
      <w:r w:rsidRPr="00AF31CF">
        <w:rPr>
          <w:noProof/>
          <w:shd w:val="clear" w:color="auto" w:fill="0000B3"/>
        </w:rPr>
        <w:lastRenderedPageBreak/>
        <w:drawing>
          <wp:inline distT="0" distB="0" distL="0" distR="0" wp14:anchorId="115E1E7C" wp14:editId="62C43C75">
            <wp:extent cx="3200400" cy="2131308"/>
            <wp:effectExtent l="0" t="0" r="0" b="2540"/>
            <wp:docPr id="14" name="Picture 14" descr="http://164.58.173.66/sce/Content/5021516130/Media/1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4.58.173.66/sce/Content/5021516130/Media/108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2131308"/>
                    </a:xfrm>
                    <a:prstGeom prst="rect">
                      <a:avLst/>
                    </a:prstGeom>
                    <a:noFill/>
                    <a:ln>
                      <a:noFill/>
                    </a:ln>
                  </pic:spPr>
                </pic:pic>
              </a:graphicData>
            </a:graphic>
          </wp:inline>
        </w:drawing>
      </w:r>
    </w:p>
    <w:p w:rsidR="00AF31CF" w:rsidRDefault="00AF31CF" w:rsidP="00093C38">
      <w:pPr>
        <w:spacing w:after="0" w:line="240" w:lineRule="auto"/>
        <w:jc w:val="center"/>
      </w:pPr>
    </w:p>
    <w:p w:rsidR="00AF31CF" w:rsidRDefault="00E92C58" w:rsidP="00093C38">
      <w:pPr>
        <w:spacing w:after="0" w:line="240" w:lineRule="auto"/>
        <w:jc w:val="center"/>
      </w:pPr>
      <w:r>
        <w:t>Unlike diodes, transistors have three elements with two PN junctions.</w:t>
      </w:r>
      <w:r w:rsidR="00AF31CF">
        <w:t xml:space="preserve">  </w:t>
      </w:r>
      <w:r>
        <w:t xml:space="preserve">The </w:t>
      </w:r>
      <w:r w:rsidR="007664D0">
        <w:t>arrangements of the elements determine</w:t>
      </w:r>
      <w:r>
        <w:t xml:space="preserve"> the type of transistor.  </w:t>
      </w:r>
    </w:p>
    <w:p w:rsidR="00AF31CF" w:rsidRDefault="00AF31CF" w:rsidP="00093C38">
      <w:pPr>
        <w:spacing w:after="0" w:line="240" w:lineRule="auto"/>
        <w:jc w:val="center"/>
        <w:rPr>
          <w:noProof/>
          <w:shd w:val="clear" w:color="auto" w:fill="0000B3"/>
        </w:rPr>
      </w:pPr>
    </w:p>
    <w:p w:rsidR="00AF31CF" w:rsidRDefault="00AF31CF" w:rsidP="00093C38">
      <w:pPr>
        <w:spacing w:after="0" w:line="240" w:lineRule="auto"/>
        <w:jc w:val="center"/>
      </w:pPr>
      <w:r w:rsidRPr="00AF31CF">
        <w:rPr>
          <w:noProof/>
          <w:shd w:val="clear" w:color="auto" w:fill="0000B3"/>
        </w:rPr>
        <w:drawing>
          <wp:inline distT="0" distB="0" distL="0" distR="0" wp14:anchorId="002A85F6" wp14:editId="7A61DBB2">
            <wp:extent cx="3657600" cy="1674558"/>
            <wp:effectExtent l="0" t="0" r="0" b="1905"/>
            <wp:docPr id="15" name="Picture 15" descr="http://164.58.173.66/sce/Content/5021516130/Media/1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64.58.173.66/sce/Content/5021516130/Media/110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1674558"/>
                    </a:xfrm>
                    <a:prstGeom prst="rect">
                      <a:avLst/>
                    </a:prstGeom>
                    <a:noFill/>
                    <a:ln>
                      <a:noFill/>
                    </a:ln>
                  </pic:spPr>
                </pic:pic>
              </a:graphicData>
            </a:graphic>
          </wp:inline>
        </w:drawing>
      </w:r>
    </w:p>
    <w:p w:rsidR="00AF31CF" w:rsidRDefault="00AF31CF" w:rsidP="00093C38">
      <w:pPr>
        <w:spacing w:after="0" w:line="240" w:lineRule="auto"/>
        <w:jc w:val="center"/>
      </w:pPr>
    </w:p>
    <w:p w:rsidR="00B42579" w:rsidRDefault="00E92C58" w:rsidP="00093C38">
      <w:pPr>
        <w:spacing w:after="0" w:line="240" w:lineRule="auto"/>
        <w:jc w:val="center"/>
      </w:pPr>
      <w:r>
        <w:t xml:space="preserve">Each element is named and performs a specific function.  Each element is either N or P type material.  </w:t>
      </w:r>
    </w:p>
    <w:p w:rsidR="00B42579" w:rsidRDefault="00B42579" w:rsidP="00093C38">
      <w:pPr>
        <w:spacing w:after="0" w:line="240" w:lineRule="auto"/>
        <w:jc w:val="center"/>
      </w:pPr>
    </w:p>
    <w:p w:rsidR="00E92C58" w:rsidRDefault="00E92C58" w:rsidP="00093C38">
      <w:pPr>
        <w:spacing w:after="0" w:line="240" w:lineRule="auto"/>
        <w:jc w:val="center"/>
      </w:pPr>
      <w:r>
        <w:t xml:space="preserve">The EMITTER is heavily </w:t>
      </w:r>
      <w:r w:rsidRPr="00093C38">
        <w:rPr>
          <w:color w:val="0000B3"/>
        </w:rPr>
        <w:t>doped</w:t>
      </w:r>
      <w:r>
        <w:t xml:space="preserve"> so it produces (emits) a large number of </w:t>
      </w:r>
      <w:r w:rsidRPr="00AF31CF">
        <w:t xml:space="preserve">current carriers </w:t>
      </w:r>
      <w:r>
        <w:t>inside the semiconductor material.</w:t>
      </w:r>
    </w:p>
    <w:p w:rsidR="00507CF5" w:rsidRDefault="00507CF5" w:rsidP="00093C38">
      <w:pPr>
        <w:spacing w:after="0" w:line="240" w:lineRule="auto"/>
        <w:jc w:val="center"/>
      </w:pPr>
    </w:p>
    <w:p w:rsidR="00BB2A35" w:rsidRDefault="00882E30" w:rsidP="00093C38">
      <w:pPr>
        <w:spacing w:after="0" w:line="240" w:lineRule="auto"/>
        <w:jc w:val="center"/>
      </w:pPr>
      <w:r>
        <w:rPr>
          <w:noProof/>
        </w:rPr>
        <w:drawing>
          <wp:inline distT="0" distB="0" distL="0" distR="0" wp14:anchorId="09C78F99">
            <wp:extent cx="6057900" cy="704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7900" cy="704850"/>
                    </a:xfrm>
                    <a:prstGeom prst="rect">
                      <a:avLst/>
                    </a:prstGeom>
                    <a:noFill/>
                  </pic:spPr>
                </pic:pic>
              </a:graphicData>
            </a:graphic>
          </wp:inline>
        </w:drawing>
      </w:r>
    </w:p>
    <w:p w:rsidR="007F3FF4" w:rsidRDefault="007F3FF4" w:rsidP="00093C38">
      <w:pPr>
        <w:spacing w:after="0" w:line="240" w:lineRule="auto"/>
        <w:jc w:val="center"/>
      </w:pPr>
    </w:p>
    <w:p w:rsidR="007F3FF4" w:rsidRDefault="007F3FF4" w:rsidP="00093C38">
      <w:pPr>
        <w:spacing w:after="0" w:line="240" w:lineRule="auto"/>
        <w:jc w:val="center"/>
      </w:pPr>
      <w:r w:rsidRPr="00AF31CF">
        <w:rPr>
          <w:highlight w:val="yellow"/>
        </w:rPr>
        <w:t>Current Carriers</w:t>
      </w:r>
    </w:p>
    <w:p w:rsidR="007F3FF4" w:rsidRDefault="007F3FF4" w:rsidP="00093C38">
      <w:pPr>
        <w:spacing w:after="0" w:line="240" w:lineRule="auto"/>
        <w:jc w:val="center"/>
      </w:pPr>
      <w:r w:rsidRPr="00AF31CF">
        <w:rPr>
          <w:color w:val="0000B3"/>
        </w:rPr>
        <w:t>Electrons</w:t>
      </w:r>
      <w:r>
        <w:t xml:space="preserve"> in N type material</w:t>
      </w:r>
    </w:p>
    <w:p w:rsidR="007F3FF4" w:rsidRDefault="007F3FF4" w:rsidP="00093C38">
      <w:pPr>
        <w:spacing w:after="0" w:line="240" w:lineRule="auto"/>
        <w:jc w:val="center"/>
      </w:pPr>
      <w:r w:rsidRPr="00AF31CF">
        <w:rPr>
          <w:color w:val="0000B3"/>
        </w:rPr>
        <w:t xml:space="preserve">Holes </w:t>
      </w:r>
      <w:r>
        <w:t>in P type material</w:t>
      </w:r>
    </w:p>
    <w:p w:rsidR="00AF31CF" w:rsidRDefault="00AF31CF" w:rsidP="00093C38">
      <w:pPr>
        <w:spacing w:after="0" w:line="240" w:lineRule="auto"/>
        <w:jc w:val="center"/>
      </w:pPr>
    </w:p>
    <w:p w:rsidR="007F3FF4" w:rsidRDefault="00882E30" w:rsidP="00093C38">
      <w:pPr>
        <w:spacing w:after="0" w:line="240" w:lineRule="auto"/>
        <w:jc w:val="center"/>
      </w:pPr>
      <w:r>
        <w:rPr>
          <w:noProof/>
        </w:rPr>
        <w:lastRenderedPageBreak/>
        <w:drawing>
          <wp:inline distT="0" distB="0" distL="0" distR="0" wp14:anchorId="757B37BC">
            <wp:extent cx="5915025" cy="1466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5025" cy="1466850"/>
                    </a:xfrm>
                    <a:prstGeom prst="rect">
                      <a:avLst/>
                    </a:prstGeom>
                    <a:noFill/>
                  </pic:spPr>
                </pic:pic>
              </a:graphicData>
            </a:graphic>
          </wp:inline>
        </w:drawing>
      </w:r>
    </w:p>
    <w:p w:rsidR="007F3FF4" w:rsidRDefault="007F3FF4" w:rsidP="00093C38">
      <w:pPr>
        <w:spacing w:after="0" w:line="240" w:lineRule="auto"/>
        <w:jc w:val="center"/>
      </w:pPr>
    </w:p>
    <w:p w:rsidR="007F3FF4" w:rsidRDefault="007F3FF4" w:rsidP="00093C38">
      <w:pPr>
        <w:spacing w:after="0" w:line="240" w:lineRule="auto"/>
        <w:jc w:val="center"/>
      </w:pPr>
      <w:r>
        <w:t>The BASE is very thin and lightly doped.  Its construction allows most of the current carriers to pass from the emitter to the collector.  The COLLECTOR is moderately doped.  It collects the current carriers from the base.  The collector is the largest of the 3 areas because it has to dissipate most of the heat generated.</w:t>
      </w:r>
    </w:p>
    <w:p w:rsidR="00BB2A35" w:rsidRDefault="00BB2A35" w:rsidP="00093C38">
      <w:pPr>
        <w:spacing w:after="0" w:line="240" w:lineRule="auto"/>
        <w:jc w:val="center"/>
      </w:pPr>
    </w:p>
    <w:p w:rsidR="00BB2A35" w:rsidRPr="00CB3692" w:rsidRDefault="00BB2A35" w:rsidP="00093C38">
      <w:pPr>
        <w:spacing w:after="0" w:line="240" w:lineRule="auto"/>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B3692">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type of current carriers are P type materials?</w:t>
      </w:r>
    </w:p>
    <w:p w:rsidR="00BB2A35" w:rsidRDefault="00BB2A35" w:rsidP="00093C38">
      <w:pPr>
        <w:spacing w:after="0" w:line="240" w:lineRule="auto"/>
        <w:jc w:val="center"/>
      </w:pPr>
    </w:p>
    <w:p w:rsidR="00BB2A35" w:rsidRPr="00CB3692" w:rsidRDefault="00BB2A35" w:rsidP="00093C38">
      <w:pPr>
        <w:spacing w:after="0" w:line="240" w:lineRule="auto"/>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B3692">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Holes</w:t>
      </w:r>
    </w:p>
    <w:p w:rsidR="00BB2A35" w:rsidRDefault="00BB2A35" w:rsidP="00093C38">
      <w:pPr>
        <w:spacing w:after="0" w:line="240" w:lineRule="auto"/>
        <w:jc w:val="center"/>
      </w:pPr>
    </w:p>
    <w:p w:rsidR="00BB2A35" w:rsidRPr="00CB3692" w:rsidRDefault="00BB2A35" w:rsidP="00093C38">
      <w:pPr>
        <w:spacing w:after="0" w:line="240" w:lineRule="auto"/>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B3692">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Which element in a transistor is used to produce a large number of current carriers?</w:t>
      </w:r>
    </w:p>
    <w:p w:rsidR="00BB2A35" w:rsidRDefault="00BB2A35" w:rsidP="00093C38">
      <w:pPr>
        <w:spacing w:after="0" w:line="240" w:lineRule="auto"/>
        <w:jc w:val="center"/>
      </w:pPr>
    </w:p>
    <w:p w:rsidR="00BB2A35" w:rsidRPr="00CB3692" w:rsidRDefault="00BB2A35" w:rsidP="00093C38">
      <w:pPr>
        <w:spacing w:after="0" w:line="240" w:lineRule="auto"/>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B3692">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Emitter</w:t>
      </w:r>
    </w:p>
    <w:p w:rsidR="00BB2A35" w:rsidRDefault="00BB2A35" w:rsidP="00093C38">
      <w:pPr>
        <w:spacing w:after="0" w:line="240" w:lineRule="auto"/>
        <w:jc w:val="center"/>
      </w:pPr>
    </w:p>
    <w:p w:rsidR="00BB2A35" w:rsidRPr="00CB3692" w:rsidRDefault="00BB2A35" w:rsidP="00093C38">
      <w:pPr>
        <w:spacing w:after="0" w:line="240" w:lineRule="auto"/>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B3692">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Which element in a transistor is used to pass most of the current carriers?</w:t>
      </w:r>
    </w:p>
    <w:p w:rsidR="00BB2A35" w:rsidRDefault="00BB2A35" w:rsidP="00093C38">
      <w:pPr>
        <w:spacing w:after="0" w:line="240" w:lineRule="auto"/>
        <w:jc w:val="center"/>
      </w:pPr>
    </w:p>
    <w:p w:rsidR="00BB2A35" w:rsidRDefault="00BB2A35" w:rsidP="00093C38">
      <w:pPr>
        <w:spacing w:after="0" w:line="240" w:lineRule="auto"/>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B3692">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Base</w:t>
      </w:r>
    </w:p>
    <w:p w:rsidR="00C45444" w:rsidRDefault="00C45444" w:rsidP="00093C38">
      <w:pPr>
        <w:spacing w:after="0" w:line="240" w:lineRule="auto"/>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5444" w:rsidRPr="00C45444" w:rsidRDefault="00C45444" w:rsidP="00C45444">
      <w:pPr>
        <w:spacing w:after="0" w:line="240" w:lineRule="auto"/>
        <w:jc w:val="center"/>
        <w:rPr>
          <w:rFonts w:ascii="Times New Roman" w:eastAsia="Times New Roman" w:hAnsi="Times New Roman" w:cs="Times New Roman"/>
          <w:sz w:val="24"/>
          <w:szCs w:val="24"/>
        </w:rPr>
      </w:pPr>
      <w:r>
        <w:rPr>
          <w:noProof/>
        </w:rPr>
        <w:drawing>
          <wp:inline distT="0" distB="0" distL="0" distR="0">
            <wp:extent cx="3657600" cy="1246580"/>
            <wp:effectExtent l="0" t="0" r="0" b="0"/>
            <wp:docPr id="18" name="Picture 18" descr="http://164.58.173.66/sce/Content/5021516130/Media/1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64.58.173.66/sce/Content/5021516130/Media/1210.gif"/>
                    <pic:cNvPicPr>
                      <a:picLocks noChangeAspect="1" noChangeArrowheads="1"/>
                    </pic:cNvPicPr>
                  </pic:nvPicPr>
                  <pic:blipFill>
                    <a:blip r:embed="rId22">
                      <a:biLevel thresh="75000"/>
                      <a:extLst>
                        <a:ext uri="{BEBA8EAE-BF5A-486C-A8C5-ECC9F3942E4B}">
                          <a14:imgProps xmlns:a14="http://schemas.microsoft.com/office/drawing/2010/main">
                            <a14:imgLayer r:embed="rId23">
                              <a14:imgEffect>
                                <a14:artisticGlass/>
                              </a14:imgEffect>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657600" cy="1246580"/>
                    </a:xfrm>
                    <a:prstGeom prst="rect">
                      <a:avLst/>
                    </a:prstGeom>
                    <a:noFill/>
                    <a:ln>
                      <a:noFill/>
                    </a:ln>
                  </pic:spPr>
                </pic:pic>
              </a:graphicData>
            </a:graphic>
          </wp:inline>
        </w:drawing>
      </w:r>
    </w:p>
    <w:p w:rsidR="00CB3692" w:rsidRDefault="00CB3692" w:rsidP="00093C38">
      <w:pPr>
        <w:spacing w:after="0" w:line="240" w:lineRule="auto"/>
        <w:jc w:val="center"/>
      </w:pPr>
    </w:p>
    <w:p w:rsidR="00CB3692" w:rsidRDefault="00CB3692" w:rsidP="00093C38">
      <w:pPr>
        <w:spacing w:after="0" w:line="240" w:lineRule="auto"/>
        <w:jc w:val="center"/>
      </w:pPr>
      <w:r>
        <w:t>The schematic symbol for a transistor is the emitter and collector connected to the base, with an arrow on the emitter.  The direction of the arrow on the emitter indicates a NPN or PNP transistor.  If the arrow points IN, the transistor is PNP.  If the arrow points OUT, the transistor is NPN.  The reference designation for transistors is the letter Q.</w:t>
      </w:r>
    </w:p>
    <w:p w:rsidR="00CB3692" w:rsidRDefault="00CB3692" w:rsidP="00093C38">
      <w:pPr>
        <w:spacing w:after="0" w:line="240" w:lineRule="auto"/>
        <w:jc w:val="center"/>
      </w:pPr>
    </w:p>
    <w:p w:rsidR="00C45444" w:rsidRDefault="00C45444" w:rsidP="00093C38">
      <w:pPr>
        <w:spacing w:after="0" w:line="240" w:lineRule="auto"/>
        <w:jc w:val="center"/>
      </w:pPr>
      <w:r>
        <w:rPr>
          <w:noProof/>
        </w:rPr>
        <w:drawing>
          <wp:inline distT="0" distB="0" distL="0" distR="0">
            <wp:extent cx="457200" cy="761834"/>
            <wp:effectExtent l="0" t="0" r="0" b="635"/>
            <wp:docPr id="19" name="Picture 19" descr="http://164.58.173.66/sce/Content/5021516130/Media/1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6130/Media/122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761834"/>
                    </a:xfrm>
                    <a:prstGeom prst="rect">
                      <a:avLst/>
                    </a:prstGeom>
                    <a:noFill/>
                    <a:ln>
                      <a:noFill/>
                    </a:ln>
                  </pic:spPr>
                </pic:pic>
              </a:graphicData>
            </a:graphic>
          </wp:inline>
        </w:drawing>
      </w:r>
    </w:p>
    <w:p w:rsidR="00C45444" w:rsidRDefault="00C45444" w:rsidP="00093C38">
      <w:pPr>
        <w:spacing w:after="0" w:line="240" w:lineRule="auto"/>
        <w:jc w:val="center"/>
      </w:pPr>
    </w:p>
    <w:p w:rsidR="00CB3692" w:rsidRDefault="00CB3692" w:rsidP="00093C38">
      <w:pPr>
        <w:spacing w:after="0" w:line="240" w:lineRule="auto"/>
        <w:jc w:val="center"/>
      </w:pPr>
      <w:r>
        <w:t>Transistors are marked with identification numbers.  The 2 indicates a transistor (two PN junctions).  The N indicates a solid state component.  The last digits identify the type of transistor.</w:t>
      </w:r>
    </w:p>
    <w:p w:rsidR="00CB3692" w:rsidRDefault="00CB3692" w:rsidP="00093C38">
      <w:pPr>
        <w:spacing w:after="0" w:line="240" w:lineRule="auto"/>
        <w:jc w:val="center"/>
      </w:pPr>
    </w:p>
    <w:p w:rsidR="00C45444" w:rsidRDefault="00C45444" w:rsidP="00093C38">
      <w:pPr>
        <w:spacing w:after="0" w:line="240" w:lineRule="auto"/>
        <w:jc w:val="center"/>
      </w:pPr>
      <w:r w:rsidRPr="00C45444">
        <w:rPr>
          <w:noProof/>
          <w:shd w:val="clear" w:color="auto" w:fill="0000B3"/>
        </w:rPr>
        <w:drawing>
          <wp:inline distT="0" distB="0" distL="0" distR="0" wp14:anchorId="28091AE6" wp14:editId="0059A401">
            <wp:extent cx="3657600" cy="1751086"/>
            <wp:effectExtent l="0" t="0" r="0" b="1905"/>
            <wp:docPr id="20" name="Picture 20" descr="http://164.58.173.66/sce/Content/5021516130/Media/1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64.58.173.66/sce/Content/5021516130/Media/126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7600" cy="1751086"/>
                    </a:xfrm>
                    <a:prstGeom prst="rect">
                      <a:avLst/>
                    </a:prstGeom>
                    <a:noFill/>
                    <a:ln>
                      <a:noFill/>
                    </a:ln>
                  </pic:spPr>
                </pic:pic>
              </a:graphicData>
            </a:graphic>
          </wp:inline>
        </w:drawing>
      </w:r>
    </w:p>
    <w:p w:rsidR="00C45444" w:rsidRDefault="00C45444" w:rsidP="00093C38">
      <w:pPr>
        <w:spacing w:after="0" w:line="240" w:lineRule="auto"/>
        <w:jc w:val="center"/>
      </w:pPr>
    </w:p>
    <w:p w:rsidR="00BB2A35" w:rsidRDefault="00CB3692" w:rsidP="00093C38">
      <w:pPr>
        <w:spacing w:after="0" w:line="240" w:lineRule="auto"/>
        <w:jc w:val="center"/>
      </w:pPr>
      <w:r>
        <w:t>Identifying the leads on a transistor is very simple.  Most transistors’ leads are arranged in a semicircle. The base lead is in the middle.  The emitter is on the left or next to a tab when the semicircle is up.  The collector is on the right when the semicircle is up.</w:t>
      </w:r>
    </w:p>
    <w:p w:rsidR="00C45444" w:rsidRDefault="00C45444" w:rsidP="00093C38">
      <w:pPr>
        <w:spacing w:after="0" w:line="240" w:lineRule="auto"/>
        <w:jc w:val="center"/>
      </w:pPr>
    </w:p>
    <w:p w:rsidR="00C45444" w:rsidRDefault="00C45444" w:rsidP="00093C38">
      <w:pPr>
        <w:spacing w:after="0" w:line="240" w:lineRule="auto"/>
        <w:jc w:val="center"/>
      </w:pPr>
      <w:r w:rsidRPr="00C45444">
        <w:rPr>
          <w:noProof/>
          <w:shd w:val="clear" w:color="auto" w:fill="0000B3"/>
        </w:rPr>
        <w:drawing>
          <wp:inline distT="0" distB="0" distL="0" distR="0" wp14:anchorId="3D286F44" wp14:editId="534145DD">
            <wp:extent cx="2286000" cy="1813618"/>
            <wp:effectExtent l="0" t="0" r="0" b="0"/>
            <wp:docPr id="21" name="Picture 21" descr="http://164.58.173.66/sce/Content/5021516130/Media/1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64.58.173.66/sce/Content/5021516130/Media/130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1813618"/>
                    </a:xfrm>
                    <a:prstGeom prst="rect">
                      <a:avLst/>
                    </a:prstGeom>
                    <a:noFill/>
                    <a:ln>
                      <a:noFill/>
                    </a:ln>
                  </pic:spPr>
                </pic:pic>
              </a:graphicData>
            </a:graphic>
          </wp:inline>
        </w:drawing>
      </w:r>
    </w:p>
    <w:p w:rsidR="00CB3692" w:rsidRDefault="00CB3692" w:rsidP="00093C38">
      <w:pPr>
        <w:spacing w:after="0" w:line="240" w:lineRule="auto"/>
        <w:jc w:val="center"/>
      </w:pPr>
    </w:p>
    <w:p w:rsidR="00CB3692" w:rsidRDefault="00CB3692" w:rsidP="00093C38">
      <w:pPr>
        <w:spacing w:after="0" w:line="240" w:lineRule="auto"/>
        <w:jc w:val="center"/>
      </w:pPr>
      <w:r>
        <w:t>Power transistors are different.  The collector is connected to the metal case of the transistor.</w:t>
      </w:r>
    </w:p>
    <w:p w:rsidR="006372BE" w:rsidRDefault="006372BE" w:rsidP="00093C38">
      <w:pPr>
        <w:spacing w:after="0" w:line="240" w:lineRule="auto"/>
        <w:jc w:val="center"/>
      </w:pPr>
    </w:p>
    <w:p w:rsidR="006372BE" w:rsidRDefault="00C45444" w:rsidP="00093C38">
      <w:pPr>
        <w:spacing w:after="0" w:line="240" w:lineRule="auto"/>
        <w:jc w:val="center"/>
      </w:pPr>
      <w:r w:rsidRPr="00C45444">
        <w:t>This completes the information on THE TRANSISTOR.</w:t>
      </w:r>
      <w:bookmarkStart w:id="0" w:name="_GoBack"/>
      <w:bookmarkEnd w:id="0"/>
    </w:p>
    <w:sectPr w:rsidR="006372BE">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56" w:rsidRDefault="008E0A56" w:rsidP="00CB3692">
      <w:pPr>
        <w:spacing w:after="0" w:line="240" w:lineRule="auto"/>
      </w:pPr>
      <w:r>
        <w:separator/>
      </w:r>
    </w:p>
  </w:endnote>
  <w:endnote w:type="continuationSeparator" w:id="0">
    <w:p w:rsidR="008E0A56" w:rsidRDefault="008E0A56" w:rsidP="00CB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56" w:rsidRDefault="008E0A56" w:rsidP="00CB3692">
      <w:pPr>
        <w:spacing w:after="0" w:line="240" w:lineRule="auto"/>
      </w:pPr>
      <w:r>
        <w:separator/>
      </w:r>
    </w:p>
  </w:footnote>
  <w:footnote w:type="continuationSeparator" w:id="0">
    <w:p w:rsidR="008E0A56" w:rsidRDefault="008E0A56" w:rsidP="00CB3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92" w:rsidRPr="00CB3692" w:rsidRDefault="00CB3692">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B3692">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The Transistor</w:t>
    </w:r>
  </w:p>
  <w:p w:rsidR="00CB3692" w:rsidRDefault="00CB3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0B"/>
    <w:rsid w:val="00062344"/>
    <w:rsid w:val="00093C38"/>
    <w:rsid w:val="001F61EA"/>
    <w:rsid w:val="00431376"/>
    <w:rsid w:val="0045110B"/>
    <w:rsid w:val="00507CF5"/>
    <w:rsid w:val="006346B4"/>
    <w:rsid w:val="006372BE"/>
    <w:rsid w:val="00646AC7"/>
    <w:rsid w:val="0073552E"/>
    <w:rsid w:val="007664D0"/>
    <w:rsid w:val="007F3FF4"/>
    <w:rsid w:val="00882E30"/>
    <w:rsid w:val="008E0A56"/>
    <w:rsid w:val="00A766E8"/>
    <w:rsid w:val="00AF31CF"/>
    <w:rsid w:val="00B42579"/>
    <w:rsid w:val="00BB2A35"/>
    <w:rsid w:val="00C230AA"/>
    <w:rsid w:val="00C45444"/>
    <w:rsid w:val="00CA1A25"/>
    <w:rsid w:val="00CB3692"/>
    <w:rsid w:val="00D54ABF"/>
    <w:rsid w:val="00E92C58"/>
    <w:rsid w:val="00FD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92"/>
  </w:style>
  <w:style w:type="paragraph" w:styleId="Footer">
    <w:name w:val="footer"/>
    <w:basedOn w:val="Normal"/>
    <w:link w:val="FooterChar"/>
    <w:uiPriority w:val="99"/>
    <w:unhideWhenUsed/>
    <w:rsid w:val="00CB3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692"/>
  </w:style>
  <w:style w:type="paragraph" w:styleId="BalloonText">
    <w:name w:val="Balloon Text"/>
    <w:basedOn w:val="Normal"/>
    <w:link w:val="BalloonTextChar"/>
    <w:uiPriority w:val="99"/>
    <w:semiHidden/>
    <w:unhideWhenUsed/>
    <w:rsid w:val="00CB3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92"/>
  </w:style>
  <w:style w:type="paragraph" w:styleId="Footer">
    <w:name w:val="footer"/>
    <w:basedOn w:val="Normal"/>
    <w:link w:val="FooterChar"/>
    <w:uiPriority w:val="99"/>
    <w:unhideWhenUsed/>
    <w:rsid w:val="00CB3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692"/>
  </w:style>
  <w:style w:type="paragraph" w:styleId="BalloonText">
    <w:name w:val="Balloon Text"/>
    <w:basedOn w:val="Normal"/>
    <w:link w:val="BalloonTextChar"/>
    <w:uiPriority w:val="99"/>
    <w:semiHidden/>
    <w:unhideWhenUsed/>
    <w:rsid w:val="00CB3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gif"/><Relationship Id="rId26" Type="http://schemas.openxmlformats.org/officeDocument/2006/relationships/image" Target="media/image17.gif"/><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gif"/><Relationship Id="rId12" Type="http://schemas.openxmlformats.org/officeDocument/2006/relationships/image" Target="media/image5.gif"/><Relationship Id="rId17" Type="http://schemas.openxmlformats.org/officeDocument/2006/relationships/image" Target="media/image9.png"/><Relationship Id="rId25" Type="http://schemas.openxmlformats.org/officeDocument/2006/relationships/image" Target="media/image16.gif"/><Relationship Id="rId2" Type="http://schemas.microsoft.com/office/2007/relationships/stylesWithEffects" Target="stylesWithEffects.xml"/><Relationship Id="rId16" Type="http://schemas.openxmlformats.org/officeDocument/2006/relationships/image" Target="media/image8.gif"/><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image" Target="media/image15.gif"/><Relationship Id="rId5" Type="http://schemas.openxmlformats.org/officeDocument/2006/relationships/footnotes" Target="footnotes.xml"/><Relationship Id="rId15" Type="http://schemas.openxmlformats.org/officeDocument/2006/relationships/image" Target="media/image7.gif"/><Relationship Id="rId23" Type="http://schemas.microsoft.com/office/2007/relationships/hdphoto" Target="media/hdphoto3.wdp"/><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image" Target="media/image3.gif"/><Relationship Id="rId14" Type="http://schemas.microsoft.com/office/2007/relationships/hdphoto" Target="media/hdphoto2.wdp"/><Relationship Id="rId22" Type="http://schemas.openxmlformats.org/officeDocument/2006/relationships/image" Target="media/image14.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6</cp:revision>
  <dcterms:created xsi:type="dcterms:W3CDTF">2011-02-09T05:01:00Z</dcterms:created>
  <dcterms:modified xsi:type="dcterms:W3CDTF">2011-03-04T18:50:00Z</dcterms:modified>
</cp:coreProperties>
</file>