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E61C4C" w:rsidP="00E61C4C">
      <w:pPr>
        <w:jc w:val="center"/>
      </w:pPr>
      <w:r w:rsidRPr="00E61C4C">
        <w:rPr>
          <w:noProof/>
          <w:shd w:val="clear" w:color="auto" w:fill="0000B3"/>
        </w:rPr>
        <w:drawing>
          <wp:inline distT="0" distB="0" distL="0" distR="0" wp14:anchorId="76F123AF" wp14:editId="1BF2F5B9">
            <wp:extent cx="4572000" cy="565885"/>
            <wp:effectExtent l="0" t="0" r="0" b="5715"/>
            <wp:docPr id="1" name="Picture 1" descr="http://164.58.173.66/sce/Content/502151619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19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4C" w:rsidRDefault="00E61C4C" w:rsidP="00E61C4C">
      <w:pPr>
        <w:jc w:val="center"/>
      </w:pPr>
      <w:r w:rsidRPr="00E61C4C">
        <w:t>There are many uses for a properly biased transistor.</w:t>
      </w:r>
      <w:r>
        <w:t xml:space="preserve">  </w:t>
      </w:r>
      <w:r w:rsidRPr="00E61C4C">
        <w:t>The most common use is the amplifier.</w:t>
      </w:r>
      <w:r>
        <w:t xml:space="preserve">  </w:t>
      </w:r>
    </w:p>
    <w:p w:rsidR="00E61C4C" w:rsidRDefault="00E61C4C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A67983" wp14:editId="60907DEA">
            <wp:extent cx="2743200" cy="1326698"/>
            <wp:effectExtent l="0" t="0" r="0" b="6985"/>
            <wp:docPr id="2" name="Picture 2" descr="http://164.58.173.66/sce/Content/5021516190/Media/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190/Media/4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4C" w:rsidRDefault="00E61C4C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C4C" w:rsidRDefault="00E61C4C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Transistor amplifiers have different classes of operation and configurations.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61C4C" w:rsidRDefault="00E61C4C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C4C" w:rsidRDefault="00E61C4C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Let's begin the lesson on INTRODUCTION TO TRANSISTOR AMPLIFIERS.</w:t>
      </w:r>
    </w:p>
    <w:p w:rsidR="00C419C7" w:rsidRPr="00E61C4C" w:rsidRDefault="00C419C7" w:rsidP="00E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9C7" w:rsidRPr="00E61C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8F" w:rsidRDefault="00986A8F" w:rsidP="00C419C7">
      <w:pPr>
        <w:spacing w:after="0" w:line="240" w:lineRule="auto"/>
      </w:pPr>
      <w:r>
        <w:separator/>
      </w:r>
    </w:p>
  </w:endnote>
  <w:endnote w:type="continuationSeparator" w:id="0">
    <w:p w:rsidR="00986A8F" w:rsidRDefault="00986A8F" w:rsidP="00C4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8F" w:rsidRDefault="00986A8F" w:rsidP="00C419C7">
      <w:pPr>
        <w:spacing w:after="0" w:line="240" w:lineRule="auto"/>
      </w:pPr>
      <w:r>
        <w:separator/>
      </w:r>
    </w:p>
  </w:footnote>
  <w:footnote w:type="continuationSeparator" w:id="0">
    <w:p w:rsidR="00986A8F" w:rsidRDefault="00986A8F" w:rsidP="00C4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C7" w:rsidRPr="00C419C7" w:rsidRDefault="00C419C7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C419C7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Introduction to Transistor Amplifiers Prelude</w:t>
    </w:r>
  </w:p>
  <w:p w:rsidR="00C419C7" w:rsidRDefault="00C41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B0"/>
    <w:rsid w:val="006346B4"/>
    <w:rsid w:val="0073552E"/>
    <w:rsid w:val="00957EB0"/>
    <w:rsid w:val="00986A8F"/>
    <w:rsid w:val="00C419C7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C7"/>
  </w:style>
  <w:style w:type="paragraph" w:styleId="Footer">
    <w:name w:val="footer"/>
    <w:basedOn w:val="Normal"/>
    <w:link w:val="FooterChar"/>
    <w:uiPriority w:val="99"/>
    <w:unhideWhenUsed/>
    <w:rsid w:val="00C4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C7"/>
  </w:style>
  <w:style w:type="paragraph" w:styleId="Footer">
    <w:name w:val="footer"/>
    <w:basedOn w:val="Normal"/>
    <w:link w:val="FooterChar"/>
    <w:uiPriority w:val="99"/>
    <w:unhideWhenUsed/>
    <w:rsid w:val="00C4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2011-02-10T06:07:00Z</dcterms:created>
  <dcterms:modified xsi:type="dcterms:W3CDTF">2011-02-10T06:08:00Z</dcterms:modified>
</cp:coreProperties>
</file>