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D2232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847</wp:posOffset>
                </wp:positionV>
                <wp:extent cx="6112934" cy="8551333"/>
                <wp:effectExtent l="0" t="0" r="2159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934" cy="855133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50000">
                              <a:schemeClr val="tx1"/>
                            </a:gs>
                            <a:gs pos="100000">
                              <a:srgbClr val="0000B3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Ind w:w="630" w:type="dxa"/>
                              <w:tblBorders>
                                <w:bottom w:val="single" w:sz="24" w:space="0" w:color="000000"/>
                                <w:right w:val="single" w:sz="24" w:space="0" w:color="000000"/>
                              </w:tblBorders>
                              <w:shd w:val="clear" w:color="auto" w:fill="5070FF"/>
                              <w:tblCellMar>
                                <w:top w:w="180" w:type="dxa"/>
                                <w:left w:w="60" w:type="dxa"/>
                                <w:bottom w:w="180" w:type="dxa"/>
                                <w:right w:w="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54"/>
                            </w:tblGrid>
                            <w:tr w:rsidR="00D2232A" w:rsidRPr="00D2232A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90" w:type="dxa"/>
                                    <w:left w:w="90" w:type="dxa"/>
                                    <w:bottom w:w="90" w:type="dxa"/>
                                    <w:right w:w="90" w:type="dxa"/>
                                  </w:tcMar>
                                  <w:vAlign w:val="center"/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223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Touch a quantity for more information.</w:t>
                                  </w:r>
                                </w:p>
                              </w:tc>
                            </w:tr>
                            <w:tr w:rsidR="00D2232A" w:rsidRPr="00D2232A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5070FF"/>
                                  <w:vAlign w:val="center"/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46"/>
                                    <w:gridCol w:w="1972"/>
                                    <w:gridCol w:w="6"/>
                                  </w:tblGrid>
                                  <w:tr w:rsidR="00D2232A" w:rsidRPr="00D2232A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Mar>
                                          <w:top w:w="90" w:type="dxa"/>
                                          <w:left w:w="300" w:type="dxa"/>
                                          <w:bottom w:w="9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D2232A" w:rsidRPr="00D2232A" w:rsidRDefault="00D2232A" w:rsidP="00D2232A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2232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Mar>
                                          <w:top w:w="90" w:type="dxa"/>
                                          <w:left w:w="45" w:type="dxa"/>
                                          <w:bottom w:w="90" w:type="dxa"/>
                                          <w:right w:w="30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D2232A" w:rsidRPr="00D2232A" w:rsidRDefault="00D2232A" w:rsidP="00D2232A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2232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  <w:t>Solving for Eb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D2232A" w:rsidRPr="00D2232A" w:rsidRDefault="00D2232A" w:rsidP="00D2232A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2232A" w:rsidRPr="00D2232A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Mar>
                                          <w:top w:w="90" w:type="dxa"/>
                                          <w:left w:w="300" w:type="dxa"/>
                                          <w:bottom w:w="9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D2232A" w:rsidRPr="00D2232A" w:rsidRDefault="00D2232A" w:rsidP="00D2232A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2232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Mar>
                                          <w:top w:w="90" w:type="dxa"/>
                                          <w:left w:w="45" w:type="dxa"/>
                                          <w:bottom w:w="90" w:type="dxa"/>
                                          <w:right w:w="30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D2232A" w:rsidRPr="00D2232A" w:rsidRDefault="00D2232A" w:rsidP="00D2232A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2232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  <w:t xml:space="preserve">Solving for </w:t>
                                        </w:r>
                                        <w:proofErr w:type="spellStart"/>
                                        <w:r w:rsidRPr="00D2232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  <w:t>Ee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D2232A" w:rsidRPr="00D2232A" w:rsidRDefault="00D2232A" w:rsidP="00D2232A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2232A" w:rsidRPr="00D2232A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Mar>
                                          <w:top w:w="90" w:type="dxa"/>
                                          <w:left w:w="300" w:type="dxa"/>
                                          <w:bottom w:w="9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D2232A" w:rsidRPr="00D2232A" w:rsidRDefault="00D2232A" w:rsidP="00D2232A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2232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  <w:t>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Mar>
                                          <w:top w:w="90" w:type="dxa"/>
                                          <w:left w:w="45" w:type="dxa"/>
                                          <w:bottom w:w="90" w:type="dxa"/>
                                          <w:right w:w="30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D2232A" w:rsidRPr="00D2232A" w:rsidRDefault="00D2232A" w:rsidP="00D2232A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2232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  <w:t xml:space="preserve">Solving for </w:t>
                                        </w:r>
                                        <w:proofErr w:type="spellStart"/>
                                        <w:r w:rsidRPr="00D2232A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FFFF"/>
                                            <w:sz w:val="24"/>
                                            <w:szCs w:val="24"/>
                                          </w:rPr>
                                          <w:t>Ie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D2232A" w:rsidRPr="00D2232A" w:rsidRDefault="00D2232A" w:rsidP="00D2232A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232A" w:rsidRDefault="00D2232A" w:rsidP="00D2232A">
                            <w:pPr>
                              <w:jc w:val="center"/>
                            </w:pPr>
                            <w:r w:rsidRPr="00D2232A">
                              <w:rPr>
                                <w:color w:val="FFFF00"/>
                              </w:rPr>
                              <w:t xml:space="preserve">CALCULATING Av </w:t>
                            </w:r>
                            <w:r w:rsidRPr="00D2232A">
                              <w:t>- Remember to use this formula:</w:t>
                            </w:r>
                            <w:r w:rsidRPr="00D2232A">
                              <w:br/>
                              <w:t xml:space="preserve">  Av = </w:t>
                            </w:r>
                            <w:proofErr w:type="gramStart"/>
                            <w:r w:rsidRPr="00D2232A">
                              <w:t>Rc</w:t>
                            </w:r>
                            <w:proofErr w:type="gramEnd"/>
                            <w:r w:rsidRPr="00D2232A">
                              <w:t xml:space="preserve"> ÷ (.025 ÷ </w:t>
                            </w:r>
                            <w:proofErr w:type="spellStart"/>
                            <w:r w:rsidRPr="00D2232A">
                              <w:t>Ie</w:t>
                            </w:r>
                            <w:proofErr w:type="spellEnd"/>
                            <w:r w:rsidRPr="00D2232A">
                              <w:t>)</w:t>
                            </w:r>
                            <w:r w:rsidRPr="00D2232A">
                              <w:br/>
                              <w:t>  Rc is the collector resistor.</w:t>
                            </w:r>
                            <w:r w:rsidRPr="00D2232A">
                              <w:br/>
                              <w:t>  </w:t>
                            </w:r>
                            <w:proofErr w:type="spellStart"/>
                            <w:r w:rsidRPr="00D2232A">
                              <w:t>Ie</w:t>
                            </w:r>
                            <w:proofErr w:type="spellEnd"/>
                            <w:r w:rsidRPr="00D2232A">
                              <w:t xml:space="preserve"> is emitt</w:t>
                            </w:r>
                            <w:r>
                              <w:t>er current and is calculated by following the steps above.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43200" cy="2140314"/>
                                  <wp:effectExtent l="0" t="0" r="0" b="0"/>
                                  <wp:docPr id="2" name="Picture 2" descr="http://164.58.173.66/sce/Content/5021516340/Media/calculatingav1a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164.58.173.66/sce/Content/5021516340/Media/calculatingav1a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2140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232A" w:rsidRDefault="00D2232A" w:rsidP="00D2232A">
                            <w:pPr>
                              <w:jc w:val="center"/>
                            </w:pPr>
                            <w:r w:rsidRPr="00D2232A">
                              <w:rPr>
                                <w:color w:val="FFFF00"/>
                              </w:rPr>
                              <w:t xml:space="preserve">CALCULATING Eb </w:t>
                            </w:r>
                            <w:r w:rsidRPr="00D2232A">
                              <w:t xml:space="preserve">- Since R1 and R2 form a voltage divider, Eb (Er2) is </w:t>
                            </w:r>
                            <w:proofErr w:type="spellStart"/>
                            <w:r w:rsidRPr="00D2232A">
                              <w:t>is</w:t>
                            </w:r>
                            <w:proofErr w:type="spellEnd"/>
                            <w:r w:rsidRPr="00D2232A">
                              <w:t xml:space="preserve"> found by:</w:t>
                            </w:r>
                            <w:r w:rsidRPr="00D2232A">
                              <w:br/>
                              <w:t>  1. Finding Rt:  Rt = R1 + R2</w:t>
                            </w:r>
                            <w:r w:rsidRPr="00D2232A">
                              <w:br/>
                              <w:t xml:space="preserve">  2. Solving for It:  It = Ea ÷ </w:t>
                            </w:r>
                            <w:proofErr w:type="gramStart"/>
                            <w:r w:rsidRPr="00D2232A">
                              <w:t>Rt</w:t>
                            </w:r>
                            <w:proofErr w:type="gramEnd"/>
                            <w:r w:rsidRPr="00D2232A">
                              <w:t xml:space="preserve"> </w:t>
                            </w:r>
                            <w:r w:rsidRPr="00D2232A">
                              <w:br/>
                              <w:t>  3. Calculating Eb:  Er2 = It x R2</w:t>
                            </w:r>
                          </w:p>
                          <w:p w:rsidR="00D2232A" w:rsidRDefault="00D2232A" w:rsidP="00D2232A">
                            <w:pPr>
                              <w:jc w:val="center"/>
                            </w:pPr>
                            <w:r w:rsidRPr="00D2232A">
                              <w:rPr>
                                <w:color w:val="FFFF00"/>
                              </w:rPr>
                              <w:t xml:space="preserve">CALCULATING </w:t>
                            </w:r>
                            <w:proofErr w:type="spellStart"/>
                            <w:r w:rsidRPr="00D2232A">
                              <w:rPr>
                                <w:color w:val="FFFF00"/>
                              </w:rPr>
                              <w:t>Ee</w:t>
                            </w:r>
                            <w:proofErr w:type="spellEnd"/>
                            <w:r w:rsidRPr="00D2232A">
                              <w:rPr>
                                <w:color w:val="FFFF00"/>
                              </w:rPr>
                              <w:t xml:space="preserve"> </w:t>
                            </w:r>
                            <w:r w:rsidRPr="00D2232A">
                              <w:t xml:space="preserve">- Since the emitter to base PN junction drops 0.6 V, </w:t>
                            </w:r>
                            <w:proofErr w:type="spellStart"/>
                            <w:r w:rsidRPr="00D2232A">
                              <w:t>Ee</w:t>
                            </w:r>
                            <w:proofErr w:type="spellEnd"/>
                            <w:r w:rsidRPr="00D2232A">
                              <w:t xml:space="preserve"> equals:  </w:t>
                            </w:r>
                            <w:proofErr w:type="spellStart"/>
                            <w:r w:rsidRPr="00D2232A">
                              <w:t>Ee</w:t>
                            </w:r>
                            <w:proofErr w:type="spellEnd"/>
                            <w:r w:rsidRPr="00D2232A">
                              <w:t xml:space="preserve"> = Eb - 0.6 V</w:t>
                            </w:r>
                          </w:p>
                          <w:p w:rsidR="00D2232A" w:rsidRDefault="00D2232A" w:rsidP="00D223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43200" cy="2140314"/>
                                  <wp:effectExtent l="0" t="0" r="0" b="0"/>
                                  <wp:docPr id="3" name="Picture 3" descr="http://164.58.173.66/sce/Content/5021516340/Media/calculatingav1c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164.58.173.66/sce/Content/5021516340/Media/calculatingav1c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2140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232A" w:rsidRDefault="00D2232A" w:rsidP="00D2232A">
                            <w:pPr>
                              <w:jc w:val="center"/>
                            </w:pPr>
                            <w:r w:rsidRPr="00D2232A">
                              <w:rPr>
                                <w:color w:val="FFFF00"/>
                              </w:rPr>
                              <w:t xml:space="preserve">CALCULATING </w:t>
                            </w:r>
                            <w:proofErr w:type="spellStart"/>
                            <w:r w:rsidRPr="00D2232A">
                              <w:rPr>
                                <w:color w:val="FFFF00"/>
                              </w:rPr>
                              <w:t>Ie</w:t>
                            </w:r>
                            <w:proofErr w:type="spellEnd"/>
                            <w:r w:rsidRPr="00D2232A">
                              <w:rPr>
                                <w:color w:val="FFFF00"/>
                              </w:rPr>
                              <w:t xml:space="preserve"> </w:t>
                            </w:r>
                            <w:r w:rsidRPr="00D2232A">
                              <w:t>- Ohm's Law is used to find emitter current (</w:t>
                            </w:r>
                            <w:proofErr w:type="spellStart"/>
                            <w:r w:rsidRPr="00D2232A">
                              <w:t>Ie</w:t>
                            </w:r>
                            <w:proofErr w:type="spellEnd"/>
                            <w:r w:rsidRPr="00D2232A">
                              <w:t>):</w:t>
                            </w:r>
                            <w:r w:rsidRPr="00D2232A">
                              <w:br/>
                              <w:t>  </w:t>
                            </w:r>
                            <w:proofErr w:type="spellStart"/>
                            <w:r w:rsidRPr="00D2232A">
                              <w:t>Ie</w:t>
                            </w:r>
                            <w:proofErr w:type="spellEnd"/>
                            <w:r w:rsidRPr="00D2232A">
                              <w:t xml:space="preserve"> = </w:t>
                            </w:r>
                            <w:proofErr w:type="spellStart"/>
                            <w:r w:rsidRPr="00D2232A">
                              <w:t>Ee</w:t>
                            </w:r>
                            <w:proofErr w:type="spellEnd"/>
                            <w:r w:rsidRPr="00D2232A">
                              <w:t xml:space="preserve"> ÷ 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.65pt;margin-top:.05pt;width:481.35pt;height:6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KyAIAACQGAAAOAAAAZHJzL2Uyb0RvYy54bWysVFtv2yAUfp+0/4B4X23n0rVRnSprlWlS&#10;tVZtpz4TDLElDOxAEme/fgdw3LTN0zQ/4APn+n1wztV11yqyFeAao0tanOWUCM1N1eh1SX89L79c&#10;UOI80xVTRouS7oWj1/PPn652diZGpjaqEkAwiHaznS1p7b2dZZnjtWiZOzNWaFRKAy3zuIV1VgHb&#10;YfRWZaM8P892BioLhgvn8PQ2Kek8xpdScH8vpROeqJJibT6uENdVWLP5FZutgdm64X0Z7B+qaFmj&#10;MekQ6pZ5RjbQfAjVNhyMM9KfcdNmRsqGi4gB0RT5OzRPNbMiYkFynB1ocv8vLP+5fQDSVHh3lGjW&#10;4hU9ImlMr5UgRaBnZ90MrZ7sA/Q7h2LA2klowx9RkC5Suh8oFZ0nHA/Pi2J0OZ5QwlF3MZ0W4/E4&#10;RM1e3S04/12YlgShpIDpI5Vse+d8Mj2Y9AxXy0apKDs0SQKxBmnJo6eD9epGAdkyvPUlfnm8aMy5&#10;dsfW0xy/5BHemxh8fBehf3AogsOJHOH02wFXyBE9+9pUownyWdLpJNjhK3ScKYGUD1UB6yFlge3E&#10;b5T8XolQsdKPQuI1IaOjUwUzzoX2RVLVrBIJewKYOIwtFSDG6mLAEFkilUPsPsBbMg6xU5jePriK&#10;2F+D80km3zoPHjGz0X5wbhtt4BQyhaj6zMkeyz+iJoi+W3VoEsSVqfb4nsGkRneWLxt8VXfM+QcG&#10;2NnIPk4rf4+LVGZXUtNLlNQG/pw6D/bYcKilZIeToqTu94aBoET90PjmLovJJIyWuJlMv45wA8ea&#10;1bFGb9obg88S2w2ri2Kw9+ogSjDtCw61RciKKqY55i4p93DY3Pg0wXAscrFYRDMcJ5b5O/1keQge&#10;CA5d89y9MLB9a3nsyp/mMFXY7F2HJdvgqc1i441sYvu98tpTj6MovfA0NsOsO95Hq9fhPv8LAAD/&#10;/wMAUEsDBBQABgAIAAAAIQBDnXA14AAAAAgBAAAPAAAAZHJzL2Rvd25yZXYueG1sTI/BTsMwEETv&#10;SPyDtUjcWie0spo0TgVISFAJFUIPPbrxNomI7TR2k/D3bE9wnJ3R7JtsM5mWDdj7xlkJ8TwChrZ0&#10;urGVhP3Xy2wFzAdltWqdRQk/6GGT395kKtVutJ84FKFiVGJ9qiTUIXQp576s0Sg/dx1a8k6uNyqQ&#10;7CuuezVSuWn5QxQJblRj6UOtOnyusfwuLkZC8bHdiSfxlgzj++n8muDhzLcHKe/vpsc1sIBT+AvD&#10;FZ/QISemo7tY7VkrYRYvKHm9M3ITES+BHUkulmIFPM/4/wH5LwAAAP//AwBQSwECLQAUAAYACAAA&#10;ACEAtoM4kv4AAADhAQAAEwAAAAAAAAAAAAAAAAAAAAAAW0NvbnRlbnRfVHlwZXNdLnhtbFBLAQIt&#10;ABQABgAIAAAAIQA4/SH/1gAAAJQBAAALAAAAAAAAAAAAAAAAAC8BAABfcmVscy8ucmVsc1BLAQIt&#10;ABQABgAIAAAAIQDHiYNKyAIAACQGAAAOAAAAAAAAAAAAAAAAAC4CAABkcnMvZTJvRG9jLnhtbFBL&#10;AQItABQABgAIAAAAIQBDnXA14AAAAAgBAAAPAAAAAAAAAAAAAAAAACIFAABkcnMvZG93bnJldi54&#10;bWxQSwUGAAAAAAQABADzAAAALwYAAAAA&#10;" fillcolor="yellow" strokecolor="#243f60 [1604]" strokeweight="2pt">
                <v:fill color2="#0000b3" colors="0 yellow;.5 black;1 #0000b3" focus="100%" type="gradient">
                  <o:fill v:ext="view" type="gradientUnscaled"/>
                </v:fill>
                <v:textbox>
                  <w:txbxContent>
                    <w:tbl>
                      <w:tblPr>
                        <w:tblW w:w="0" w:type="auto"/>
                        <w:jc w:val="center"/>
                        <w:tblCellSpacing w:w="0" w:type="dxa"/>
                        <w:tblInd w:w="630" w:type="dxa"/>
                        <w:tblBorders>
                          <w:bottom w:val="single" w:sz="24" w:space="0" w:color="000000"/>
                          <w:right w:val="single" w:sz="24" w:space="0" w:color="000000"/>
                        </w:tblBorders>
                        <w:shd w:val="clear" w:color="auto" w:fill="5070FF"/>
                        <w:tblCellMar>
                          <w:top w:w="180" w:type="dxa"/>
                          <w:left w:w="60" w:type="dxa"/>
                          <w:bottom w:w="180" w:type="dxa"/>
                          <w:right w:w="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54"/>
                      </w:tblGrid>
                      <w:tr w:rsidR="00D2232A" w:rsidRPr="00D2232A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90" w:type="dxa"/>
                              <w:left w:w="90" w:type="dxa"/>
                              <w:bottom w:w="90" w:type="dxa"/>
                              <w:right w:w="90" w:type="dxa"/>
                            </w:tcMar>
                            <w:vAlign w:val="center"/>
                            <w:hideMark/>
                          </w:tcPr>
                          <w:p w:rsidR="00D2232A" w:rsidRPr="00D2232A" w:rsidRDefault="00D2232A" w:rsidP="00D223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2232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Touch a quantity for more information.</w:t>
                            </w:r>
                          </w:p>
                        </w:tc>
                      </w:tr>
                      <w:tr w:rsidR="00D2232A" w:rsidRPr="00D2232A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5070FF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6"/>
                              <w:gridCol w:w="1972"/>
                              <w:gridCol w:w="6"/>
                            </w:tblGrid>
                            <w:tr w:rsidR="00D2232A" w:rsidRPr="00D2232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90" w:type="dxa"/>
                                    <w:left w:w="300" w:type="dxa"/>
                                    <w:bottom w:w="90" w:type="dxa"/>
                                    <w:right w:w="45" w:type="dxa"/>
                                  </w:tcMar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</w:pPr>
                                  <w:r w:rsidRPr="00D223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90" w:type="dxa"/>
                                    <w:left w:w="45" w:type="dxa"/>
                                    <w:bottom w:w="90" w:type="dxa"/>
                                    <w:right w:w="300" w:type="dxa"/>
                                  </w:tcMar>
                                  <w:vAlign w:val="center"/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</w:pPr>
                                  <w:r w:rsidRPr="00D223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  <w:t>Solving for Eb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232A" w:rsidRPr="00D2232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90" w:type="dxa"/>
                                    <w:left w:w="300" w:type="dxa"/>
                                    <w:bottom w:w="90" w:type="dxa"/>
                                    <w:right w:w="45" w:type="dxa"/>
                                  </w:tcMar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</w:pPr>
                                  <w:r w:rsidRPr="00D223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90" w:type="dxa"/>
                                    <w:left w:w="45" w:type="dxa"/>
                                    <w:bottom w:w="90" w:type="dxa"/>
                                    <w:right w:w="300" w:type="dxa"/>
                                  </w:tcMar>
                                  <w:vAlign w:val="center"/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</w:pPr>
                                  <w:r w:rsidRPr="00D223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  <w:t xml:space="preserve">Solving for </w:t>
                                  </w:r>
                                  <w:proofErr w:type="spellStart"/>
                                  <w:r w:rsidRPr="00D223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  <w:t>Ee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232A" w:rsidRPr="00D2232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90" w:type="dxa"/>
                                    <w:left w:w="300" w:type="dxa"/>
                                    <w:bottom w:w="90" w:type="dxa"/>
                                    <w:right w:w="45" w:type="dxa"/>
                                  </w:tcMar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</w:pPr>
                                  <w:r w:rsidRPr="00D223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90" w:type="dxa"/>
                                    <w:left w:w="45" w:type="dxa"/>
                                    <w:bottom w:w="90" w:type="dxa"/>
                                    <w:right w:w="300" w:type="dxa"/>
                                  </w:tcMar>
                                  <w:vAlign w:val="center"/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</w:pPr>
                                  <w:r w:rsidRPr="00D223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  <w:t xml:space="preserve">Solving for </w:t>
                                  </w:r>
                                  <w:proofErr w:type="spellStart"/>
                                  <w:r w:rsidRPr="00D2232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FFFF"/>
                                      <w:sz w:val="24"/>
                                      <w:szCs w:val="24"/>
                                    </w:rPr>
                                    <w:t>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2232A" w:rsidRPr="00D2232A" w:rsidRDefault="00D2232A" w:rsidP="00D223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232A" w:rsidRPr="00D2232A" w:rsidRDefault="00D2232A" w:rsidP="00D223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2232A" w:rsidRDefault="00D2232A" w:rsidP="00D2232A">
                      <w:pPr>
                        <w:jc w:val="center"/>
                      </w:pPr>
                      <w:r w:rsidRPr="00D2232A">
                        <w:rPr>
                          <w:color w:val="FFFF00"/>
                        </w:rPr>
                        <w:t xml:space="preserve">CALCULATING Av </w:t>
                      </w:r>
                      <w:r w:rsidRPr="00D2232A">
                        <w:t>- Remember to use this formula:</w:t>
                      </w:r>
                      <w:r w:rsidRPr="00D2232A">
                        <w:br/>
                        <w:t xml:space="preserve">  Av = </w:t>
                      </w:r>
                      <w:proofErr w:type="gramStart"/>
                      <w:r w:rsidRPr="00D2232A">
                        <w:t>Rc</w:t>
                      </w:r>
                      <w:proofErr w:type="gramEnd"/>
                      <w:r w:rsidRPr="00D2232A">
                        <w:t xml:space="preserve"> ÷ (.025 ÷ </w:t>
                      </w:r>
                      <w:proofErr w:type="spellStart"/>
                      <w:r w:rsidRPr="00D2232A">
                        <w:t>Ie</w:t>
                      </w:r>
                      <w:proofErr w:type="spellEnd"/>
                      <w:r w:rsidRPr="00D2232A">
                        <w:t>)</w:t>
                      </w:r>
                      <w:r w:rsidRPr="00D2232A">
                        <w:br/>
                        <w:t>  Rc is the collector resistor.</w:t>
                      </w:r>
                      <w:r w:rsidRPr="00D2232A">
                        <w:br/>
                        <w:t>  </w:t>
                      </w:r>
                      <w:proofErr w:type="spellStart"/>
                      <w:r w:rsidRPr="00D2232A">
                        <w:t>Ie</w:t>
                      </w:r>
                      <w:proofErr w:type="spellEnd"/>
                      <w:r w:rsidRPr="00D2232A">
                        <w:t xml:space="preserve"> is emitt</w:t>
                      </w:r>
                      <w:r>
                        <w:t>er current and is calculated by following the steps above.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43200" cy="2140314"/>
                            <wp:effectExtent l="0" t="0" r="0" b="0"/>
                            <wp:docPr id="2" name="Picture 2" descr="http://164.58.173.66/sce/Content/5021516340/Media/calculatingav1a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164.58.173.66/sce/Content/5021516340/Media/calculatingav1a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2140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232A" w:rsidRDefault="00D2232A" w:rsidP="00D2232A">
                      <w:pPr>
                        <w:jc w:val="center"/>
                      </w:pPr>
                      <w:r w:rsidRPr="00D2232A">
                        <w:rPr>
                          <w:color w:val="FFFF00"/>
                        </w:rPr>
                        <w:t xml:space="preserve">CALCULATING Eb </w:t>
                      </w:r>
                      <w:r w:rsidRPr="00D2232A">
                        <w:t xml:space="preserve">- Since R1 and R2 form a voltage divider, Eb (Er2) is </w:t>
                      </w:r>
                      <w:proofErr w:type="spellStart"/>
                      <w:r w:rsidRPr="00D2232A">
                        <w:t>is</w:t>
                      </w:r>
                      <w:proofErr w:type="spellEnd"/>
                      <w:r w:rsidRPr="00D2232A">
                        <w:t xml:space="preserve"> found by:</w:t>
                      </w:r>
                      <w:r w:rsidRPr="00D2232A">
                        <w:br/>
                        <w:t>  1. Finding Rt:  Rt = R1 + R2</w:t>
                      </w:r>
                      <w:r w:rsidRPr="00D2232A">
                        <w:br/>
                        <w:t xml:space="preserve">  2. Solving for It:  It = Ea ÷ </w:t>
                      </w:r>
                      <w:proofErr w:type="gramStart"/>
                      <w:r w:rsidRPr="00D2232A">
                        <w:t>Rt</w:t>
                      </w:r>
                      <w:proofErr w:type="gramEnd"/>
                      <w:r w:rsidRPr="00D2232A">
                        <w:t xml:space="preserve"> </w:t>
                      </w:r>
                      <w:r w:rsidRPr="00D2232A">
                        <w:br/>
                        <w:t>  3. Calculating Eb:  Er2 = It x R2</w:t>
                      </w:r>
                    </w:p>
                    <w:p w:rsidR="00D2232A" w:rsidRDefault="00D2232A" w:rsidP="00D2232A">
                      <w:pPr>
                        <w:jc w:val="center"/>
                      </w:pPr>
                      <w:r w:rsidRPr="00D2232A">
                        <w:rPr>
                          <w:color w:val="FFFF00"/>
                        </w:rPr>
                        <w:t xml:space="preserve">CALCULATING </w:t>
                      </w:r>
                      <w:proofErr w:type="spellStart"/>
                      <w:r w:rsidRPr="00D2232A">
                        <w:rPr>
                          <w:color w:val="FFFF00"/>
                        </w:rPr>
                        <w:t>Ee</w:t>
                      </w:r>
                      <w:proofErr w:type="spellEnd"/>
                      <w:r w:rsidRPr="00D2232A">
                        <w:rPr>
                          <w:color w:val="FFFF00"/>
                        </w:rPr>
                        <w:t xml:space="preserve"> </w:t>
                      </w:r>
                      <w:r w:rsidRPr="00D2232A">
                        <w:t xml:space="preserve">- Since the emitter to base PN junction drops 0.6 V, </w:t>
                      </w:r>
                      <w:proofErr w:type="spellStart"/>
                      <w:r w:rsidRPr="00D2232A">
                        <w:t>Ee</w:t>
                      </w:r>
                      <w:proofErr w:type="spellEnd"/>
                      <w:r w:rsidRPr="00D2232A">
                        <w:t xml:space="preserve"> equals:  </w:t>
                      </w:r>
                      <w:proofErr w:type="spellStart"/>
                      <w:r w:rsidRPr="00D2232A">
                        <w:t>Ee</w:t>
                      </w:r>
                      <w:proofErr w:type="spellEnd"/>
                      <w:r w:rsidRPr="00D2232A">
                        <w:t xml:space="preserve"> = Eb - 0.6 V</w:t>
                      </w:r>
                    </w:p>
                    <w:p w:rsidR="00D2232A" w:rsidRDefault="00D2232A" w:rsidP="00D2232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43200" cy="2140314"/>
                            <wp:effectExtent l="0" t="0" r="0" b="0"/>
                            <wp:docPr id="3" name="Picture 3" descr="http://164.58.173.66/sce/Content/5021516340/Media/calculatingav1c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164.58.173.66/sce/Content/5021516340/Media/calculatingav1c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2140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232A" w:rsidRDefault="00D2232A" w:rsidP="00D2232A">
                      <w:pPr>
                        <w:jc w:val="center"/>
                      </w:pPr>
                      <w:r w:rsidRPr="00D2232A">
                        <w:rPr>
                          <w:color w:val="FFFF00"/>
                        </w:rPr>
                        <w:t xml:space="preserve">CALCULATING </w:t>
                      </w:r>
                      <w:proofErr w:type="spellStart"/>
                      <w:r w:rsidRPr="00D2232A">
                        <w:rPr>
                          <w:color w:val="FFFF00"/>
                        </w:rPr>
                        <w:t>Ie</w:t>
                      </w:r>
                      <w:proofErr w:type="spellEnd"/>
                      <w:r w:rsidRPr="00D2232A">
                        <w:rPr>
                          <w:color w:val="FFFF00"/>
                        </w:rPr>
                        <w:t xml:space="preserve"> </w:t>
                      </w:r>
                      <w:r w:rsidRPr="00D2232A">
                        <w:t>- Ohm's Law is used to find emitter current (</w:t>
                      </w:r>
                      <w:proofErr w:type="spellStart"/>
                      <w:r w:rsidRPr="00D2232A">
                        <w:t>Ie</w:t>
                      </w:r>
                      <w:proofErr w:type="spellEnd"/>
                      <w:r w:rsidRPr="00D2232A">
                        <w:t>):</w:t>
                      </w:r>
                      <w:r w:rsidRPr="00D2232A">
                        <w:br/>
                        <w:t>  </w:t>
                      </w:r>
                      <w:proofErr w:type="spellStart"/>
                      <w:r w:rsidRPr="00D2232A">
                        <w:t>Ie</w:t>
                      </w:r>
                      <w:proofErr w:type="spellEnd"/>
                      <w:r w:rsidRPr="00D2232A">
                        <w:t xml:space="preserve"> = </w:t>
                      </w:r>
                      <w:proofErr w:type="spellStart"/>
                      <w:r w:rsidRPr="00D2232A">
                        <w:t>Ee</w:t>
                      </w:r>
                      <w:proofErr w:type="spellEnd"/>
                      <w:r w:rsidRPr="00D2232A">
                        <w:t xml:space="preserve"> ÷ Re</w:t>
                      </w:r>
                    </w:p>
                  </w:txbxContent>
                </v:textbox>
              </v:rect>
            </w:pict>
          </mc:Fallback>
        </mc:AlternateContent>
      </w:r>
    </w:p>
    <w:sectPr w:rsidR="00735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2A"/>
    <w:rsid w:val="000B5FD9"/>
    <w:rsid w:val="006346B4"/>
    <w:rsid w:val="0073552E"/>
    <w:rsid w:val="00D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2</cp:revision>
  <dcterms:created xsi:type="dcterms:W3CDTF">2011-03-01T20:36:00Z</dcterms:created>
  <dcterms:modified xsi:type="dcterms:W3CDTF">2011-03-01T20:53:00Z</dcterms:modified>
</cp:coreProperties>
</file>