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3E7" w:rsidRPr="006A4010" w:rsidRDefault="00B13277" w:rsidP="006A4010">
      <w:pPr>
        <w:jc w:val="center"/>
        <w:rPr>
          <w:b/>
        </w:rPr>
      </w:pPr>
      <w:bookmarkStart w:id="0" w:name="_GoBack"/>
      <w:bookmarkEnd w:id="0"/>
      <w:r w:rsidRPr="006A4010">
        <w:rPr>
          <w:b/>
        </w:rPr>
        <w:t>Sharing Resources</w:t>
      </w:r>
    </w:p>
    <w:p w:rsidR="00B13277" w:rsidRPr="006A4010" w:rsidRDefault="00B13277" w:rsidP="006A4010">
      <w:pPr>
        <w:jc w:val="center"/>
        <w:rPr>
          <w:b/>
        </w:rPr>
      </w:pPr>
      <w:r w:rsidRPr="006A4010">
        <w:rPr>
          <w:b/>
        </w:rPr>
        <w:t>Coordination</w:t>
      </w:r>
    </w:p>
    <w:p w:rsidR="00B13277" w:rsidRDefault="00B13277" w:rsidP="00B13277">
      <w:pPr>
        <w:pStyle w:val="ListParagraph"/>
        <w:numPr>
          <w:ilvl w:val="0"/>
          <w:numId w:val="1"/>
        </w:numPr>
      </w:pPr>
      <w:r>
        <w:t xml:space="preserve"> Need web site/Linked In/FB/etc. with calendar</w:t>
      </w:r>
      <w:r w:rsidR="006A4010">
        <w:t>-Sim Ctr. Pages and POC</w:t>
      </w:r>
    </w:p>
    <w:p w:rsidR="00B13277" w:rsidRDefault="006A4010" w:rsidP="00B13277">
      <w:pPr>
        <w:pStyle w:val="ListParagraph"/>
        <w:numPr>
          <w:ilvl w:val="0"/>
          <w:numId w:val="1"/>
        </w:numPr>
      </w:pPr>
      <w:r>
        <w:t>Share scenarios/instructors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>Standard data collection to show outcomes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>Share equipment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>Invite BIS/Ed partners to participate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 xml:space="preserve">Mini SUN conferences – put on by </w:t>
      </w:r>
      <w:proofErr w:type="spellStart"/>
      <w:r>
        <w:t>Laerdal</w:t>
      </w:r>
      <w:proofErr w:type="spellEnd"/>
      <w:r>
        <w:t xml:space="preserve"> 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>Already created resources like INACSL, SSH – not everyone knows of these</w:t>
      </w:r>
    </w:p>
    <w:p w:rsidR="006A4010" w:rsidRDefault="006A4010" w:rsidP="00B13277">
      <w:pPr>
        <w:pStyle w:val="ListParagraph"/>
        <w:numPr>
          <w:ilvl w:val="0"/>
          <w:numId w:val="1"/>
        </w:numPr>
      </w:pPr>
      <w:r>
        <w:t>Templates</w:t>
      </w: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</w:pPr>
    </w:p>
    <w:p w:rsidR="006A4010" w:rsidRDefault="006A4010" w:rsidP="006A4010">
      <w:pPr>
        <w:pStyle w:val="ListParagraph"/>
        <w:jc w:val="center"/>
        <w:rPr>
          <w:b/>
        </w:rPr>
      </w:pPr>
      <w:r>
        <w:rPr>
          <w:b/>
        </w:rPr>
        <w:lastRenderedPageBreak/>
        <w:t>Support and Funding</w:t>
      </w:r>
    </w:p>
    <w:p w:rsidR="006A4010" w:rsidRDefault="006A4010" w:rsidP="006A4010">
      <w:pPr>
        <w:pStyle w:val="ListParagraph"/>
        <w:jc w:val="center"/>
        <w:rPr>
          <w:b/>
        </w:rPr>
      </w:pP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Staff and Structure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Initial funding – From whom?</w:t>
      </w:r>
    </w:p>
    <w:p w:rsidR="006A4010" w:rsidRDefault="006A4010" w:rsidP="006A4010">
      <w:pPr>
        <w:pStyle w:val="ListParagraph"/>
      </w:pPr>
      <w:r>
        <w:t xml:space="preserve">                             How much?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Membership dues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Fee-for-service – Oklahoma Heart Hospital Association, PLICO, Risk Management Organization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Conferences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Mini-trainings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Participating organizations pay a fee – how much?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Dedicated group to seek additional funding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Purchasing group discount/rebate</w:t>
      </w:r>
    </w:p>
    <w:p w:rsidR="006A4010" w:rsidRDefault="006A4010" w:rsidP="006A4010">
      <w:pPr>
        <w:pStyle w:val="ListParagraph"/>
        <w:numPr>
          <w:ilvl w:val="0"/>
          <w:numId w:val="1"/>
        </w:numPr>
      </w:pPr>
      <w:r>
        <w:t>Philanthropic donations</w:t>
      </w:r>
    </w:p>
    <w:p w:rsidR="00842ED4" w:rsidRDefault="00842ED4" w:rsidP="006A4010">
      <w:pPr>
        <w:pStyle w:val="ListParagraph"/>
        <w:numPr>
          <w:ilvl w:val="0"/>
          <w:numId w:val="1"/>
        </w:numPr>
      </w:pPr>
      <w:r>
        <w:t>Logo and web site – who can help</w:t>
      </w:r>
    </w:p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/>
    <w:p w:rsidR="00842ED4" w:rsidRDefault="00842ED4" w:rsidP="00842ED4">
      <w:pPr>
        <w:jc w:val="center"/>
        <w:rPr>
          <w:b/>
        </w:rPr>
      </w:pPr>
      <w:r>
        <w:rPr>
          <w:b/>
        </w:rPr>
        <w:lastRenderedPageBreak/>
        <w:t>Faculty Development</w:t>
      </w:r>
    </w:p>
    <w:p w:rsidR="00842ED4" w:rsidRDefault="00842ED4" w:rsidP="00842ED4">
      <w:pPr>
        <w:jc w:val="center"/>
        <w:rPr>
          <w:b/>
        </w:rPr>
      </w:pPr>
      <w:r>
        <w:rPr>
          <w:b/>
        </w:rPr>
        <w:t>Who, What, When, Where, Why, How</w:t>
      </w:r>
    </w:p>
    <w:p w:rsidR="00842ED4" w:rsidRDefault="00842ED4" w:rsidP="00842ED4">
      <w:pPr>
        <w:jc w:val="center"/>
        <w:rPr>
          <w:b/>
        </w:rPr>
      </w:pPr>
    </w:p>
    <w:p w:rsidR="00842ED4" w:rsidRDefault="00842ED4" w:rsidP="00842ED4">
      <w:pPr>
        <w:pStyle w:val="ListParagraph"/>
        <w:numPr>
          <w:ilvl w:val="0"/>
          <w:numId w:val="2"/>
        </w:numPr>
        <w:rPr>
          <w:b/>
        </w:rPr>
      </w:pPr>
      <w:r w:rsidRPr="00842ED4">
        <w:rPr>
          <w:b/>
        </w:rPr>
        <w:t>4-6 key faculty trained in standards and specifically debriefing</w:t>
      </w:r>
    </w:p>
    <w:p w:rsidR="00842ED4" w:rsidRDefault="00842ED4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Possibly a training day or two over the tool and then continued education of their debriefings</w:t>
      </w:r>
    </w:p>
    <w:p w:rsidR="00842ED4" w:rsidRDefault="00842ED4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Want good student outcomes</w:t>
      </w:r>
      <w:r w:rsidR="00441F39">
        <w:rPr>
          <w:b/>
        </w:rPr>
        <w:t xml:space="preserve"> (safe environment for Sim)</w:t>
      </w:r>
    </w:p>
    <w:p w:rsidR="00441F39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When-training offered multiple times throughout the year with standardization</w:t>
      </w:r>
    </w:p>
    <w:p w:rsidR="00441F39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Train the trainer with sim education coordinators</w:t>
      </w:r>
    </w:p>
    <w:p w:rsidR="00441F39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Training specifically on debriefing</w:t>
      </w:r>
    </w:p>
    <w:p w:rsidR="00441F39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Webinars?  Each partner responsible for one a year</w:t>
      </w:r>
    </w:p>
    <w:p w:rsidR="00441F39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Templates – Submit to get</w:t>
      </w:r>
    </w:p>
    <w:p w:rsidR="00441F39" w:rsidRPr="00842ED4" w:rsidRDefault="00441F39" w:rsidP="00842ED4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Pick key players with in each institution and work out</w:t>
      </w:r>
    </w:p>
    <w:p w:rsidR="00842ED4" w:rsidRPr="00842ED4" w:rsidRDefault="00842ED4" w:rsidP="00842ED4">
      <w:pPr>
        <w:rPr>
          <w:b/>
        </w:rPr>
      </w:pPr>
    </w:p>
    <w:p w:rsidR="00842ED4" w:rsidRDefault="00842ED4" w:rsidP="00842ED4"/>
    <w:p w:rsidR="00842ED4" w:rsidRPr="006A4010" w:rsidRDefault="00842ED4" w:rsidP="00842ED4"/>
    <w:p w:rsidR="00B13277" w:rsidRDefault="00B13277"/>
    <w:sectPr w:rsidR="00B132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73DBC"/>
    <w:multiLevelType w:val="hybridMultilevel"/>
    <w:tmpl w:val="145C5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92D93"/>
    <w:multiLevelType w:val="hybridMultilevel"/>
    <w:tmpl w:val="393A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277"/>
    <w:rsid w:val="002402F0"/>
    <w:rsid w:val="00441F39"/>
    <w:rsid w:val="00574DDD"/>
    <w:rsid w:val="006A4010"/>
    <w:rsid w:val="007A13E7"/>
    <w:rsid w:val="00842ED4"/>
    <w:rsid w:val="00B13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2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OSU-OKC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Angela</dc:creator>
  <cp:lastModifiedBy>Germain, Danyel Louise</cp:lastModifiedBy>
  <cp:revision>2</cp:revision>
  <cp:lastPrinted>2015-07-16T12:19:00Z</cp:lastPrinted>
  <dcterms:created xsi:type="dcterms:W3CDTF">2015-11-09T17:31:00Z</dcterms:created>
  <dcterms:modified xsi:type="dcterms:W3CDTF">2015-11-09T17:31:00Z</dcterms:modified>
</cp:coreProperties>
</file>