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Science</w:t>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Diagnostic</w:t>
      </w:r>
    </w:p>
    <w:p w:rsidR="00920AC9" w:rsidRDefault="00920AC9" w:rsidP="00920AC9">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State Program Name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Diagnostic Services</w:t>
      </w:r>
    </w:p>
    <w:p w:rsidR="00920AC9" w:rsidRP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Phlebotomist</w:t>
      </w:r>
      <w:bookmarkStart w:id="0" w:name="_GoBack"/>
      <w:bookmarkEnd w:id="0"/>
    </w:p>
    <w:p w:rsidR="00920AC9" w:rsidRDefault="00920AC9" w:rsidP="00920AC9">
      <w:pPr>
        <w:rPr>
          <w:rFonts w:ascii="Times New Roman" w:eastAsia="Times New Roman" w:hAnsi="Times New Roman" w:cs="Times New Roman"/>
          <w:sz w:val="24"/>
          <w:szCs w:val="24"/>
        </w:rPr>
      </w:pPr>
    </w:p>
    <w:p w:rsidR="00920AC9" w:rsidRDefault="00920AC9" w:rsidP="00920AC9">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OCAS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20AC9">
        <w:rPr>
          <w:rFonts w:ascii="Times New Roman" w:eastAsia="Times New Roman" w:hAnsi="Times New Roman" w:cs="Times New Roman"/>
          <w:b/>
          <w:sz w:val="24"/>
          <w:szCs w:val="24"/>
          <w:highlight w:val="yellow"/>
        </w:rPr>
        <w:t>Diagnostic Services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20AC9" w:rsidRPr="004C1F6D" w:rsidRDefault="00920AC9" w:rsidP="00920AC9">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CIP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51.1009 Phlebotomy Technician/Phlebotomist</w:t>
      </w:r>
    </w:p>
    <w:p w:rsidR="00920AC9" w:rsidRDefault="00920AC9" w:rsidP="00920AC9">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SOC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31-9097 Phlebotomists</w:t>
      </w:r>
    </w:p>
    <w:p w:rsidR="00920AC9" w:rsidRDefault="00920AC9" w:rsidP="00920AC9">
      <w:pPr>
        <w:rPr>
          <w:rFonts w:ascii="Times New Roman" w:eastAsia="Times New Roman" w:hAnsi="Times New Roman" w:cs="Times New Roman"/>
          <w:b/>
          <w:sz w:val="24"/>
          <w:szCs w:val="24"/>
        </w:rPr>
      </w:pPr>
    </w:p>
    <w:p w:rsidR="00920AC9" w:rsidRDefault="00920AC9" w:rsidP="00920AC9">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Approved Assessments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8521 Phlebotomy Technician (PH1</w:t>
      </w:r>
      <w:r w:rsidR="004C2ACE">
        <w:rPr>
          <w:rFonts w:ascii="Times New Roman" w:eastAsia="Times New Roman" w:hAnsi="Times New Roman" w:cs="Times New Roman"/>
          <w:b/>
          <w:sz w:val="24"/>
          <w:szCs w:val="24"/>
        </w:rPr>
        <w:t>-MCA</w:t>
      </w:r>
      <w:r>
        <w:rPr>
          <w:rFonts w:ascii="Times New Roman" w:eastAsia="Times New Roman" w:hAnsi="Times New Roman" w:cs="Times New Roman"/>
          <w:b/>
          <w:sz w:val="24"/>
          <w:szCs w:val="24"/>
        </w:rPr>
        <w:t>)</w:t>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8625 Phlebotomy Technician (CTTC)</w:t>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8709 Registered Phlebotomy Technician</w:t>
      </w:r>
      <w:r w:rsidR="004C2ACE">
        <w:rPr>
          <w:rFonts w:ascii="Times New Roman" w:eastAsia="Times New Roman" w:hAnsi="Times New Roman" w:cs="Times New Roman"/>
          <w:b/>
          <w:sz w:val="24"/>
          <w:szCs w:val="24"/>
        </w:rPr>
        <w:t xml:space="preserve"> (Pearson </w:t>
      </w:r>
      <w:proofErr w:type="spellStart"/>
      <w:r w:rsidR="004C2ACE">
        <w:rPr>
          <w:rFonts w:ascii="Times New Roman" w:eastAsia="Times New Roman" w:hAnsi="Times New Roman" w:cs="Times New Roman"/>
          <w:b/>
          <w:sz w:val="24"/>
          <w:szCs w:val="24"/>
        </w:rPr>
        <w:t>Vue</w:t>
      </w:r>
      <w:proofErr w:type="spellEnd"/>
      <w:r w:rsidR="004C2ACE">
        <w:rPr>
          <w:rFonts w:ascii="Times New Roman" w:eastAsia="Times New Roman" w:hAnsi="Times New Roman" w:cs="Times New Roman"/>
          <w:b/>
          <w:sz w:val="24"/>
          <w:szCs w:val="24"/>
        </w:rPr>
        <w:t>)</w:t>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8712 Certified Phlebotomy Technician</w:t>
      </w:r>
      <w:r w:rsidR="004C2ACE">
        <w:rPr>
          <w:rFonts w:ascii="Times New Roman" w:eastAsia="Times New Roman" w:hAnsi="Times New Roman" w:cs="Times New Roman"/>
          <w:b/>
          <w:sz w:val="24"/>
          <w:szCs w:val="24"/>
        </w:rPr>
        <w:t xml:space="preserve"> (NHA)</w:t>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8719 Registered Phlebotomist (AAMP)</w:t>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8720 Phlebotomy Technician (NCPT)</w:t>
      </w:r>
    </w:p>
    <w:p w:rsidR="00920AC9" w:rsidRPr="004C1F6D"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20AC9" w:rsidRPr="00B268BE" w:rsidRDefault="00920AC9" w:rsidP="00920AC9">
      <w:pPr>
        <w:rPr>
          <w:rFonts w:ascii="Times New Roman" w:eastAsia="Times New Roman" w:hAnsi="Times New Roman" w:cs="Times New Roman"/>
          <w:sz w:val="24"/>
          <w:szCs w:val="24"/>
        </w:rPr>
      </w:pPr>
    </w:p>
    <w:p w:rsidR="00920AC9" w:rsidRPr="00B268BE" w:rsidRDefault="00920AC9" w:rsidP="00920AC9">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Description </w:t>
      </w:r>
    </w:p>
    <w:p w:rsidR="00920AC9" w:rsidRPr="004C2ACE" w:rsidRDefault="004C2ACE" w:rsidP="004C2AC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Students in this career major learn how draw blood for donations, diagnostic tests, transfusions, and research. They learn the importance of ethics, timeliness, and the importance of following procedures. Students also complete the health care core curriculum, medical terminology, and anatomy and physiology. An externship also is included as part of the coursework.</w:t>
      </w:r>
    </w:p>
    <w:p w:rsidR="004C2ACE" w:rsidRDefault="004C2ACE" w:rsidP="00920AC9">
      <w:pPr>
        <w:rPr>
          <w:rFonts w:ascii="Times New Roman" w:eastAsia="Times New Roman" w:hAnsi="Times New Roman" w:cs="Times New Roman"/>
          <w:b/>
          <w:sz w:val="24"/>
          <w:szCs w:val="24"/>
        </w:rPr>
      </w:pPr>
    </w:p>
    <w:p w:rsidR="00920AC9" w:rsidRDefault="00920AC9" w:rsidP="00920AC9">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Total Hours </w:t>
      </w:r>
      <w:r>
        <w:rPr>
          <w:rFonts w:ascii="Times New Roman" w:eastAsia="Times New Roman" w:hAnsi="Times New Roman" w:cs="Times New Roman"/>
          <w:b/>
          <w:sz w:val="24"/>
          <w:szCs w:val="24"/>
        </w:rPr>
        <w:t>Original Framework:</w:t>
      </w:r>
      <w:r>
        <w:rPr>
          <w:rFonts w:ascii="Times New Roman" w:eastAsia="Times New Roman" w:hAnsi="Times New Roman" w:cs="Times New Roman"/>
          <w:b/>
          <w:sz w:val="24"/>
          <w:szCs w:val="24"/>
        </w:rPr>
        <w:tab/>
      </w:r>
      <w:r w:rsidR="004C2ACE">
        <w:rPr>
          <w:rFonts w:ascii="Times New Roman" w:eastAsia="Times New Roman" w:hAnsi="Times New Roman" w:cs="Times New Roman"/>
          <w:b/>
          <w:sz w:val="24"/>
          <w:szCs w:val="24"/>
        </w:rPr>
        <w:t>600</w:t>
      </w:r>
      <w:r>
        <w:rPr>
          <w:rFonts w:ascii="Times New Roman" w:eastAsia="Times New Roman" w:hAnsi="Times New Roman" w:cs="Times New Roman"/>
          <w:b/>
          <w:sz w:val="24"/>
          <w:szCs w:val="24"/>
        </w:rPr>
        <w:tab/>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 Recommended: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C2ACE">
        <w:rPr>
          <w:rFonts w:ascii="Times New Roman" w:eastAsia="Times New Roman" w:hAnsi="Times New Roman" w:cs="Times New Roman"/>
          <w:b/>
          <w:sz w:val="24"/>
          <w:szCs w:val="24"/>
        </w:rPr>
        <w:t>600</w:t>
      </w:r>
      <w:r>
        <w:rPr>
          <w:rFonts w:ascii="Times New Roman" w:eastAsia="Times New Roman" w:hAnsi="Times New Roman" w:cs="Times New Roman"/>
          <w:b/>
          <w:sz w:val="24"/>
          <w:szCs w:val="24"/>
        </w:rPr>
        <w:tab/>
      </w:r>
    </w:p>
    <w:p w:rsidR="00920AC9"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r w:rsidR="004C2ACE">
        <w:rPr>
          <w:rFonts w:ascii="Times New Roman" w:eastAsia="Times New Roman" w:hAnsi="Times New Roman" w:cs="Times New Roman"/>
          <w:b/>
          <w:sz w:val="24"/>
          <w:szCs w:val="24"/>
        </w:rPr>
        <w:tab/>
      </w:r>
      <w:r w:rsidR="004C2ACE">
        <w:rPr>
          <w:rFonts w:ascii="Times New Roman" w:eastAsia="Times New Roman" w:hAnsi="Times New Roman" w:cs="Times New Roman"/>
          <w:b/>
          <w:sz w:val="24"/>
          <w:szCs w:val="24"/>
        </w:rPr>
        <w:tab/>
      </w:r>
      <w:r w:rsidR="004C2ACE">
        <w:rPr>
          <w:rFonts w:ascii="Times New Roman" w:eastAsia="Times New Roman" w:hAnsi="Times New Roman" w:cs="Times New Roman"/>
          <w:b/>
          <w:sz w:val="24"/>
          <w:szCs w:val="24"/>
        </w:rPr>
        <w:tab/>
      </w:r>
      <w:r w:rsidR="004C2ACE">
        <w:rPr>
          <w:rFonts w:ascii="Times New Roman" w:eastAsia="Times New Roman" w:hAnsi="Times New Roman" w:cs="Times New Roman"/>
          <w:b/>
          <w:sz w:val="24"/>
          <w:szCs w:val="24"/>
        </w:rPr>
        <w:tab/>
        <w:t>None</w:t>
      </w:r>
    </w:p>
    <w:p w:rsidR="00920AC9" w:rsidRDefault="00920AC9" w:rsidP="00920AC9">
      <w:pPr>
        <w:rPr>
          <w:rFonts w:ascii="Times New Roman" w:eastAsia="Times New Roman" w:hAnsi="Times New Roman" w:cs="Times New Roman"/>
          <w:b/>
          <w:sz w:val="24"/>
          <w:szCs w:val="24"/>
        </w:rPr>
      </w:pPr>
    </w:p>
    <w:p w:rsidR="00920AC9" w:rsidRDefault="004C2ACE"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Specific </w:t>
      </w:r>
      <w:r w:rsidR="00920AC9">
        <w:rPr>
          <w:rFonts w:ascii="Times New Roman" w:eastAsia="Times New Roman" w:hAnsi="Times New Roman" w:cs="Times New Roman"/>
          <w:b/>
          <w:sz w:val="24"/>
          <w:szCs w:val="24"/>
        </w:rPr>
        <w:t>Requirements in Oklahoma</w:t>
      </w:r>
    </w:p>
    <w:p w:rsidR="00920AC9" w:rsidRPr="00B268BE" w:rsidRDefault="00920AC9" w:rsidP="00920AC9">
      <w:pPr>
        <w:rPr>
          <w:rFonts w:ascii="Times New Roman" w:eastAsia="Times New Roman" w:hAnsi="Times New Roman" w:cs="Times New Roman"/>
          <w:sz w:val="24"/>
          <w:szCs w:val="24"/>
        </w:rPr>
      </w:pPr>
    </w:p>
    <w:p w:rsidR="00920AC9" w:rsidRPr="00B268BE" w:rsidRDefault="00920AC9" w:rsidP="00920A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2016 </w:t>
      </w:r>
      <w:r w:rsidRPr="00B268BE">
        <w:rPr>
          <w:rFonts w:ascii="Times New Roman" w:eastAsia="Times New Roman" w:hAnsi="Times New Roman" w:cs="Times New Roman"/>
          <w:b/>
          <w:sz w:val="24"/>
          <w:szCs w:val="24"/>
        </w:rPr>
        <w:t xml:space="preserve">Courses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66"/>
        <w:gridCol w:w="5267"/>
      </w:tblGrid>
      <w:tr w:rsidR="004C2ACE" w:rsidRPr="00DA4CA2" w:rsidTr="009A229E">
        <w:trPr>
          <w:tblCellSpacing w:w="15" w:type="dxa"/>
        </w:trPr>
        <w:tc>
          <w:tcPr>
            <w:tcW w:w="0" w:type="auto"/>
            <w:vAlign w:val="center"/>
            <w:hideMark/>
          </w:tcPr>
          <w:p w:rsidR="004C2ACE" w:rsidRPr="00DA4CA2" w:rsidRDefault="004C2ACE" w:rsidP="009A229E">
            <w:pPr>
              <w:jc w:val="center"/>
              <w:rPr>
                <w:rFonts w:ascii="Times New Roman" w:eastAsia="Times New Roman" w:hAnsi="Times New Roman" w:cs="Times New Roman"/>
                <w:b/>
                <w:bCs/>
                <w:sz w:val="24"/>
                <w:szCs w:val="24"/>
              </w:rPr>
            </w:pPr>
            <w:r w:rsidRPr="00DA4CA2">
              <w:rPr>
                <w:rFonts w:ascii="Times New Roman" w:eastAsia="Times New Roman" w:hAnsi="Times New Roman" w:cs="Times New Roman"/>
                <w:b/>
                <w:bCs/>
                <w:sz w:val="24"/>
                <w:szCs w:val="24"/>
              </w:rPr>
              <w:t>Hours</w:t>
            </w:r>
          </w:p>
        </w:tc>
        <w:tc>
          <w:tcPr>
            <w:tcW w:w="0" w:type="auto"/>
            <w:vAlign w:val="center"/>
          </w:tcPr>
          <w:p w:rsidR="004C2ACE" w:rsidRPr="00DA4CA2" w:rsidRDefault="004C2ACE" w:rsidP="009A229E">
            <w:pPr>
              <w:jc w:val="center"/>
              <w:rPr>
                <w:rFonts w:ascii="Times New Roman" w:eastAsia="Times New Roman" w:hAnsi="Times New Roman" w:cs="Times New Roman"/>
                <w:b/>
                <w:bCs/>
                <w:sz w:val="24"/>
                <w:szCs w:val="24"/>
              </w:rPr>
            </w:pPr>
          </w:p>
        </w:tc>
        <w:tc>
          <w:tcPr>
            <w:tcW w:w="0" w:type="auto"/>
            <w:vAlign w:val="center"/>
            <w:hideMark/>
          </w:tcPr>
          <w:p w:rsidR="004C2ACE" w:rsidRPr="00DA4CA2" w:rsidRDefault="004C2ACE" w:rsidP="009A229E">
            <w:pPr>
              <w:jc w:val="center"/>
              <w:rPr>
                <w:rFonts w:ascii="Times New Roman" w:eastAsia="Times New Roman" w:hAnsi="Times New Roman" w:cs="Times New Roman"/>
                <w:b/>
                <w:bCs/>
                <w:sz w:val="24"/>
                <w:szCs w:val="24"/>
              </w:rPr>
            </w:pPr>
            <w:r w:rsidRPr="00DA4CA2">
              <w:rPr>
                <w:rFonts w:ascii="Times New Roman" w:eastAsia="Times New Roman" w:hAnsi="Times New Roman" w:cs="Times New Roman"/>
                <w:b/>
                <w:bCs/>
                <w:sz w:val="24"/>
                <w:szCs w:val="24"/>
              </w:rPr>
              <w:t>Course Title</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225.00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Health Careers Core Curriculum (Technology Center)</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45.00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Core Medical Terminology</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15.00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Core Healthcare Provider CPR and First Aid</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120.00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Anatomy and Physiology</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15.00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Clerical Skills &amp; Duties</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15.00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Safety, Legal Issues &amp; Quality Control</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45.00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Phlebotomy Specimen Collection &amp; Processing</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120.00</w:t>
            </w:r>
          </w:p>
        </w:tc>
        <w:tc>
          <w:tcPr>
            <w:tcW w:w="0" w:type="auto"/>
            <w:vAlign w:val="center"/>
          </w:tcPr>
          <w:p w:rsidR="004C2ACE" w:rsidRPr="004C2ACE" w:rsidRDefault="004C2ACE" w:rsidP="009A229E">
            <w:pPr>
              <w:rPr>
                <w:rFonts w:ascii="Times New Roman" w:eastAsia="Times New Roman" w:hAnsi="Times New Roman" w:cs="Times New Roman"/>
                <w:sz w:val="24"/>
                <w:szCs w:val="24"/>
              </w:rPr>
            </w:pP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Phlebotomy Practicum</w:t>
            </w:r>
          </w:p>
        </w:tc>
      </w:tr>
    </w:tbl>
    <w:p w:rsidR="00920AC9" w:rsidRPr="004C2ACE" w:rsidRDefault="00920AC9" w:rsidP="00920AC9">
      <w:pPr>
        <w:rPr>
          <w:rFonts w:ascii="Times New Roman" w:hAnsi="Times New Roman" w:cs="Times New Roman"/>
          <w:sz w:val="24"/>
          <w:szCs w:val="24"/>
        </w:rPr>
      </w:pPr>
    </w:p>
    <w:p w:rsidR="00920AC9" w:rsidRPr="004C2ACE" w:rsidRDefault="00920AC9" w:rsidP="00920AC9">
      <w:pPr>
        <w:rPr>
          <w:rFonts w:ascii="Times New Roman" w:hAnsi="Times New Roman" w:cs="Times New Roman"/>
          <w:sz w:val="24"/>
          <w:szCs w:val="24"/>
        </w:rPr>
      </w:pPr>
    </w:p>
    <w:p w:rsidR="00920AC9" w:rsidRPr="004C2ACE" w:rsidRDefault="00920AC9" w:rsidP="00920AC9">
      <w:pPr>
        <w:rPr>
          <w:rFonts w:ascii="Times New Roman" w:eastAsia="Times New Roman" w:hAnsi="Times New Roman" w:cs="Times New Roman"/>
          <w:b/>
          <w:sz w:val="24"/>
          <w:szCs w:val="24"/>
        </w:rPr>
      </w:pPr>
      <w:r w:rsidRPr="004C2ACE">
        <w:rPr>
          <w:rFonts w:ascii="Times New Roman" w:eastAsia="Times New Roman" w:hAnsi="Times New Roman" w:cs="Times New Roman"/>
          <w:b/>
          <w:sz w:val="24"/>
          <w:szCs w:val="24"/>
        </w:rPr>
        <w:t>Offered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8"/>
        <w:gridCol w:w="1142"/>
      </w:tblGrid>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Caddo-Kiowa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Ft Cobb</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Central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Drumright</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lastRenderedPageBreak/>
              <w:t>Central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Sapulpa</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Chisholm Trail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Omega</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High Plains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Woodward</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Kiamichi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Durant</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Kiamichi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Hugo</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Kiamichi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Idabel</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Kiamichi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McAlester</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Kiamichi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Poteau</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Kiamichi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Stigler</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Kiamichi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Talihina</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Northeast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Afton</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Red River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Duncan</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Southern Oklahoma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Ardmore</w:t>
            </w:r>
          </w:p>
        </w:tc>
      </w:tr>
      <w:tr w:rsidR="004C2ACE" w:rsidRPr="004C2ACE" w:rsidTr="009A229E">
        <w:trPr>
          <w:tblCellSpacing w:w="15" w:type="dxa"/>
        </w:trPr>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Wes Watkins Technology Center</w:t>
            </w:r>
          </w:p>
        </w:tc>
        <w:tc>
          <w:tcPr>
            <w:tcW w:w="0" w:type="auto"/>
            <w:vAlign w:val="center"/>
            <w:hideMark/>
          </w:tcPr>
          <w:p w:rsidR="004C2ACE" w:rsidRPr="004C2ACE" w:rsidRDefault="004C2ACE" w:rsidP="009A229E">
            <w:pPr>
              <w:rPr>
                <w:rFonts w:ascii="Times New Roman" w:eastAsia="Times New Roman" w:hAnsi="Times New Roman" w:cs="Times New Roman"/>
                <w:sz w:val="24"/>
                <w:szCs w:val="24"/>
              </w:rPr>
            </w:pPr>
            <w:r w:rsidRPr="004C2ACE">
              <w:rPr>
                <w:rFonts w:ascii="Times New Roman" w:eastAsia="Times New Roman" w:hAnsi="Times New Roman" w:cs="Times New Roman"/>
                <w:sz w:val="24"/>
                <w:szCs w:val="24"/>
              </w:rPr>
              <w:t>Wetumka</w:t>
            </w:r>
          </w:p>
        </w:tc>
      </w:tr>
    </w:tbl>
    <w:p w:rsidR="00920AC9" w:rsidRPr="004C2ACE" w:rsidRDefault="00920AC9" w:rsidP="004C2ACE">
      <w:pPr>
        <w:rPr>
          <w:rFonts w:ascii="Times New Roman" w:hAnsi="Times New Roman" w:cs="Times New Roman"/>
          <w:sz w:val="24"/>
          <w:szCs w:val="24"/>
        </w:rPr>
      </w:pPr>
    </w:p>
    <w:p w:rsidR="00920AC9" w:rsidRPr="00B54151" w:rsidRDefault="00920AC9" w:rsidP="00920AC9">
      <w:pPr>
        <w:jc w:val="center"/>
        <w:rPr>
          <w:rFonts w:ascii="Times New Roman" w:hAnsi="Times New Roman" w:cs="Times New Roman"/>
          <w:b/>
          <w:sz w:val="24"/>
          <w:szCs w:val="24"/>
          <w:u w:val="single"/>
        </w:rPr>
      </w:pPr>
    </w:p>
    <w:p w:rsidR="00920AC9" w:rsidRDefault="004C2ACE" w:rsidP="00920AC9">
      <w:pPr>
        <w:rPr>
          <w:rFonts w:ascii="Times New Roman" w:hAnsi="Times New Roman" w:cs="Times New Roman"/>
          <w:b/>
          <w:sz w:val="24"/>
          <w:szCs w:val="24"/>
        </w:rPr>
      </w:pPr>
      <w:r>
        <w:rPr>
          <w:rFonts w:ascii="Times New Roman" w:hAnsi="Times New Roman" w:cs="Times New Roman"/>
          <w:b/>
          <w:sz w:val="24"/>
          <w:szCs w:val="24"/>
        </w:rPr>
        <w:t>Core, Med Term, Healthcare Provider CPR, and Anatomy and Physiology information found under “Core”</w:t>
      </w:r>
    </w:p>
    <w:p w:rsidR="004C2ACE" w:rsidRPr="004C2ACE" w:rsidRDefault="004C2ACE" w:rsidP="00920AC9">
      <w:pPr>
        <w:rPr>
          <w:rFonts w:ascii="Times New Roman" w:hAnsi="Times New Roman" w:cs="Times New Roman"/>
          <w:b/>
          <w:sz w:val="24"/>
          <w:szCs w:val="24"/>
        </w:rPr>
      </w:pPr>
    </w:p>
    <w:p w:rsidR="00920AC9" w:rsidRDefault="00920AC9" w:rsidP="00920AC9">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4C2ACE">
        <w:rPr>
          <w:rFonts w:ascii="Times New Roman" w:hAnsi="Times New Roman" w:cs="Times New Roman"/>
          <w:sz w:val="24"/>
          <w:szCs w:val="24"/>
        </w:rPr>
        <w:t>Clerical Skills and Duties</w:t>
      </w:r>
    </w:p>
    <w:p w:rsidR="00920AC9" w:rsidRDefault="00920AC9" w:rsidP="00920AC9">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4C2ACE">
        <w:rPr>
          <w:rFonts w:ascii="Times New Roman" w:hAnsi="Times New Roman" w:cs="Times New Roman"/>
          <w:sz w:val="24"/>
          <w:szCs w:val="24"/>
        </w:rPr>
        <w:t>15</w:t>
      </w:r>
    </w:p>
    <w:p w:rsidR="00920AC9" w:rsidRDefault="00920AC9" w:rsidP="00920AC9">
      <w:pPr>
        <w:rPr>
          <w:rFonts w:ascii="Times New Roman" w:hAnsi="Times New Roman" w:cs="Times New Roman"/>
          <w:b/>
          <w:sz w:val="24"/>
          <w:szCs w:val="24"/>
        </w:rPr>
      </w:pPr>
    </w:p>
    <w:p w:rsidR="00920AC9" w:rsidRDefault="00920AC9" w:rsidP="004C2ACE">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4C2ACE" w:rsidRPr="005F301A">
        <w:rPr>
          <w:rStyle w:val="read-only"/>
          <w:rFonts w:ascii="Times New Roman" w:hAnsi="Times New Roman" w:cs="Times New Roman"/>
          <w:sz w:val="24"/>
          <w:szCs w:val="24"/>
        </w:rPr>
        <w:t>Performing laboratory duties requires accuracy, timeliness, and documenting. In this course, the student will be able to function in the laboratory setting with these skills learned</w:t>
      </w:r>
      <w:r w:rsidR="004C2ACE">
        <w:rPr>
          <w:rStyle w:val="read-only"/>
        </w:rPr>
        <w:t>.</w:t>
      </w:r>
    </w:p>
    <w:p w:rsidR="005F301A" w:rsidRDefault="005F301A" w:rsidP="00920AC9">
      <w:pPr>
        <w:rPr>
          <w:rFonts w:ascii="Times New Roman" w:hAnsi="Times New Roman" w:cs="Times New Roman"/>
          <w:b/>
          <w:sz w:val="24"/>
          <w:szCs w:val="24"/>
        </w:rPr>
      </w:pPr>
    </w:p>
    <w:p w:rsidR="00920AC9" w:rsidRDefault="00920AC9" w:rsidP="00920AC9">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920AC9" w:rsidRPr="005F301A" w:rsidRDefault="005F301A" w:rsidP="005F301A">
      <w:pPr>
        <w:rPr>
          <w:rFonts w:ascii="Times New Roman" w:hAnsi="Times New Roman" w:cs="Times New Roman"/>
          <w:b/>
          <w:sz w:val="24"/>
          <w:szCs w:val="24"/>
        </w:rPr>
      </w:pPr>
      <w:r w:rsidRPr="005F301A">
        <w:rPr>
          <w:rStyle w:val="read-only"/>
          <w:rFonts w:ascii="Times New Roman" w:hAnsi="Times New Roman" w:cs="Times New Roman"/>
          <w:sz w:val="24"/>
          <w:szCs w:val="24"/>
        </w:rPr>
        <w:t>- Read physician orders and requisitions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Set priorities for specimen collection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Coordinate and schedule time intervals for tests.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Record workload on daily, weekly and monthly basis.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Communicate with patient areas regarding special scheduling and special situations.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Inform patient of special test requirements.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Chart or file laboratory generated reports properly.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Enter, retrieve, and verify patient collection data and special notations using appropriate sources.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-collection data</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-time and date</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-why specimen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-clean catch specimen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-special</w:t>
      </w:r>
      <w:r>
        <w:rPr>
          <w:rStyle w:val="read-only"/>
          <w:rFonts w:ascii="Times New Roman" w:hAnsi="Times New Roman" w:cs="Times New Roman"/>
          <w:sz w:val="24"/>
          <w:szCs w:val="24"/>
        </w:rPr>
        <w:t xml:space="preserve"> </w:t>
      </w:r>
      <w:r w:rsidRPr="005F301A">
        <w:rPr>
          <w:rStyle w:val="read-only"/>
          <w:rFonts w:ascii="Times New Roman" w:hAnsi="Times New Roman" w:cs="Times New Roman"/>
          <w:sz w:val="24"/>
          <w:szCs w:val="24"/>
        </w:rPr>
        <w:t>notations, etc.</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Fonts w:ascii="Times New Roman" w:hAnsi="Times New Roman" w:cs="Times New Roman"/>
          <w:sz w:val="24"/>
          <w:szCs w:val="24"/>
        </w:rPr>
        <w:lastRenderedPageBreak/>
        <w:br/>
      </w:r>
      <w:r w:rsidRPr="005F301A">
        <w:rPr>
          <w:rStyle w:val="read-only"/>
          <w:rFonts w:ascii="Times New Roman" w:hAnsi="Times New Roman" w:cs="Times New Roman"/>
          <w:sz w:val="24"/>
          <w:szCs w:val="24"/>
        </w:rPr>
        <w:t>-Maintaining inventory levels, order and restock supplies.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-Review pending collection requests for accuracy and neatness.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 xml:space="preserve">-Document errors following facility policies </w:t>
      </w:r>
      <w:r>
        <w:rPr>
          <w:rStyle w:val="read-only"/>
          <w:rFonts w:ascii="Times New Roman" w:hAnsi="Times New Roman" w:cs="Times New Roman"/>
          <w:sz w:val="24"/>
          <w:szCs w:val="24"/>
        </w:rPr>
        <w:t xml:space="preserve">entering wrong test in computer, </w:t>
      </w:r>
      <w:r w:rsidRPr="005F301A">
        <w:rPr>
          <w:rStyle w:val="read-only"/>
          <w:rFonts w:ascii="Times New Roman" w:hAnsi="Times New Roman" w:cs="Times New Roman"/>
          <w:sz w:val="24"/>
          <w:szCs w:val="24"/>
        </w:rPr>
        <w:t>cancellation,</w:t>
      </w:r>
      <w:r>
        <w:rPr>
          <w:rStyle w:val="read-only"/>
          <w:rFonts w:ascii="Times New Roman" w:hAnsi="Times New Roman" w:cs="Times New Roman"/>
          <w:sz w:val="24"/>
          <w:szCs w:val="24"/>
        </w:rPr>
        <w:t xml:space="preserve"> and </w:t>
      </w:r>
      <w:r w:rsidRPr="005F301A">
        <w:rPr>
          <w:rStyle w:val="read-only"/>
          <w:rFonts w:ascii="Times New Roman" w:hAnsi="Times New Roman" w:cs="Times New Roman"/>
          <w:sz w:val="24"/>
          <w:szCs w:val="24"/>
        </w:rPr>
        <w:t>canceling duplicate orders, etc.</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computer, printer operations, and keyboarding procedures.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computer and manual backup procedures.</w:t>
      </w:r>
    </w:p>
    <w:p w:rsidR="00920AC9" w:rsidRDefault="00920AC9" w:rsidP="00920AC9">
      <w:pPr>
        <w:rPr>
          <w:rFonts w:ascii="Times New Roman" w:hAnsi="Times New Roman" w:cs="Times New Roman"/>
          <w:sz w:val="24"/>
          <w:szCs w:val="24"/>
        </w:rPr>
      </w:pPr>
    </w:p>
    <w:p w:rsidR="00DA4CA2" w:rsidRPr="00DA4CA2" w:rsidRDefault="00920AC9" w:rsidP="00920AC9">
      <w:pPr>
        <w:rPr>
          <w:rFonts w:ascii="Times New Roman" w:eastAsia="Times New Roman" w:hAnsi="Times New Roman" w:cs="Times New Roman"/>
          <w:sz w:val="20"/>
          <w:szCs w:val="24"/>
        </w:rPr>
      </w:pPr>
      <w:r w:rsidRPr="00B54151">
        <w:rPr>
          <w:rFonts w:ascii="Times New Roman" w:hAnsi="Times New Roman" w:cs="Times New Roman"/>
          <w:b/>
          <w:sz w:val="24"/>
          <w:szCs w:val="24"/>
        </w:rPr>
        <w:t>Recommended Resources:</w:t>
      </w:r>
      <w:r w:rsidR="00DA4CA2" w:rsidRPr="00DA4CA2">
        <w:rPr>
          <w:rFonts w:ascii="Times New Roman" w:eastAsia="Times New Roman" w:hAnsi="Times New Roman" w:cs="Times New Roman"/>
          <w:sz w:val="20"/>
          <w:szCs w:val="24"/>
        </w:rPr>
        <w:t xml:space="preserve"> </w:t>
      </w:r>
    </w:p>
    <w:p w:rsidR="005F301A" w:rsidRDefault="005F301A" w:rsidP="004C2ACE">
      <w:pPr>
        <w:rPr>
          <w:rFonts w:ascii="Times New Roman" w:hAnsi="Times New Roman" w:cs="Times New Roman"/>
          <w:b/>
          <w:sz w:val="24"/>
          <w:szCs w:val="24"/>
        </w:rPr>
      </w:pPr>
    </w:p>
    <w:p w:rsidR="004C2ACE" w:rsidRDefault="004C2ACE" w:rsidP="004C2AC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5F301A">
        <w:rPr>
          <w:rFonts w:ascii="Times New Roman" w:hAnsi="Times New Roman" w:cs="Times New Roman"/>
          <w:sz w:val="24"/>
          <w:szCs w:val="24"/>
        </w:rPr>
        <w:t>Safety, Legal Issues and Quality Control</w:t>
      </w:r>
    </w:p>
    <w:p w:rsidR="004C2ACE" w:rsidRDefault="004C2ACE" w:rsidP="004C2AC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5F301A">
        <w:rPr>
          <w:rFonts w:ascii="Times New Roman" w:hAnsi="Times New Roman" w:cs="Times New Roman"/>
          <w:sz w:val="24"/>
          <w:szCs w:val="24"/>
        </w:rPr>
        <w:t>15</w:t>
      </w:r>
    </w:p>
    <w:p w:rsidR="004C2ACE" w:rsidRDefault="004C2ACE" w:rsidP="004C2ACE">
      <w:pPr>
        <w:rPr>
          <w:rFonts w:ascii="Times New Roman" w:hAnsi="Times New Roman" w:cs="Times New Roman"/>
          <w:b/>
          <w:sz w:val="24"/>
          <w:szCs w:val="24"/>
        </w:rPr>
      </w:pPr>
    </w:p>
    <w:p w:rsidR="004C2ACE" w:rsidRPr="005F301A" w:rsidRDefault="004C2ACE" w:rsidP="005F301A">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5F301A" w:rsidRPr="005F301A">
        <w:rPr>
          <w:rStyle w:val="read-only"/>
          <w:rFonts w:ascii="Times New Roman" w:hAnsi="Times New Roman" w:cs="Times New Roman"/>
          <w:sz w:val="24"/>
          <w:szCs w:val="24"/>
        </w:rPr>
        <w:t>This course will enhance the student's knowledge of safety procedures as they relate to phlebotomy. This course provides the student with the knowledge and skills in maintaining the standard procedures necessary for a laboratory. This course will enhance the student's knowledge of legal and ethical issues to consider in the profession.</w:t>
      </w:r>
    </w:p>
    <w:p w:rsidR="005F301A" w:rsidRDefault="005F301A" w:rsidP="004C2ACE">
      <w:pPr>
        <w:rPr>
          <w:rFonts w:ascii="Times New Roman" w:hAnsi="Times New Roman" w:cs="Times New Roman"/>
          <w:b/>
          <w:sz w:val="24"/>
          <w:szCs w:val="24"/>
        </w:rPr>
      </w:pPr>
    </w:p>
    <w:p w:rsidR="004C2ACE" w:rsidRDefault="004C2ACE" w:rsidP="004C2AC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4C2ACE" w:rsidRPr="005F301A" w:rsidRDefault="005F301A" w:rsidP="005F301A">
      <w:pPr>
        <w:rPr>
          <w:rFonts w:ascii="Times New Roman" w:hAnsi="Times New Roman" w:cs="Times New Roman"/>
          <w:sz w:val="24"/>
          <w:szCs w:val="24"/>
        </w:rPr>
      </w:pPr>
      <w:r w:rsidRPr="005F301A">
        <w:rPr>
          <w:rStyle w:val="read-only"/>
          <w:rFonts w:ascii="Times New Roman" w:hAnsi="Times New Roman" w:cs="Times New Roman"/>
          <w:sz w:val="24"/>
          <w:szCs w:val="24"/>
        </w:rPr>
        <w:t>Quality Control</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quality control test.</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-Determine specimen appropriateness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-Check for expired supplies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routine maintenance of equipment</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routine calibration of equipment.</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-Process patient history.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-Manage test results of equipment.</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Safety Procedures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-Identify appropriate regulatory and standard-setting agencies.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-Use material safety data sheets.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-Practice universal precautions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-Practice infection control and isolation techniques.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-Recognize patient problems related to syncope, nausea, and other complications and take appropriate action.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-Follow facility fire and disaster procedures.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-Follow National Committee of Clinical Laboratory Standards (NCCLS) safety and equipment guidelines.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-Dispose of biohazardous materials following OSHA guidelines.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Legal Issues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-Recognize liability associated with the practice of phlebotomy.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-Practice AMA and AHA patients' bill of rights.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lastRenderedPageBreak/>
        <w:t>-Protect patient confidentiality.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-Function within the facility's scope of practice for a phlebotomist.</w:t>
      </w:r>
    </w:p>
    <w:p w:rsidR="004C2ACE" w:rsidRDefault="004C2ACE" w:rsidP="004C2ACE">
      <w:pPr>
        <w:rPr>
          <w:rFonts w:ascii="Times New Roman" w:hAnsi="Times New Roman" w:cs="Times New Roman"/>
          <w:sz w:val="24"/>
          <w:szCs w:val="24"/>
        </w:rPr>
      </w:pPr>
    </w:p>
    <w:p w:rsidR="004C2ACE" w:rsidRPr="00DA4CA2" w:rsidRDefault="004C2ACE" w:rsidP="004C2ACE">
      <w:pPr>
        <w:rPr>
          <w:rFonts w:ascii="Times New Roman" w:eastAsia="Times New Roman" w:hAnsi="Times New Roman" w:cs="Times New Roman"/>
          <w:sz w:val="20"/>
          <w:szCs w:val="24"/>
        </w:rPr>
      </w:pPr>
      <w:r w:rsidRPr="00B54151">
        <w:rPr>
          <w:rFonts w:ascii="Times New Roman" w:hAnsi="Times New Roman" w:cs="Times New Roman"/>
          <w:b/>
          <w:sz w:val="24"/>
          <w:szCs w:val="24"/>
        </w:rPr>
        <w:t>Recommended Resources:</w:t>
      </w:r>
      <w:r w:rsidRPr="00DA4CA2">
        <w:rPr>
          <w:rFonts w:ascii="Times New Roman" w:eastAsia="Times New Roman" w:hAnsi="Times New Roman" w:cs="Times New Roman"/>
          <w:sz w:val="20"/>
          <w:szCs w:val="24"/>
        </w:rPr>
        <w:t xml:space="preserve"> </w:t>
      </w:r>
    </w:p>
    <w:p w:rsidR="005F301A" w:rsidRDefault="005F301A" w:rsidP="004C2ACE">
      <w:pPr>
        <w:rPr>
          <w:rFonts w:ascii="Times New Roman" w:hAnsi="Times New Roman" w:cs="Times New Roman"/>
          <w:b/>
          <w:sz w:val="24"/>
          <w:szCs w:val="24"/>
        </w:rPr>
      </w:pPr>
    </w:p>
    <w:p w:rsidR="004C2ACE" w:rsidRDefault="004C2ACE" w:rsidP="004C2AC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5F301A">
        <w:rPr>
          <w:rFonts w:ascii="Times New Roman" w:hAnsi="Times New Roman" w:cs="Times New Roman"/>
          <w:sz w:val="24"/>
          <w:szCs w:val="24"/>
        </w:rPr>
        <w:t>Phlebotomy Specimen Collection and Processing</w:t>
      </w:r>
    </w:p>
    <w:p w:rsidR="004C2ACE" w:rsidRDefault="004C2ACE" w:rsidP="004C2AC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5F301A">
        <w:rPr>
          <w:rFonts w:ascii="Times New Roman" w:hAnsi="Times New Roman" w:cs="Times New Roman"/>
          <w:sz w:val="24"/>
          <w:szCs w:val="24"/>
        </w:rPr>
        <w:t>45</w:t>
      </w:r>
    </w:p>
    <w:p w:rsidR="004C2ACE" w:rsidRDefault="004C2ACE" w:rsidP="004C2ACE">
      <w:pPr>
        <w:rPr>
          <w:rFonts w:ascii="Times New Roman" w:hAnsi="Times New Roman" w:cs="Times New Roman"/>
          <w:b/>
          <w:sz w:val="24"/>
          <w:szCs w:val="24"/>
        </w:rPr>
      </w:pPr>
    </w:p>
    <w:p w:rsidR="004C2ACE" w:rsidRDefault="004C2ACE" w:rsidP="004C2ACE">
      <w:pPr>
        <w:rPr>
          <w:rFonts w:ascii="Times New Roman" w:hAnsi="Times New Roman" w:cs="Times New Roman"/>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p>
    <w:p w:rsidR="005F301A" w:rsidRPr="005F301A" w:rsidRDefault="005F301A" w:rsidP="005F301A">
      <w:pPr>
        <w:rPr>
          <w:rFonts w:ascii="Times New Roman" w:hAnsi="Times New Roman" w:cs="Times New Roman"/>
          <w:b/>
          <w:sz w:val="24"/>
          <w:szCs w:val="24"/>
        </w:rPr>
      </w:pPr>
      <w:r w:rsidRPr="005F301A">
        <w:rPr>
          <w:rStyle w:val="read-only"/>
          <w:rFonts w:ascii="Times New Roman" w:hAnsi="Times New Roman" w:cs="Times New Roman"/>
          <w:sz w:val="24"/>
          <w:szCs w:val="24"/>
        </w:rPr>
        <w:t>The phlebotomist must be able to recognize appropriate methods for analyzing specimens. In this course, the student will learn these methods in collecting and processing the specimen to be analyzed.</w:t>
      </w:r>
    </w:p>
    <w:p w:rsidR="005F301A" w:rsidRDefault="005F301A" w:rsidP="004C2ACE">
      <w:pPr>
        <w:rPr>
          <w:rFonts w:ascii="Times New Roman" w:hAnsi="Times New Roman" w:cs="Times New Roman"/>
          <w:b/>
          <w:sz w:val="24"/>
          <w:szCs w:val="24"/>
        </w:rPr>
      </w:pPr>
    </w:p>
    <w:p w:rsidR="004C2ACE" w:rsidRDefault="004C2ACE" w:rsidP="004C2AC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4C2ACE" w:rsidRPr="005F301A" w:rsidRDefault="005F301A" w:rsidP="005F301A">
      <w:pPr>
        <w:rPr>
          <w:rFonts w:ascii="Times New Roman" w:hAnsi="Times New Roman" w:cs="Times New Roman"/>
          <w:b/>
          <w:sz w:val="24"/>
          <w:szCs w:val="24"/>
        </w:rPr>
      </w:pPr>
      <w:r w:rsidRPr="005F301A">
        <w:rPr>
          <w:rStyle w:val="read-only"/>
          <w:rFonts w:ascii="Times New Roman" w:hAnsi="Times New Roman" w:cs="Times New Roman"/>
          <w:b/>
          <w:sz w:val="24"/>
          <w:szCs w:val="24"/>
        </w:rPr>
        <w:t>Obtain Blood Samples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-Identify correct patient properly.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-Select appropriate containers for specimens and utilize requirements for container identification.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-Recognize anatomical and physiological aspects of blood collection.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-Prepare patient for various tests.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-Select proper collection site.</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-Select appropriate collection system.</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collection.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-Collect specimen in proper draw sequence.</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-Provide proper post-care of puncture sites.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-Handle blood samples to maintain specimen integrity.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-Label blood bank specimens according to AABB standards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b/>
          <w:sz w:val="24"/>
          <w:szCs w:val="24"/>
        </w:rPr>
        <w:t>Perform Specimen Collection and Processing</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-Properly collect, label, transport, and handle specimens following time, temperature, and light requirements.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-Properly collect and handle specimen for blood culture.</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-Select proper station for specimen delivery.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-Process specimens for shipping.</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-Instruct patient in the collection of urine specimens.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-Instruct patient in the collection of other specimens.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-Properly store specimens following time, temperature, and light requirements.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-Process specimen using established facility procedures.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-Collect and properly handle specimen for therapeutic phlebotomy.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-Recognize common problems.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-Collect and handle units for transfusion.</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b/>
          <w:sz w:val="24"/>
          <w:szCs w:val="24"/>
        </w:rPr>
        <w:t>Organize Work Assignments and Use Time Management Techniques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-Read physician orders and requisitions.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lastRenderedPageBreak/>
        <w:t>-Set priorities for specimen collection.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-Coordinate and schedule time intervals for tolerance tests.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-Coordinate and schedule time intervals for drugs-dependent tests.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-Record workload on daily, weekly and monthly basis.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-Refer problems to supervisor.</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20-200 venipunctures while in clinical rotation.(As determined by facility and/or accreditation requirements)</w:t>
      </w:r>
      <w:r w:rsidRPr="005F301A">
        <w:rPr>
          <w:rFonts w:ascii="Times New Roman" w:hAnsi="Times New Roman" w:cs="Times New Roman"/>
          <w:sz w:val="24"/>
          <w:szCs w:val="24"/>
        </w:rPr>
        <w:br/>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25 capillary sticks while in clinical rotation.</w:t>
      </w:r>
    </w:p>
    <w:p w:rsidR="004C2ACE" w:rsidRDefault="004C2ACE" w:rsidP="004C2ACE">
      <w:pPr>
        <w:rPr>
          <w:rFonts w:ascii="Times New Roman" w:hAnsi="Times New Roman" w:cs="Times New Roman"/>
          <w:sz w:val="24"/>
          <w:szCs w:val="24"/>
        </w:rPr>
      </w:pPr>
    </w:p>
    <w:p w:rsidR="004C2ACE" w:rsidRPr="00DA4CA2" w:rsidRDefault="004C2ACE" w:rsidP="004C2ACE">
      <w:pPr>
        <w:rPr>
          <w:rFonts w:ascii="Times New Roman" w:eastAsia="Times New Roman" w:hAnsi="Times New Roman" w:cs="Times New Roman"/>
          <w:sz w:val="20"/>
          <w:szCs w:val="24"/>
        </w:rPr>
      </w:pPr>
      <w:r w:rsidRPr="00B54151">
        <w:rPr>
          <w:rFonts w:ascii="Times New Roman" w:hAnsi="Times New Roman" w:cs="Times New Roman"/>
          <w:b/>
          <w:sz w:val="24"/>
          <w:szCs w:val="24"/>
        </w:rPr>
        <w:t>Recommended Resources:</w:t>
      </w:r>
      <w:r w:rsidRPr="00DA4CA2">
        <w:rPr>
          <w:rFonts w:ascii="Times New Roman" w:eastAsia="Times New Roman" w:hAnsi="Times New Roman" w:cs="Times New Roman"/>
          <w:sz w:val="20"/>
          <w:szCs w:val="24"/>
        </w:rPr>
        <w:t xml:space="preserve"> </w:t>
      </w:r>
    </w:p>
    <w:p w:rsidR="005F301A" w:rsidRDefault="005F301A" w:rsidP="004C2ACE">
      <w:pPr>
        <w:rPr>
          <w:rFonts w:ascii="Times New Roman" w:hAnsi="Times New Roman" w:cs="Times New Roman"/>
          <w:b/>
          <w:sz w:val="24"/>
          <w:szCs w:val="24"/>
        </w:rPr>
      </w:pPr>
    </w:p>
    <w:p w:rsidR="004C2ACE" w:rsidRDefault="004C2ACE" w:rsidP="004C2ACE">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5F301A">
        <w:rPr>
          <w:rFonts w:ascii="Times New Roman" w:hAnsi="Times New Roman" w:cs="Times New Roman"/>
          <w:sz w:val="24"/>
          <w:szCs w:val="24"/>
        </w:rPr>
        <w:t>Phlebotomy Practicum</w:t>
      </w:r>
    </w:p>
    <w:p w:rsidR="004C2ACE" w:rsidRDefault="004C2ACE" w:rsidP="004C2ACE">
      <w:pPr>
        <w:rPr>
          <w:rFonts w:ascii="Times New Roman" w:hAnsi="Times New Roman" w:cs="Times New Roman"/>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5F301A">
        <w:rPr>
          <w:rFonts w:ascii="Times New Roman" w:hAnsi="Times New Roman" w:cs="Times New Roman"/>
          <w:sz w:val="24"/>
          <w:szCs w:val="24"/>
        </w:rPr>
        <w:t>120</w:t>
      </w:r>
    </w:p>
    <w:p w:rsidR="004C2ACE" w:rsidRDefault="004C2ACE" w:rsidP="004C2ACE">
      <w:pPr>
        <w:rPr>
          <w:rFonts w:ascii="Times New Roman" w:hAnsi="Times New Roman" w:cs="Times New Roman"/>
          <w:b/>
          <w:sz w:val="24"/>
          <w:szCs w:val="24"/>
        </w:rPr>
      </w:pPr>
    </w:p>
    <w:p w:rsidR="004C2ACE" w:rsidRDefault="004C2ACE" w:rsidP="005F301A">
      <w:pPr>
        <w:rPr>
          <w:rFonts w:ascii="Times New Roman" w:hAnsi="Times New Roman" w:cs="Times New Roman"/>
          <w:b/>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5F301A" w:rsidRPr="005F301A">
        <w:rPr>
          <w:rStyle w:val="read-only"/>
          <w:rFonts w:ascii="Times New Roman" w:hAnsi="Times New Roman" w:cs="Times New Roman"/>
          <w:sz w:val="24"/>
          <w:szCs w:val="24"/>
        </w:rPr>
        <w:t>This externship is designed to provide students with hands-on experience in a clinical, physician's office or laboratory setting. Students are required to complete the full 120 hours in order to receive credit for the course.</w:t>
      </w:r>
    </w:p>
    <w:p w:rsidR="005F301A" w:rsidRDefault="005F301A" w:rsidP="004C2ACE">
      <w:pPr>
        <w:rPr>
          <w:rFonts w:ascii="Times New Roman" w:hAnsi="Times New Roman" w:cs="Times New Roman"/>
          <w:b/>
          <w:sz w:val="24"/>
          <w:szCs w:val="24"/>
        </w:rPr>
      </w:pPr>
    </w:p>
    <w:p w:rsidR="004C2ACE" w:rsidRDefault="004C2ACE" w:rsidP="004C2ACE">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4C2ACE" w:rsidRDefault="005F301A" w:rsidP="004C2ACE">
      <w:pPr>
        <w:rPr>
          <w:rFonts w:ascii="Times New Roman" w:hAnsi="Times New Roman" w:cs="Times New Roman"/>
          <w:sz w:val="24"/>
          <w:szCs w:val="24"/>
        </w:rPr>
      </w:pPr>
      <w:r w:rsidRPr="005F301A">
        <w:rPr>
          <w:rStyle w:val="read-only"/>
          <w:rFonts w:ascii="Times New Roman" w:hAnsi="Times New Roman" w:cs="Times New Roman"/>
          <w:sz w:val="24"/>
          <w:szCs w:val="24"/>
        </w:rPr>
        <w:t>-Label blood bank specimens according to American Association of Blood Bank (AABB) standards.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-Properly collect, label, transport and handle specimens following time, temperature and light requirements.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-Properly collect and handle specimens for blood cultures.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-Select proper station for specimen delivery.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-Process specimens for shipping.</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-Instruct patient in the collection of urine and other specimens.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-Properly store specimens following time, temperature and light requirements.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-Process specimen using established facility procedures.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-Collect and properly handle specimen for therapeutic phlebotomy.</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-Recognize common problems (hematoma, special pts, indwelling lines and adverse donor reactions)</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-Collect and handle units for transfusion.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20- 200 venipunctures while in clinical rotation.</w:t>
      </w:r>
      <w:r w:rsidRPr="005F301A">
        <w:rPr>
          <w:rFonts w:ascii="Times New Roman" w:hAnsi="Times New Roman" w:cs="Times New Roman"/>
          <w:sz w:val="24"/>
          <w:szCs w:val="24"/>
        </w:rPr>
        <w:br/>
      </w:r>
      <w:r w:rsidRPr="005F301A">
        <w:rPr>
          <w:rStyle w:val="read-only"/>
          <w:rFonts w:ascii="Times New Roman" w:hAnsi="Times New Roman" w:cs="Times New Roman"/>
          <w:sz w:val="24"/>
          <w:szCs w:val="24"/>
        </w:rPr>
        <w:t>-Perform 25 capillary sticks while in clinical rotation.</w:t>
      </w:r>
      <w:r w:rsidRPr="005F301A">
        <w:rPr>
          <w:rFonts w:ascii="Times New Roman" w:hAnsi="Times New Roman" w:cs="Times New Roman"/>
          <w:sz w:val="24"/>
          <w:szCs w:val="24"/>
        </w:rPr>
        <w:br/>
      </w:r>
    </w:p>
    <w:p w:rsidR="004C2ACE" w:rsidRPr="00DA4CA2" w:rsidRDefault="004C2ACE" w:rsidP="004C2ACE">
      <w:pPr>
        <w:rPr>
          <w:rFonts w:ascii="Times New Roman" w:eastAsia="Times New Roman" w:hAnsi="Times New Roman" w:cs="Times New Roman"/>
          <w:sz w:val="20"/>
          <w:szCs w:val="24"/>
        </w:rPr>
      </w:pPr>
      <w:r w:rsidRPr="00B54151">
        <w:rPr>
          <w:rFonts w:ascii="Times New Roman" w:hAnsi="Times New Roman" w:cs="Times New Roman"/>
          <w:b/>
          <w:sz w:val="24"/>
          <w:szCs w:val="24"/>
        </w:rPr>
        <w:t>Recommended Resources:</w:t>
      </w:r>
      <w:r w:rsidRPr="00DA4CA2">
        <w:rPr>
          <w:rFonts w:ascii="Times New Roman" w:eastAsia="Times New Roman" w:hAnsi="Times New Roman" w:cs="Times New Roman"/>
          <w:sz w:val="20"/>
          <w:szCs w:val="24"/>
        </w:rPr>
        <w:t xml:space="preserve"> </w:t>
      </w:r>
    </w:p>
    <w:p w:rsidR="00DA4CA2" w:rsidRPr="00DA4CA2" w:rsidRDefault="00DA4CA2" w:rsidP="00DA4CA2">
      <w:pPr>
        <w:rPr>
          <w:rFonts w:ascii="Times New Roman" w:eastAsia="Times New Roman" w:hAnsi="Times New Roman" w:cs="Times New Roman"/>
          <w:sz w:val="20"/>
          <w:szCs w:val="24"/>
        </w:rPr>
      </w:pPr>
    </w:p>
    <w:p w:rsidR="00DA4CA2" w:rsidRPr="00DA4CA2" w:rsidRDefault="00DA4CA2" w:rsidP="00DA4CA2">
      <w:pPr>
        <w:rPr>
          <w:rFonts w:ascii="Times New Roman" w:eastAsia="Times New Roman" w:hAnsi="Times New Roman" w:cs="Times New Roman"/>
          <w:sz w:val="24"/>
          <w:szCs w:val="24"/>
        </w:rPr>
      </w:pPr>
      <w:r w:rsidRPr="00DA4CA2">
        <w:rPr>
          <w:rFonts w:ascii="Times New Roman" w:eastAsia="Times New Roman" w:hAnsi="Times New Roman" w:cs="Times New Roman"/>
          <w:sz w:val="24"/>
          <w:szCs w:val="24"/>
        </w:rPr>
        <w:t xml:space="preserve"> </w:t>
      </w:r>
    </w:p>
    <w:p w:rsidR="009B4FB8" w:rsidRDefault="009B4FB8"/>
    <w:sectPr w:rsidR="009B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A2"/>
    <w:rsid w:val="00000B79"/>
    <w:rsid w:val="000A5F5A"/>
    <w:rsid w:val="000B02CB"/>
    <w:rsid w:val="001B6E31"/>
    <w:rsid w:val="00250043"/>
    <w:rsid w:val="00251C85"/>
    <w:rsid w:val="002A7830"/>
    <w:rsid w:val="00343B81"/>
    <w:rsid w:val="003E6DF2"/>
    <w:rsid w:val="00416D3E"/>
    <w:rsid w:val="004A0330"/>
    <w:rsid w:val="004C2ACE"/>
    <w:rsid w:val="00545F1B"/>
    <w:rsid w:val="00581646"/>
    <w:rsid w:val="005F301A"/>
    <w:rsid w:val="006E06F8"/>
    <w:rsid w:val="006E535C"/>
    <w:rsid w:val="007110F6"/>
    <w:rsid w:val="0089018F"/>
    <w:rsid w:val="00912A5F"/>
    <w:rsid w:val="00920AC9"/>
    <w:rsid w:val="009641AB"/>
    <w:rsid w:val="00982FD3"/>
    <w:rsid w:val="009B4FB8"/>
    <w:rsid w:val="009E1558"/>
    <w:rsid w:val="009E3A91"/>
    <w:rsid w:val="00A533DF"/>
    <w:rsid w:val="00A54169"/>
    <w:rsid w:val="00AB07D2"/>
    <w:rsid w:val="00AF5748"/>
    <w:rsid w:val="00B24FEC"/>
    <w:rsid w:val="00B32416"/>
    <w:rsid w:val="00B44779"/>
    <w:rsid w:val="00C5176F"/>
    <w:rsid w:val="00C56420"/>
    <w:rsid w:val="00CC3744"/>
    <w:rsid w:val="00D23315"/>
    <w:rsid w:val="00D74F4D"/>
    <w:rsid w:val="00DA4CA2"/>
    <w:rsid w:val="00E0391F"/>
    <w:rsid w:val="00E05F4B"/>
    <w:rsid w:val="00E50CC5"/>
    <w:rsid w:val="00F0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80C2"/>
  <w15:docId w15:val="{50263ADF-EA82-4A12-9CA7-AC968C6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DA4CA2"/>
  </w:style>
  <w:style w:type="paragraph" w:styleId="BalloonText">
    <w:name w:val="Balloon Text"/>
    <w:basedOn w:val="Normal"/>
    <w:link w:val="BalloonTextChar"/>
    <w:uiPriority w:val="99"/>
    <w:semiHidden/>
    <w:unhideWhenUsed/>
    <w:rsid w:val="00DA4CA2"/>
    <w:rPr>
      <w:rFonts w:ascii="Tahoma" w:hAnsi="Tahoma" w:cs="Tahoma"/>
      <w:sz w:val="16"/>
      <w:szCs w:val="16"/>
    </w:rPr>
  </w:style>
  <w:style w:type="character" w:customStyle="1" w:styleId="BalloonTextChar">
    <w:name w:val="Balloon Text Char"/>
    <w:basedOn w:val="DefaultParagraphFont"/>
    <w:link w:val="BalloonText"/>
    <w:uiPriority w:val="99"/>
    <w:semiHidden/>
    <w:rsid w:val="00DA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3686">
      <w:bodyDiv w:val="1"/>
      <w:marLeft w:val="0"/>
      <w:marRight w:val="0"/>
      <w:marTop w:val="0"/>
      <w:marBottom w:val="0"/>
      <w:divBdr>
        <w:top w:val="none" w:sz="0" w:space="0" w:color="auto"/>
        <w:left w:val="none" w:sz="0" w:space="0" w:color="auto"/>
        <w:bottom w:val="none" w:sz="0" w:space="0" w:color="auto"/>
        <w:right w:val="none" w:sz="0" w:space="0" w:color="auto"/>
      </w:divBdr>
      <w:divsChild>
        <w:div w:id="855463642">
          <w:marLeft w:val="0"/>
          <w:marRight w:val="0"/>
          <w:marTop w:val="0"/>
          <w:marBottom w:val="0"/>
          <w:divBdr>
            <w:top w:val="none" w:sz="0" w:space="0" w:color="auto"/>
            <w:left w:val="none" w:sz="0" w:space="0" w:color="auto"/>
            <w:bottom w:val="none" w:sz="0" w:space="0" w:color="auto"/>
            <w:right w:val="none" w:sz="0" w:space="0" w:color="auto"/>
          </w:divBdr>
          <w:divsChild>
            <w:div w:id="125781604">
              <w:marLeft w:val="0"/>
              <w:marRight w:val="0"/>
              <w:marTop w:val="0"/>
              <w:marBottom w:val="0"/>
              <w:divBdr>
                <w:top w:val="none" w:sz="0" w:space="0" w:color="auto"/>
                <w:left w:val="none" w:sz="0" w:space="0" w:color="auto"/>
                <w:bottom w:val="none" w:sz="0" w:space="0" w:color="auto"/>
                <w:right w:val="none" w:sz="0" w:space="0" w:color="auto"/>
              </w:divBdr>
            </w:div>
            <w:div w:id="335814977">
              <w:marLeft w:val="0"/>
              <w:marRight w:val="0"/>
              <w:marTop w:val="0"/>
              <w:marBottom w:val="0"/>
              <w:divBdr>
                <w:top w:val="none" w:sz="0" w:space="0" w:color="auto"/>
                <w:left w:val="none" w:sz="0" w:space="0" w:color="auto"/>
                <w:bottom w:val="none" w:sz="0" w:space="0" w:color="auto"/>
                <w:right w:val="none" w:sz="0" w:space="0" w:color="auto"/>
              </w:divBdr>
            </w:div>
            <w:div w:id="1421100644">
              <w:marLeft w:val="0"/>
              <w:marRight w:val="0"/>
              <w:marTop w:val="0"/>
              <w:marBottom w:val="0"/>
              <w:divBdr>
                <w:top w:val="none" w:sz="0" w:space="0" w:color="auto"/>
                <w:left w:val="none" w:sz="0" w:space="0" w:color="auto"/>
                <w:bottom w:val="none" w:sz="0" w:space="0" w:color="auto"/>
                <w:right w:val="none" w:sz="0" w:space="0" w:color="auto"/>
              </w:divBdr>
            </w:div>
            <w:div w:id="341475192">
              <w:marLeft w:val="0"/>
              <w:marRight w:val="0"/>
              <w:marTop w:val="0"/>
              <w:marBottom w:val="0"/>
              <w:divBdr>
                <w:top w:val="none" w:sz="0" w:space="0" w:color="auto"/>
                <w:left w:val="none" w:sz="0" w:space="0" w:color="auto"/>
                <w:bottom w:val="none" w:sz="0" w:space="0" w:color="auto"/>
                <w:right w:val="none" w:sz="0" w:space="0" w:color="auto"/>
              </w:divBdr>
            </w:div>
            <w:div w:id="11380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Kelsee Vandiver</dc:creator>
  <cp:lastModifiedBy>Lara Morris</cp:lastModifiedBy>
  <cp:revision>2</cp:revision>
  <dcterms:created xsi:type="dcterms:W3CDTF">2016-08-26T17:11:00Z</dcterms:created>
  <dcterms:modified xsi:type="dcterms:W3CDTF">2017-04-12T20:25:00Z</dcterms:modified>
</cp:coreProperties>
</file>