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B135" w14:textId="77777777" w:rsidR="00B6237B" w:rsidRPr="003E6FD6" w:rsidRDefault="00AF51C2" w:rsidP="00B6237B">
      <w:pPr>
        <w:pStyle w:val="Title"/>
        <w:rPr>
          <w:color w:val="C00000"/>
        </w:rPr>
      </w:pPr>
      <w:r>
        <w:rPr>
          <w:color w:val="C00000"/>
        </w:rPr>
        <w:t>5:  Enrollment METHODS</w:t>
      </w:r>
    </w:p>
    <w:p w14:paraId="66313876" w14:textId="77777777" w:rsidR="00B6237B" w:rsidRDefault="00B6237B" w:rsidP="00B6237B">
      <w:pPr>
        <w:rPr>
          <w:b/>
        </w:rPr>
      </w:pPr>
    </w:p>
    <w:p w14:paraId="094FEA9A" w14:textId="77777777" w:rsidR="00B6237B" w:rsidRDefault="00B6237B" w:rsidP="00B6237B">
      <w:pPr>
        <w:rPr>
          <w:b/>
        </w:rPr>
      </w:pPr>
      <w:r>
        <w:rPr>
          <w:b/>
        </w:rPr>
        <w:t xml:space="preserve">WELCOME TO THE </w:t>
      </w:r>
      <w:r w:rsidR="00AF51C2">
        <w:rPr>
          <w:b/>
        </w:rPr>
        <w:t xml:space="preserve">MOODLE </w:t>
      </w:r>
      <w:r>
        <w:rPr>
          <w:b/>
        </w:rPr>
        <w:t>ENROLLMENT TUTORIAL!</w:t>
      </w:r>
    </w:p>
    <w:p w14:paraId="59E7C05A" w14:textId="77777777" w:rsidR="00B6237B" w:rsidRDefault="00B6237B" w:rsidP="00B6237B">
      <w:r>
        <w:t>In this tutorial, you will learn:</w:t>
      </w:r>
    </w:p>
    <w:p w14:paraId="50D261E6" w14:textId="77777777" w:rsidR="00B6237B" w:rsidRDefault="00B6237B" w:rsidP="00B6237B">
      <w:pPr>
        <w:pStyle w:val="ListParagraph"/>
        <w:numPr>
          <w:ilvl w:val="0"/>
          <w:numId w:val="3"/>
        </w:numPr>
      </w:pPr>
      <w:r>
        <w:t>How to manually enroll students</w:t>
      </w:r>
    </w:p>
    <w:p w14:paraId="3202A22D" w14:textId="77777777" w:rsidR="00B6237B" w:rsidRDefault="00B6237B" w:rsidP="00B6237B">
      <w:pPr>
        <w:pStyle w:val="ListParagraph"/>
        <w:numPr>
          <w:ilvl w:val="0"/>
          <w:numId w:val="3"/>
        </w:numPr>
      </w:pPr>
      <w:r>
        <w:t>How to set students up to self-enroll</w:t>
      </w:r>
    </w:p>
    <w:p w14:paraId="2A146839" w14:textId="77777777" w:rsidR="00B6237B" w:rsidRDefault="00B6237B" w:rsidP="00B6237B">
      <w:pPr>
        <w:pStyle w:val="ListParagraph"/>
        <w:numPr>
          <w:ilvl w:val="0"/>
          <w:numId w:val="3"/>
        </w:numPr>
      </w:pPr>
      <w:r>
        <w:t>How to allow guest enrollment</w:t>
      </w:r>
    </w:p>
    <w:p w14:paraId="6BEF1E4F" w14:textId="77777777" w:rsidR="00B6237B" w:rsidRDefault="00B6237B" w:rsidP="00B6237B">
      <w:r>
        <w:t xml:space="preserve">If you have not used one of </w:t>
      </w:r>
      <w:proofErr w:type="spellStart"/>
      <w:r w:rsidR="0077169F">
        <w:t>CareerTech’s</w:t>
      </w:r>
      <w:proofErr w:type="spellEnd"/>
      <w:r>
        <w:t xml:space="preserve"> </w:t>
      </w:r>
      <w:r w:rsidR="00732C4D">
        <w:t>“How to Moodle”</w:t>
      </w:r>
      <w:r>
        <w:t xml:space="preserve"> tutorials before, view</w:t>
      </w:r>
      <w:r w:rsidR="0077169F">
        <w:t xml:space="preserve"> the</w:t>
      </w:r>
      <w:r>
        <w:t xml:space="preserve"> </w:t>
      </w:r>
      <w:hyperlink w:anchor="tutorial_instructions" w:history="1">
        <w:r w:rsidRPr="00866370">
          <w:rPr>
            <w:rStyle w:val="Hyperlink"/>
          </w:rPr>
          <w:t>instructions</w:t>
        </w:r>
      </w:hyperlink>
      <w:r>
        <w:t xml:space="preserve"> for using it as a self-paced tutorial or as a resource for classroom instruction.</w:t>
      </w:r>
    </w:p>
    <w:p w14:paraId="4F6AA11A" w14:textId="77777777" w:rsidR="00B6237B" w:rsidRDefault="00B6237B" w:rsidP="00B6237B">
      <w:r>
        <w:t xml:space="preserve">Before taking this tutorial, you should </w:t>
      </w:r>
      <w:r w:rsidR="00797ED9">
        <w:t xml:space="preserve">have a Moodle course site and </w:t>
      </w:r>
      <w:r>
        <w:t>be familiar with:</w:t>
      </w:r>
    </w:p>
    <w:p w14:paraId="48B34B92" w14:textId="77777777" w:rsidR="00B6237B" w:rsidRDefault="00B6237B" w:rsidP="00B6237B">
      <w:pPr>
        <w:pStyle w:val="ListParagraph"/>
        <w:numPr>
          <w:ilvl w:val="0"/>
          <w:numId w:val="4"/>
        </w:numPr>
      </w:pPr>
      <w:r>
        <w:t>Moodle navigation and course layout</w:t>
      </w:r>
    </w:p>
    <w:p w14:paraId="05A428E4" w14:textId="77AA1402" w:rsidR="00B6237B" w:rsidRDefault="00984875" w:rsidP="00B6237B">
      <w:pPr>
        <w:rPr>
          <w:bCs/>
        </w:rPr>
      </w:pPr>
      <w:r>
        <w:rPr>
          <w:b/>
        </w:rPr>
        <w:t xml:space="preserve">NOTE: </w:t>
      </w:r>
      <w:r w:rsidRPr="00782AA1">
        <w:rPr>
          <w:bCs/>
        </w:rPr>
        <w:t xml:space="preserve">Since Moodle was originally developed in Australia, you may </w:t>
      </w:r>
      <w:r w:rsidR="00782AA1">
        <w:rPr>
          <w:bCs/>
        </w:rPr>
        <w:t>often see</w:t>
      </w:r>
      <w:r w:rsidRPr="00782AA1">
        <w:rPr>
          <w:bCs/>
        </w:rPr>
        <w:t xml:space="preserve"> </w:t>
      </w:r>
      <w:r w:rsidR="00782AA1" w:rsidRPr="00782AA1">
        <w:rPr>
          <w:bCs/>
        </w:rPr>
        <w:t xml:space="preserve">an alternate spelling of “enrollment” on </w:t>
      </w:r>
      <w:r w:rsidR="00782AA1">
        <w:rPr>
          <w:bCs/>
        </w:rPr>
        <w:t>user screens in Moodle, as well as in</w:t>
      </w:r>
      <w:r w:rsidR="00782AA1" w:rsidRPr="00782AA1">
        <w:rPr>
          <w:bCs/>
        </w:rPr>
        <w:t xml:space="preserve"> </w:t>
      </w:r>
      <w:r w:rsidR="00061CD3">
        <w:rPr>
          <w:bCs/>
        </w:rPr>
        <w:t xml:space="preserve">many </w:t>
      </w:r>
      <w:r w:rsidR="00782AA1" w:rsidRPr="00782AA1">
        <w:rPr>
          <w:bCs/>
        </w:rPr>
        <w:t xml:space="preserve">Moodle training </w:t>
      </w:r>
      <w:r w:rsidR="00782AA1">
        <w:rPr>
          <w:bCs/>
        </w:rPr>
        <w:t>videos and documents</w:t>
      </w:r>
      <w:r w:rsidR="00782AA1" w:rsidRPr="00782AA1">
        <w:rPr>
          <w:bCs/>
        </w:rPr>
        <w:t>.</w:t>
      </w:r>
      <w:r w:rsidRPr="00782AA1">
        <w:rPr>
          <w:bCs/>
        </w:rPr>
        <w:t xml:space="preserve"> </w:t>
      </w:r>
    </w:p>
    <w:p w14:paraId="2AEE880C" w14:textId="1BE6103A" w:rsidR="00061CD3" w:rsidRDefault="00061CD3" w:rsidP="00B6237B">
      <w:pPr>
        <w:rPr>
          <w:bCs/>
        </w:rPr>
      </w:pPr>
    </w:p>
    <w:p w14:paraId="64093717" w14:textId="18054534" w:rsidR="00061CD3" w:rsidRPr="00061CD3" w:rsidRDefault="00061CD3" w:rsidP="00B6237B">
      <w:r>
        <w:t>To begin, select from the menu below or simply turn to the next page.</w:t>
      </w:r>
    </w:p>
    <w:p w14:paraId="05C15A65" w14:textId="77777777" w:rsidR="00B6237B" w:rsidRDefault="00B6237B" w:rsidP="00B6237B">
      <w:pPr>
        <w:pStyle w:val="Heading1"/>
      </w:pPr>
      <w:bookmarkStart w:id="0" w:name="_Menu_of_tutorial"/>
      <w:bookmarkEnd w:id="0"/>
      <w:r>
        <w:t>Menu of tutorial topics</w:t>
      </w:r>
    </w:p>
    <w:p w14:paraId="65B58492" w14:textId="77777777" w:rsidR="00C91D98" w:rsidRDefault="00C91D98" w:rsidP="00C91D98">
      <w:pPr>
        <w:pStyle w:val="ListParagraph"/>
      </w:pPr>
    </w:p>
    <w:p w14:paraId="7FABB17F" w14:textId="77777777" w:rsidR="00B6237B" w:rsidRDefault="002603E7" w:rsidP="00B6237B">
      <w:pPr>
        <w:pStyle w:val="ListParagraph"/>
        <w:numPr>
          <w:ilvl w:val="0"/>
          <w:numId w:val="2"/>
        </w:numPr>
      </w:pPr>
      <w:hyperlink w:anchor="_Introduction" w:history="1">
        <w:r w:rsidR="00B6237B" w:rsidRPr="00966E0B">
          <w:rPr>
            <w:rStyle w:val="Hyperlink"/>
          </w:rPr>
          <w:t xml:space="preserve">Introduction </w:t>
        </w:r>
      </w:hyperlink>
      <w:r w:rsidR="00B6237B">
        <w:t xml:space="preserve"> </w:t>
      </w:r>
    </w:p>
    <w:p w14:paraId="78C55AE1" w14:textId="77777777" w:rsidR="00B6237B" w:rsidRDefault="002603E7" w:rsidP="00B6237B">
      <w:pPr>
        <w:pStyle w:val="ListParagraph"/>
        <w:numPr>
          <w:ilvl w:val="0"/>
          <w:numId w:val="2"/>
        </w:numPr>
      </w:pPr>
      <w:hyperlink w:anchor="_Manual_Enrollment" w:history="1">
        <w:r w:rsidR="00B6237B" w:rsidRPr="0077519D">
          <w:rPr>
            <w:rStyle w:val="Hyperlink"/>
          </w:rPr>
          <w:t>Manual Enrollment</w:t>
        </w:r>
      </w:hyperlink>
    </w:p>
    <w:p w14:paraId="463C72C8" w14:textId="77777777" w:rsidR="00B6237B" w:rsidRPr="00723812" w:rsidRDefault="002603E7" w:rsidP="00B6237B">
      <w:pPr>
        <w:pStyle w:val="ListParagraph"/>
        <w:numPr>
          <w:ilvl w:val="0"/>
          <w:numId w:val="2"/>
        </w:numPr>
        <w:rPr>
          <w:rStyle w:val="Hyperlink"/>
          <w:color w:val="auto"/>
          <w:u w:val="none"/>
        </w:rPr>
      </w:pPr>
      <w:hyperlink w:anchor="_Setting_Up_Student_1" w:history="1">
        <w:r w:rsidR="00866370" w:rsidRPr="00866370">
          <w:rPr>
            <w:rStyle w:val="Hyperlink"/>
          </w:rPr>
          <w:t>Setting Up Student Self-E</w:t>
        </w:r>
        <w:r w:rsidR="00B6237B" w:rsidRPr="00866370">
          <w:rPr>
            <w:rStyle w:val="Hyperlink"/>
          </w:rPr>
          <w:t>nrollment</w:t>
        </w:r>
      </w:hyperlink>
    </w:p>
    <w:p w14:paraId="180C450A" w14:textId="77777777" w:rsidR="00723812" w:rsidRPr="00723812" w:rsidRDefault="002603E7" w:rsidP="00B6237B">
      <w:pPr>
        <w:pStyle w:val="ListParagraph"/>
        <w:numPr>
          <w:ilvl w:val="0"/>
          <w:numId w:val="2"/>
        </w:numPr>
      </w:pPr>
      <w:hyperlink w:anchor="_Enabling_the_Easy" w:history="1">
        <w:r w:rsidR="00723812" w:rsidRPr="00723812">
          <w:rPr>
            <w:rStyle w:val="Hyperlink"/>
          </w:rPr>
          <w:t>Enabling the Easy Enrollment Option</w:t>
        </w:r>
      </w:hyperlink>
    </w:p>
    <w:p w14:paraId="29C15711" w14:textId="77777777" w:rsidR="00B6237B" w:rsidRDefault="002603E7" w:rsidP="00B6237B">
      <w:pPr>
        <w:pStyle w:val="ListParagraph"/>
        <w:numPr>
          <w:ilvl w:val="0"/>
          <w:numId w:val="2"/>
        </w:numPr>
      </w:pPr>
      <w:hyperlink w:anchor="_Modify_Enrollment_Methods_1" w:history="1">
        <w:r w:rsidR="00B6237B" w:rsidRPr="00866370">
          <w:rPr>
            <w:rStyle w:val="Hyperlink"/>
          </w:rPr>
          <w:t>Modify</w:t>
        </w:r>
        <w:r w:rsidR="00723812">
          <w:rPr>
            <w:rStyle w:val="Hyperlink"/>
          </w:rPr>
          <w:t>ing</w:t>
        </w:r>
        <w:r w:rsidR="00B6237B" w:rsidRPr="00866370">
          <w:rPr>
            <w:rStyle w:val="Hyperlink"/>
          </w:rPr>
          <w:t xml:space="preserve"> Enrollment Methods</w:t>
        </w:r>
      </w:hyperlink>
    </w:p>
    <w:p w14:paraId="7935F71F" w14:textId="77777777" w:rsidR="00B6237B" w:rsidRPr="001D56CA" w:rsidRDefault="002603E7" w:rsidP="00B6237B">
      <w:pPr>
        <w:pStyle w:val="ListParagraph"/>
        <w:numPr>
          <w:ilvl w:val="0"/>
          <w:numId w:val="2"/>
        </w:numPr>
      </w:pPr>
      <w:hyperlink w:anchor="_Summary_and_resources" w:history="1">
        <w:r w:rsidR="00B6237B" w:rsidRPr="00025DB9">
          <w:rPr>
            <w:rStyle w:val="Hyperlink"/>
          </w:rPr>
          <w:t>Summary and Resources</w:t>
        </w:r>
      </w:hyperlink>
    </w:p>
    <w:p w14:paraId="26565933" w14:textId="77777777" w:rsidR="00B6237B" w:rsidRDefault="00B6237B" w:rsidP="00B6237B">
      <w:r>
        <w:br w:type="page"/>
      </w:r>
    </w:p>
    <w:p w14:paraId="59A8B398" w14:textId="77777777" w:rsidR="00B6237B" w:rsidRDefault="00B6237B" w:rsidP="00B6237B">
      <w:pPr>
        <w:pStyle w:val="Heading1"/>
      </w:pPr>
      <w:bookmarkStart w:id="1" w:name="_Introduction_to_Moodle"/>
      <w:bookmarkStart w:id="2" w:name="_Introduction"/>
      <w:bookmarkEnd w:id="1"/>
      <w:bookmarkEnd w:id="2"/>
      <w:r>
        <w:lastRenderedPageBreak/>
        <w:t xml:space="preserve">Introduction </w:t>
      </w:r>
    </w:p>
    <w:p w14:paraId="37FEC5A8" w14:textId="77777777" w:rsidR="00C91D98" w:rsidRDefault="00C91D98" w:rsidP="00B6237B"/>
    <w:p w14:paraId="43F1860A" w14:textId="77777777" w:rsidR="00B6237B" w:rsidRDefault="00B6237B" w:rsidP="00B6237B">
      <w:r>
        <w:t>Course enrollment establishes who has access to your course and what role they have when interacting with the course.</w:t>
      </w:r>
    </w:p>
    <w:p w14:paraId="23AFF677" w14:textId="77777777" w:rsidR="00B6237B" w:rsidRDefault="00B6237B" w:rsidP="00B6237B">
      <w:r>
        <w:t xml:space="preserve">When </w:t>
      </w:r>
      <w:r w:rsidR="00C91D98">
        <w:t>setting up a course on a Moodle LMS</w:t>
      </w:r>
      <w:r>
        <w:t xml:space="preserve">, you </w:t>
      </w:r>
      <w:r w:rsidR="00C91D98">
        <w:t>will need to determine</w:t>
      </w:r>
      <w:r>
        <w:t xml:space="preserve"> the type of enrollment that you want for </w:t>
      </w:r>
      <w:r w:rsidR="00C91D98">
        <w:t>your course. Y</w:t>
      </w:r>
      <w:r>
        <w:t>ou can choose between:</w:t>
      </w:r>
    </w:p>
    <w:p w14:paraId="308EFBFD" w14:textId="77777777" w:rsidR="00B6237B" w:rsidRDefault="00B6237B" w:rsidP="00B6237B">
      <w:pPr>
        <w:pStyle w:val="ListParagraph"/>
        <w:numPr>
          <w:ilvl w:val="0"/>
          <w:numId w:val="12"/>
        </w:numPr>
      </w:pPr>
      <w:r w:rsidRPr="00B818ED">
        <w:rPr>
          <w:b/>
        </w:rPr>
        <w:t>Restricting access to your course to those who are enrolled.</w:t>
      </w:r>
      <w:r>
        <w:t xml:space="preserve"> With this </w:t>
      </w:r>
      <w:r w:rsidR="00C91D98">
        <w:t>option</w:t>
      </w:r>
      <w:r>
        <w:t>, you have the option of enrolling students yourself, or setting up student self-enrollment.</w:t>
      </w:r>
    </w:p>
    <w:p w14:paraId="7865DAB2" w14:textId="68B5CBF6" w:rsidR="00B6237B" w:rsidRDefault="00B6237B" w:rsidP="00B6237B">
      <w:pPr>
        <w:pStyle w:val="ListParagraph"/>
        <w:numPr>
          <w:ilvl w:val="0"/>
          <w:numId w:val="12"/>
        </w:numPr>
      </w:pPr>
      <w:r>
        <w:rPr>
          <w:b/>
        </w:rPr>
        <w:t>Allowing access to anyone</w:t>
      </w:r>
      <w:r w:rsidRPr="00B818ED">
        <w:rPr>
          <w:b/>
        </w:rPr>
        <w:t>.</w:t>
      </w:r>
      <w:r>
        <w:t xml:space="preserve"> This is called </w:t>
      </w:r>
      <w:r w:rsidRPr="007A7413">
        <w:rPr>
          <w:b/>
          <w:bCs/>
        </w:rPr>
        <w:t>Guest</w:t>
      </w:r>
      <w:r>
        <w:t xml:space="preserve"> access, and it </w:t>
      </w:r>
      <w:r w:rsidRPr="00151381">
        <w:t xml:space="preserve">allows public access to your course. </w:t>
      </w:r>
      <w:r>
        <w:t>Selecting this choice</w:t>
      </w:r>
      <w:r w:rsidR="007A7413">
        <w:t xml:space="preserve"> allows you to use</w:t>
      </w:r>
      <w:r>
        <w:t xml:space="preserve"> the course as an information resourc</w:t>
      </w:r>
      <w:r w:rsidR="00866370">
        <w:t>e for anyone who wants to visit</w:t>
      </w:r>
      <w:r w:rsidR="007A7413">
        <w:t>,</w:t>
      </w:r>
      <w:r>
        <w:t xml:space="preserve"> rather than as a graded course</w:t>
      </w:r>
      <w:r w:rsidR="00866370">
        <w:t xml:space="preserve"> for enrolled students</w:t>
      </w:r>
      <w:r w:rsidR="007A7413">
        <w:t>. E</w:t>
      </w:r>
      <w:r>
        <w:t>ntering</w:t>
      </w:r>
      <w:r w:rsidRPr="00151381">
        <w:t xml:space="preserve"> a</w:t>
      </w:r>
      <w:r w:rsidR="00C91D98">
        <w:t xml:space="preserve"> course with guest access does</w:t>
      </w:r>
      <w:r w:rsidR="007A7413">
        <w:t xml:space="preserve"> no</w:t>
      </w:r>
      <w:r w:rsidRPr="00151381">
        <w:t xml:space="preserve">t allow a user to </w:t>
      </w:r>
      <w:r>
        <w:t xml:space="preserve">act as a </w:t>
      </w:r>
      <w:r w:rsidRPr="00151381">
        <w:t>part</w:t>
      </w:r>
      <w:r>
        <w:t>icipant.</w:t>
      </w:r>
    </w:p>
    <w:p w14:paraId="7683CAEF" w14:textId="77777777" w:rsidR="00B6237B" w:rsidRDefault="00B6237B" w:rsidP="00B6237B">
      <w:r>
        <w:t>You can modify the enrollment and access options from within your course at any time, so the choice you make when you request a course is not set in stone.</w:t>
      </w:r>
    </w:p>
    <w:p w14:paraId="390D1ECC" w14:textId="77777777" w:rsidR="00B6237B" w:rsidRDefault="000B7E06" w:rsidP="00B6237B">
      <w:r>
        <w:t xml:space="preserve">Participants enrolled in the course </w:t>
      </w:r>
      <w:r w:rsidR="00B6237B">
        <w:t>can interac</w:t>
      </w:r>
      <w:r>
        <w:t xml:space="preserve">t with the course in ways. However, </w:t>
      </w:r>
      <w:r w:rsidRPr="000B7E06">
        <w:t>g</w:t>
      </w:r>
      <w:r w:rsidR="00B6237B" w:rsidRPr="000B7E06">
        <w:t>uest</w:t>
      </w:r>
      <w:r w:rsidR="00B6237B">
        <w:t xml:space="preserve"> </w:t>
      </w:r>
      <w:r w:rsidR="00723812">
        <w:t>users cannot</w:t>
      </w:r>
      <w:r w:rsidR="00B6237B">
        <w:t>:</w:t>
      </w:r>
    </w:p>
    <w:p w14:paraId="47634835" w14:textId="77777777" w:rsidR="00B6237B" w:rsidRDefault="00B6237B" w:rsidP="00B6237B">
      <w:pPr>
        <w:pStyle w:val="ListParagraph"/>
        <w:numPr>
          <w:ilvl w:val="0"/>
          <w:numId w:val="14"/>
        </w:numPr>
      </w:pPr>
      <w:r>
        <w:t>Submit assignments</w:t>
      </w:r>
    </w:p>
    <w:p w14:paraId="46D5F9C3" w14:textId="77777777" w:rsidR="00B6237B" w:rsidRDefault="00B6237B" w:rsidP="00B6237B">
      <w:pPr>
        <w:pStyle w:val="ListParagraph"/>
        <w:numPr>
          <w:ilvl w:val="0"/>
          <w:numId w:val="14"/>
        </w:numPr>
      </w:pPr>
      <w:r>
        <w:t>Be assigned to groups</w:t>
      </w:r>
    </w:p>
    <w:p w14:paraId="19DB85E2" w14:textId="77777777" w:rsidR="00B6237B" w:rsidRDefault="00B6237B" w:rsidP="00B6237B">
      <w:pPr>
        <w:pStyle w:val="ListParagraph"/>
        <w:numPr>
          <w:ilvl w:val="0"/>
          <w:numId w:val="14"/>
        </w:numPr>
      </w:pPr>
      <w:r>
        <w:t>Be assigned grades</w:t>
      </w:r>
    </w:p>
    <w:p w14:paraId="15ABF2FD" w14:textId="77777777" w:rsidR="00B6237B" w:rsidRDefault="00B6237B" w:rsidP="00B6237B">
      <w:pPr>
        <w:pStyle w:val="ListParagraph"/>
        <w:numPr>
          <w:ilvl w:val="0"/>
          <w:numId w:val="14"/>
        </w:numPr>
      </w:pPr>
      <w:r>
        <w:t>Subscribe to forums</w:t>
      </w:r>
    </w:p>
    <w:p w14:paraId="00959D1F" w14:textId="77777777" w:rsidR="00B6237B" w:rsidRDefault="00B6237B" w:rsidP="00B6237B">
      <w:pPr>
        <w:pStyle w:val="ListParagraph"/>
        <w:numPr>
          <w:ilvl w:val="0"/>
          <w:numId w:val="14"/>
        </w:numPr>
      </w:pPr>
      <w:r>
        <w:t>Participate in course activities</w:t>
      </w:r>
      <w:r w:rsidR="00FF0C73">
        <w:t>, such as questionnaires</w:t>
      </w:r>
    </w:p>
    <w:p w14:paraId="06B94D23" w14:textId="77777777" w:rsidR="00C91D98" w:rsidRDefault="00C91D98" w:rsidP="00B6237B">
      <w:pPr>
        <w:pStyle w:val="ListParagraph"/>
        <w:numPr>
          <w:ilvl w:val="0"/>
          <w:numId w:val="14"/>
        </w:numPr>
      </w:pPr>
      <w:r>
        <w:t>Take a quiz</w:t>
      </w:r>
    </w:p>
    <w:p w14:paraId="21EA1ED7" w14:textId="77777777" w:rsidR="00B6237B" w:rsidRPr="00151381" w:rsidRDefault="00866370" w:rsidP="00B6237B">
      <w:r>
        <w:t xml:space="preserve">When </w:t>
      </w:r>
      <w:r w:rsidR="00B6237B">
        <w:t xml:space="preserve">restricted to enrolled users, </w:t>
      </w:r>
      <w:r>
        <w:t xml:space="preserve">student enrollment options </w:t>
      </w:r>
      <w:r w:rsidR="00B6237B">
        <w:t xml:space="preserve">include the </w:t>
      </w:r>
      <w:r w:rsidR="00B6237B" w:rsidRPr="00151381">
        <w:t>following methods.</w:t>
      </w:r>
    </w:p>
    <w:p w14:paraId="2DADE0AE" w14:textId="0930B1DF" w:rsidR="00B6237B" w:rsidRPr="00151381" w:rsidRDefault="00B6237B" w:rsidP="00B6237B">
      <w:pPr>
        <w:pStyle w:val="ListParagraph"/>
        <w:numPr>
          <w:ilvl w:val="0"/>
          <w:numId w:val="11"/>
        </w:numPr>
      </w:pPr>
      <w:r w:rsidRPr="00C21941">
        <w:rPr>
          <w:b/>
        </w:rPr>
        <w:t>Manual enrollment</w:t>
      </w:r>
      <w:r w:rsidR="00FF0C73">
        <w:t>—</w:t>
      </w:r>
      <w:r w:rsidRPr="00151381">
        <w:t>The</w:t>
      </w:r>
      <w:r w:rsidR="00FF0C73">
        <w:t xml:space="preserve"> </w:t>
      </w:r>
      <w:r w:rsidRPr="00151381">
        <w:t xml:space="preserve">teacher enrolls each </w:t>
      </w:r>
      <w:r>
        <w:t>participant</w:t>
      </w:r>
      <w:r w:rsidRPr="00151381">
        <w:t xml:space="preserve"> in the course by selecting from the list of </w:t>
      </w:r>
      <w:r w:rsidR="007A7413">
        <w:t>people who have created a user account on the Moodle server</w:t>
      </w:r>
      <w:r w:rsidRPr="00151381">
        <w:t xml:space="preserve">. </w:t>
      </w:r>
      <w:r w:rsidR="007A7413">
        <w:t>Teachers can enroll or unenroll s</w:t>
      </w:r>
      <w:r w:rsidRPr="00151381">
        <w:t>tudents at any time</w:t>
      </w:r>
      <w:r w:rsidR="007A7413">
        <w:t xml:space="preserve">. </w:t>
      </w:r>
      <w:r>
        <w:t>Enrollment can be restricted to a valid date range.</w:t>
      </w:r>
    </w:p>
    <w:p w14:paraId="029148BF" w14:textId="77777777" w:rsidR="00B6237B" w:rsidRDefault="00B6237B" w:rsidP="00B6237B">
      <w:pPr>
        <w:pStyle w:val="ListParagraph"/>
        <w:numPr>
          <w:ilvl w:val="0"/>
          <w:numId w:val="11"/>
        </w:numPr>
      </w:pPr>
      <w:proofErr w:type="spellStart"/>
      <w:r w:rsidRPr="00C21941">
        <w:rPr>
          <w:b/>
        </w:rPr>
        <w:t>Self enrollment</w:t>
      </w:r>
      <w:proofErr w:type="spellEnd"/>
      <w:r w:rsidR="00FF0C73">
        <w:t>—</w:t>
      </w:r>
      <w:r>
        <w:t>U</w:t>
      </w:r>
      <w:r w:rsidRPr="009122A3">
        <w:t>sers can enrol</w:t>
      </w:r>
      <w:r>
        <w:t>l</w:t>
      </w:r>
      <w:r w:rsidRPr="009122A3">
        <w:t xml:space="preserve"> themselves into a course by </w:t>
      </w:r>
      <w:r>
        <w:t>entering the</w:t>
      </w:r>
      <w:r w:rsidRPr="009122A3">
        <w:t xml:space="preserve"> enrol</w:t>
      </w:r>
      <w:r>
        <w:t>l</w:t>
      </w:r>
      <w:r w:rsidRPr="009122A3">
        <w:t xml:space="preserve">ment key </w:t>
      </w:r>
      <w:r>
        <w:t>provided by the teacher</w:t>
      </w:r>
      <w:r w:rsidRPr="009122A3">
        <w:t xml:space="preserve"> </w:t>
      </w:r>
      <w:r>
        <w:t xml:space="preserve">and </w:t>
      </w:r>
      <w:r w:rsidRPr="009122A3">
        <w:t>clicking</w:t>
      </w:r>
      <w:r>
        <w:t xml:space="preserve"> the</w:t>
      </w:r>
      <w:r w:rsidR="00C91D98">
        <w:t xml:space="preserve"> “</w:t>
      </w:r>
      <w:r>
        <w:t>E</w:t>
      </w:r>
      <w:r w:rsidRPr="009122A3">
        <w:t>nrol</w:t>
      </w:r>
      <w:r>
        <w:t>l me</w:t>
      </w:r>
      <w:r w:rsidR="00C91D98">
        <w:t>”</w:t>
      </w:r>
      <w:r w:rsidRPr="009122A3">
        <w:t xml:space="preserve"> </w:t>
      </w:r>
      <w:r>
        <w:t xml:space="preserve">button. </w:t>
      </w:r>
    </w:p>
    <w:p w14:paraId="1AA074D5" w14:textId="6937A486" w:rsidR="00723812" w:rsidRDefault="00723812" w:rsidP="00FF0C73">
      <w:pPr>
        <w:pStyle w:val="ListParagraph"/>
        <w:numPr>
          <w:ilvl w:val="0"/>
          <w:numId w:val="11"/>
        </w:numPr>
      </w:pPr>
      <w:r>
        <w:rPr>
          <w:b/>
        </w:rPr>
        <w:t>Easy enrollment</w:t>
      </w:r>
      <w:r w:rsidR="00FF0C73">
        <w:t>—This option allows students to enroll themselves directly from the home page of the Moodle site. Students with video-enabled devices also can enroll from the home page using a QR code.</w:t>
      </w:r>
    </w:p>
    <w:p w14:paraId="16AF9A93" w14:textId="0D02B90F" w:rsidR="007A7413" w:rsidRPr="00FF0C73" w:rsidRDefault="007A7413" w:rsidP="007A7413">
      <w:r>
        <w:t xml:space="preserve">Teachers may also ask the Moodle server administrator to bulk enroll their students. Teachers must provide a list of their students in a specially formatted Excel spreadsheet. </w:t>
      </w:r>
    </w:p>
    <w:p w14:paraId="18AEDC5F" w14:textId="77777777" w:rsidR="00B6237B" w:rsidRPr="00151381" w:rsidRDefault="00B6237B" w:rsidP="00B6237B">
      <w:r w:rsidRPr="00151381">
        <w:br w:type="page"/>
      </w:r>
    </w:p>
    <w:p w14:paraId="0748F834" w14:textId="77777777" w:rsidR="00B6237B" w:rsidRDefault="00B6237B" w:rsidP="00B6237B">
      <w:pPr>
        <w:pStyle w:val="Heading1"/>
      </w:pPr>
      <w:bookmarkStart w:id="3" w:name="_Ways_to_use"/>
      <w:bookmarkStart w:id="4" w:name="_Grading_a_Quiz"/>
      <w:bookmarkStart w:id="5" w:name="_Grading_the_Assignment"/>
      <w:bookmarkStart w:id="6" w:name="_Creating_Groups"/>
      <w:bookmarkStart w:id="7" w:name="_Manual_Enrollment"/>
      <w:bookmarkEnd w:id="3"/>
      <w:bookmarkEnd w:id="4"/>
      <w:bookmarkEnd w:id="5"/>
      <w:bookmarkEnd w:id="6"/>
      <w:bookmarkEnd w:id="7"/>
      <w:r>
        <w:lastRenderedPageBreak/>
        <w:t>Manual Enrollment</w:t>
      </w:r>
    </w:p>
    <w:p w14:paraId="156689E5" w14:textId="77777777" w:rsidR="00C91D98" w:rsidRDefault="00C91D98" w:rsidP="002F3BEB"/>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C91D98" w14:paraId="7F23AE24" w14:textId="77777777" w:rsidTr="00C91D98">
        <w:tc>
          <w:tcPr>
            <w:tcW w:w="9576" w:type="dxa"/>
          </w:tcPr>
          <w:p w14:paraId="19C4CB5B" w14:textId="77777777" w:rsidR="00C91D98" w:rsidRPr="00C91D98" w:rsidRDefault="00C91D98" w:rsidP="00C91D98">
            <w:pPr>
              <w:rPr>
                <w:rStyle w:val="Emphasis"/>
                <w:b/>
                <w:color w:val="C00000"/>
              </w:rPr>
            </w:pPr>
            <w:r w:rsidRPr="00C91D98">
              <w:rPr>
                <w:rStyle w:val="Emphasis"/>
                <w:b/>
                <w:color w:val="C00000"/>
              </w:rPr>
              <w:t>Video demonstration:</w:t>
            </w:r>
          </w:p>
          <w:p w14:paraId="2DBA23E2" w14:textId="130F43F1" w:rsidR="00C91D98" w:rsidRDefault="00C91D98" w:rsidP="00C91D98">
            <w:r>
              <w:t xml:space="preserve">Watch this </w:t>
            </w:r>
            <w:r w:rsidR="003E4A4C">
              <w:t>3 1/2</w:t>
            </w:r>
            <w:r>
              <w:t>-minute video to see a demonstration of manual enrollment.</w:t>
            </w:r>
          </w:p>
          <w:p w14:paraId="58FF71AD" w14:textId="4B24D0FA" w:rsidR="00C91D98" w:rsidRDefault="002603E7" w:rsidP="00C91D98">
            <w:hyperlink r:id="rId8" w:history="1">
              <w:r w:rsidR="00EA2485" w:rsidRPr="00583B35">
                <w:rPr>
                  <w:rStyle w:val="Hyperlink"/>
                </w:rPr>
                <w:t>http://youtu.be/qZrjEjN3U2o</w:t>
              </w:r>
            </w:hyperlink>
          </w:p>
          <w:p w14:paraId="5AB8D080" w14:textId="77777777" w:rsidR="00C91D98" w:rsidRDefault="00C91D98" w:rsidP="00763C8F">
            <w:pPr>
              <w:spacing w:after="200"/>
            </w:pPr>
            <w:r w:rsidRPr="004B4CA5">
              <w:rPr>
                <w:b/>
              </w:rPr>
              <w:t>NOTE:</w:t>
            </w:r>
            <w:r>
              <w:t xml:space="preserve"> Video demonst</w:t>
            </w:r>
            <w:r w:rsidR="0041178D">
              <w:t>rations were not created by Oklahoma CareerTech</w:t>
            </w:r>
            <w:r>
              <w:t xml:space="preserve">, and they may use a different version of Moodle. However, the steps are </w:t>
            </w:r>
            <w:proofErr w:type="gramStart"/>
            <w:r w:rsidR="00763C8F">
              <w:t>similar to</w:t>
            </w:r>
            <w:proofErr w:type="gramEnd"/>
            <w:r w:rsidR="00763C8F">
              <w:t xml:space="preserve"> </w:t>
            </w:r>
            <w:r>
              <w:t>the ones that you will use.</w:t>
            </w:r>
          </w:p>
        </w:tc>
      </w:tr>
    </w:tbl>
    <w:p w14:paraId="16DC8DA5" w14:textId="77777777" w:rsidR="00B6237B" w:rsidRDefault="00B6237B" w:rsidP="00B6237B">
      <w:pPr>
        <w:spacing w:after="0"/>
      </w:pPr>
    </w:p>
    <w:p w14:paraId="2632C271" w14:textId="77777777" w:rsidR="00082855" w:rsidRDefault="00082855" w:rsidP="002F3BEB">
      <w:r>
        <w:t>You may use this tutorial as a practice exercise or to set up enrollment in your actual Moodle course. Before you begin</w:t>
      </w:r>
      <w:r w:rsidR="00454D32">
        <w:t xml:space="preserve"> any section of this tutorial</w:t>
      </w:r>
      <w:r w:rsidR="00EB6A93">
        <w:t xml:space="preserve"> as a practice exercise</w:t>
      </w:r>
      <w:r>
        <w:t>, check with your server administrator to ensure the following “test user” IDs have been established on your Moodle site:</w:t>
      </w:r>
    </w:p>
    <w:p w14:paraId="045A382E" w14:textId="77777777" w:rsidR="002F3BEB" w:rsidRDefault="002F3BEB" w:rsidP="00082855">
      <w:pPr>
        <w:pStyle w:val="ListParagraph"/>
        <w:numPr>
          <w:ilvl w:val="0"/>
          <w:numId w:val="8"/>
        </w:numPr>
        <w:spacing w:after="0"/>
        <w:sectPr w:rsidR="002F3BEB" w:rsidSect="003141E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429E8FF" w14:textId="77777777" w:rsidR="00082855" w:rsidRDefault="002F3BEB" w:rsidP="00082855">
      <w:pPr>
        <w:pStyle w:val="ListParagraph"/>
        <w:numPr>
          <w:ilvl w:val="0"/>
          <w:numId w:val="8"/>
        </w:numPr>
        <w:spacing w:after="0"/>
      </w:pPr>
      <w:r>
        <w:t>Test User</w:t>
      </w:r>
      <w:r w:rsidR="00082855">
        <w:t>1</w:t>
      </w:r>
    </w:p>
    <w:p w14:paraId="26DC3F87" w14:textId="77777777" w:rsidR="00082855" w:rsidRDefault="002F3BEB" w:rsidP="00082855">
      <w:pPr>
        <w:pStyle w:val="ListParagraph"/>
        <w:numPr>
          <w:ilvl w:val="0"/>
          <w:numId w:val="8"/>
        </w:numPr>
        <w:spacing w:after="0"/>
      </w:pPr>
      <w:r>
        <w:t>Test User</w:t>
      </w:r>
      <w:r w:rsidR="00082855">
        <w:t>2</w:t>
      </w:r>
    </w:p>
    <w:p w14:paraId="6A7DDD0E" w14:textId="77777777" w:rsidR="00082855" w:rsidRDefault="002F3BEB" w:rsidP="00082855">
      <w:pPr>
        <w:pStyle w:val="ListParagraph"/>
        <w:numPr>
          <w:ilvl w:val="0"/>
          <w:numId w:val="8"/>
        </w:numPr>
        <w:spacing w:after="0"/>
      </w:pPr>
      <w:r>
        <w:t>Test User</w:t>
      </w:r>
      <w:r w:rsidR="00082855">
        <w:t>3</w:t>
      </w:r>
    </w:p>
    <w:p w14:paraId="79965912" w14:textId="77777777" w:rsidR="00082855" w:rsidRDefault="00082855" w:rsidP="00082855">
      <w:pPr>
        <w:pStyle w:val="ListParagraph"/>
        <w:numPr>
          <w:ilvl w:val="0"/>
          <w:numId w:val="8"/>
        </w:numPr>
        <w:spacing w:after="0"/>
      </w:pPr>
      <w:r>
        <w:t xml:space="preserve">Test </w:t>
      </w:r>
      <w:r w:rsidR="002F3BEB">
        <w:t>User</w:t>
      </w:r>
      <w:r>
        <w:t>4</w:t>
      </w:r>
    </w:p>
    <w:p w14:paraId="17E3F277" w14:textId="77777777" w:rsidR="00082855" w:rsidRDefault="00082855" w:rsidP="00B6237B">
      <w:pPr>
        <w:pStyle w:val="ListParagraph"/>
        <w:numPr>
          <w:ilvl w:val="0"/>
          <w:numId w:val="8"/>
        </w:numPr>
        <w:spacing w:after="0"/>
      </w:pPr>
      <w:r>
        <w:t xml:space="preserve">Test </w:t>
      </w:r>
      <w:r w:rsidR="002F3BEB">
        <w:t>User</w:t>
      </w:r>
      <w:r>
        <w:t>5</w:t>
      </w:r>
    </w:p>
    <w:p w14:paraId="1ED97A80" w14:textId="77777777" w:rsidR="00D03C89" w:rsidRDefault="00D03C89" w:rsidP="00D03C89">
      <w:pPr>
        <w:pStyle w:val="ListParagraph"/>
        <w:numPr>
          <w:ilvl w:val="0"/>
          <w:numId w:val="8"/>
        </w:numPr>
        <w:spacing w:after="0"/>
      </w:pPr>
      <w:r>
        <w:t xml:space="preserve">Test </w:t>
      </w:r>
      <w:r w:rsidR="002F3BEB">
        <w:t>User</w:t>
      </w:r>
      <w:r>
        <w:t>6</w:t>
      </w:r>
    </w:p>
    <w:p w14:paraId="183D4DFB" w14:textId="77777777" w:rsidR="002F3BEB" w:rsidRDefault="002F3BEB" w:rsidP="00B6237B">
      <w:pPr>
        <w:sectPr w:rsidR="002F3BEB" w:rsidSect="0038573E">
          <w:type w:val="continuous"/>
          <w:pgSz w:w="12240" w:h="15840"/>
          <w:pgMar w:top="1440" w:right="1440" w:bottom="1440" w:left="1440" w:header="720" w:footer="720" w:gutter="0"/>
          <w:cols w:space="720"/>
          <w:titlePg/>
          <w:docGrid w:linePitch="360"/>
        </w:sectPr>
      </w:pPr>
    </w:p>
    <w:p w14:paraId="02E5429F" w14:textId="77777777" w:rsidR="002F3BEB" w:rsidRDefault="002F3BEB" w:rsidP="00B6237B"/>
    <w:p w14:paraId="30397639" w14:textId="0C0E0F7C" w:rsidR="00B6237B" w:rsidRDefault="00EA2485" w:rsidP="00B6237B">
      <w:r>
        <w:t>Enable editing in your course site, and then u</w:t>
      </w:r>
      <w:r w:rsidR="00B6237B">
        <w:t>se the following steps to manually enroll students: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B6237B" w:rsidRPr="00EC2040" w14:paraId="107BADB1" w14:textId="77777777" w:rsidTr="004E4CE4">
        <w:trPr>
          <w:cantSplit/>
          <w:tblHeader/>
        </w:trPr>
        <w:tc>
          <w:tcPr>
            <w:tcW w:w="648" w:type="dxa"/>
          </w:tcPr>
          <w:p w14:paraId="277945D9" w14:textId="77777777" w:rsidR="00B6237B" w:rsidRPr="00EC2040" w:rsidRDefault="00B6237B" w:rsidP="004E4CE4">
            <w:pPr>
              <w:rPr>
                <w:b/>
              </w:rPr>
            </w:pPr>
            <w:r w:rsidRPr="00EC2040">
              <w:rPr>
                <w:b/>
              </w:rPr>
              <w:t>Step</w:t>
            </w:r>
          </w:p>
        </w:tc>
        <w:tc>
          <w:tcPr>
            <w:tcW w:w="4176" w:type="dxa"/>
          </w:tcPr>
          <w:p w14:paraId="727957D7" w14:textId="77777777" w:rsidR="00B6237B" w:rsidRPr="00EC2040" w:rsidRDefault="00B6237B" w:rsidP="004E4CE4">
            <w:pPr>
              <w:rPr>
                <w:b/>
              </w:rPr>
            </w:pPr>
            <w:r w:rsidRPr="00EC2040">
              <w:rPr>
                <w:b/>
              </w:rPr>
              <w:t>Action</w:t>
            </w:r>
          </w:p>
        </w:tc>
        <w:tc>
          <w:tcPr>
            <w:tcW w:w="4644" w:type="dxa"/>
          </w:tcPr>
          <w:p w14:paraId="342BD448" w14:textId="77777777" w:rsidR="00B6237B" w:rsidRPr="00EC2040" w:rsidRDefault="00B6237B" w:rsidP="004E4CE4">
            <w:pPr>
              <w:rPr>
                <w:b/>
              </w:rPr>
            </w:pPr>
            <w:r>
              <w:rPr>
                <w:b/>
              </w:rPr>
              <w:t>Notes</w:t>
            </w:r>
          </w:p>
        </w:tc>
      </w:tr>
      <w:tr w:rsidR="00B6237B" w14:paraId="4A2A06DC" w14:textId="77777777" w:rsidTr="004E4CE4">
        <w:trPr>
          <w:cantSplit/>
        </w:trPr>
        <w:tc>
          <w:tcPr>
            <w:tcW w:w="648" w:type="dxa"/>
          </w:tcPr>
          <w:p w14:paraId="73C3297A" w14:textId="77777777" w:rsidR="00B6237B" w:rsidRDefault="00B6237B" w:rsidP="00B6237B">
            <w:pPr>
              <w:pStyle w:val="ListParagraph"/>
              <w:numPr>
                <w:ilvl w:val="0"/>
                <w:numId w:val="5"/>
              </w:numPr>
              <w:spacing w:before="120" w:after="120"/>
              <w:ind w:left="180" w:right="-378" w:hanging="180"/>
            </w:pPr>
          </w:p>
        </w:tc>
        <w:tc>
          <w:tcPr>
            <w:tcW w:w="4176" w:type="dxa"/>
          </w:tcPr>
          <w:p w14:paraId="211B26C8" w14:textId="31DFA385" w:rsidR="00B6237B" w:rsidRDefault="00E66DD2" w:rsidP="00C91D98">
            <w:pPr>
              <w:spacing w:before="120" w:after="120"/>
            </w:pPr>
            <w:r>
              <w:t>From the course page</w:t>
            </w:r>
            <w:r w:rsidR="00B6237B">
              <w:t xml:space="preserve">, </w:t>
            </w:r>
            <w:r w:rsidR="00124BE0">
              <w:t>click the</w:t>
            </w:r>
            <w:r>
              <w:t xml:space="preserve"> </w:t>
            </w:r>
            <w:r w:rsidRPr="00124BE0">
              <w:rPr>
                <w:b/>
              </w:rPr>
              <w:t>Course Management</w:t>
            </w:r>
            <w:r w:rsidR="00B6237B">
              <w:t xml:space="preserve"> </w:t>
            </w:r>
            <w:r w:rsidR="003E4A4C">
              <w:t>icon (located in the top nav bar to the left)</w:t>
            </w:r>
            <w:r w:rsidR="00124BE0">
              <w:t>, and then click</w:t>
            </w:r>
            <w:r w:rsidR="003E4A4C">
              <w:t xml:space="preserve"> the</w:t>
            </w:r>
            <w:r w:rsidR="00124BE0">
              <w:t xml:space="preserve"> </w:t>
            </w:r>
            <w:r w:rsidR="000B7E06">
              <w:rPr>
                <w:b/>
              </w:rPr>
              <w:t>Participants</w:t>
            </w:r>
            <w:r w:rsidR="003E4A4C" w:rsidRPr="003E4A4C">
              <w:rPr>
                <w:bCs/>
              </w:rPr>
              <w:t xml:space="preserve"> </w:t>
            </w:r>
            <w:r w:rsidR="003E4A4C">
              <w:rPr>
                <w:bCs/>
              </w:rPr>
              <w:t xml:space="preserve">link </w:t>
            </w:r>
            <w:r w:rsidR="003E4A4C" w:rsidRPr="003E4A4C">
              <w:rPr>
                <w:bCs/>
              </w:rPr>
              <w:t>(located in the right column)</w:t>
            </w:r>
            <w:r w:rsidR="00B6237B" w:rsidRPr="003E4A4C">
              <w:rPr>
                <w:bCs/>
              </w:rPr>
              <w:t>.</w:t>
            </w:r>
          </w:p>
          <w:p w14:paraId="29AB8B11" w14:textId="77777777" w:rsidR="005774FE" w:rsidRPr="005774FE" w:rsidRDefault="005774FE" w:rsidP="00C91D98">
            <w:pPr>
              <w:spacing w:before="120" w:after="120"/>
            </w:pPr>
          </w:p>
        </w:tc>
        <w:tc>
          <w:tcPr>
            <w:tcW w:w="4644" w:type="dxa"/>
          </w:tcPr>
          <w:p w14:paraId="3502DECC" w14:textId="194ED03F" w:rsidR="00B6237B" w:rsidRDefault="00124BE0" w:rsidP="000B7E06">
            <w:pPr>
              <w:spacing w:before="120" w:after="120"/>
            </w:pPr>
            <w:r>
              <w:t xml:space="preserve">The </w:t>
            </w:r>
            <w:r w:rsidR="000B7E06">
              <w:rPr>
                <w:b/>
              </w:rPr>
              <w:t>Participants</w:t>
            </w:r>
            <w:r w:rsidR="00B6237B" w:rsidRPr="00124BE0">
              <w:rPr>
                <w:b/>
              </w:rPr>
              <w:t xml:space="preserve"> </w:t>
            </w:r>
            <w:r w:rsidR="003E4A4C">
              <w:t>screen</w:t>
            </w:r>
            <w:r w:rsidR="00B6237B">
              <w:t xml:space="preserve"> will display. This </w:t>
            </w:r>
            <w:r w:rsidR="003E4A4C">
              <w:t>screen</w:t>
            </w:r>
            <w:r w:rsidR="00B6237B">
              <w:t xml:space="preserve"> allows you to view </w:t>
            </w:r>
            <w:r>
              <w:t xml:space="preserve">the list of enrolled users, </w:t>
            </w:r>
            <w:r w:rsidR="00B6237B">
              <w:t>enroll new users, and remove users. You can also edit the roles of users</w:t>
            </w:r>
            <w:r>
              <w:t xml:space="preserve"> in the course</w:t>
            </w:r>
            <w:r w:rsidR="00B6237B">
              <w:t xml:space="preserve">, modify the dates of enrollment, and add or remove </w:t>
            </w:r>
            <w:r>
              <w:t>users</w:t>
            </w:r>
            <w:r w:rsidR="00B6237B">
              <w:t xml:space="preserve"> from groups.</w:t>
            </w:r>
          </w:p>
        </w:tc>
      </w:tr>
      <w:tr w:rsidR="00B6237B" w14:paraId="44C9387A" w14:textId="77777777" w:rsidTr="004E4CE4">
        <w:trPr>
          <w:cantSplit/>
        </w:trPr>
        <w:tc>
          <w:tcPr>
            <w:tcW w:w="648" w:type="dxa"/>
          </w:tcPr>
          <w:p w14:paraId="4955FC17" w14:textId="77777777" w:rsidR="00B6237B" w:rsidRDefault="00B6237B" w:rsidP="00B6237B">
            <w:pPr>
              <w:pStyle w:val="ListParagraph"/>
              <w:numPr>
                <w:ilvl w:val="0"/>
                <w:numId w:val="5"/>
              </w:numPr>
              <w:spacing w:before="120" w:after="120"/>
              <w:ind w:left="180" w:hanging="180"/>
            </w:pPr>
          </w:p>
        </w:tc>
        <w:tc>
          <w:tcPr>
            <w:tcW w:w="4176" w:type="dxa"/>
          </w:tcPr>
          <w:p w14:paraId="02B4D3DA" w14:textId="6544F144" w:rsidR="00B6237B" w:rsidRPr="004C24D6" w:rsidRDefault="00B6237B" w:rsidP="00C91D98">
            <w:pPr>
              <w:pStyle w:val="ListParagraph"/>
              <w:spacing w:before="120" w:after="120"/>
              <w:ind w:left="0"/>
              <w:contextualSpacing w:val="0"/>
              <w:rPr>
                <w:i/>
              </w:rPr>
            </w:pPr>
            <w:r>
              <w:t xml:space="preserve">Click the </w:t>
            </w:r>
            <w:r w:rsidR="00124BE0">
              <w:rPr>
                <w:b/>
              </w:rPr>
              <w:t xml:space="preserve">Enroll </w:t>
            </w:r>
            <w:proofErr w:type="gramStart"/>
            <w:r w:rsidR="00124BE0">
              <w:rPr>
                <w:b/>
              </w:rPr>
              <w:t>u</w:t>
            </w:r>
            <w:r>
              <w:rPr>
                <w:b/>
              </w:rPr>
              <w:t>sers</w:t>
            </w:r>
            <w:proofErr w:type="gramEnd"/>
            <w:r>
              <w:t xml:space="preserve"> button.</w:t>
            </w:r>
          </w:p>
        </w:tc>
        <w:tc>
          <w:tcPr>
            <w:tcW w:w="4644" w:type="dxa"/>
          </w:tcPr>
          <w:p w14:paraId="6E300F56" w14:textId="77777777" w:rsidR="00B6237B" w:rsidRDefault="00124BE0" w:rsidP="0038573E">
            <w:pPr>
              <w:spacing w:before="120" w:after="120"/>
            </w:pPr>
            <w:r>
              <w:t xml:space="preserve">The </w:t>
            </w:r>
            <w:r w:rsidRPr="0038573E">
              <w:rPr>
                <w:b/>
              </w:rPr>
              <w:t xml:space="preserve">Enroll </w:t>
            </w:r>
            <w:proofErr w:type="gramStart"/>
            <w:r w:rsidRPr="0038573E">
              <w:rPr>
                <w:b/>
              </w:rPr>
              <w:t>u</w:t>
            </w:r>
            <w:r w:rsidR="00B6237B" w:rsidRPr="0038573E">
              <w:rPr>
                <w:b/>
              </w:rPr>
              <w:t>sers</w:t>
            </w:r>
            <w:proofErr w:type="gramEnd"/>
            <w:r w:rsidR="00B6237B">
              <w:t xml:space="preserve"> </w:t>
            </w:r>
            <w:r w:rsidR="0038573E">
              <w:t>popup</w:t>
            </w:r>
            <w:r w:rsidR="00B6237B">
              <w:t xml:space="preserve"> </w:t>
            </w:r>
            <w:r w:rsidR="0038573E">
              <w:t xml:space="preserve">window </w:t>
            </w:r>
            <w:r w:rsidR="00B6237B">
              <w:t xml:space="preserve">displays. </w:t>
            </w:r>
          </w:p>
        </w:tc>
      </w:tr>
      <w:tr w:rsidR="00B6237B" w14:paraId="2B6F81C4" w14:textId="77777777" w:rsidTr="0077169F">
        <w:trPr>
          <w:cantSplit/>
        </w:trPr>
        <w:tc>
          <w:tcPr>
            <w:tcW w:w="648" w:type="dxa"/>
            <w:tcBorders>
              <w:bottom w:val="single" w:sz="18" w:space="0" w:color="C00000"/>
            </w:tcBorders>
          </w:tcPr>
          <w:p w14:paraId="76886FD1" w14:textId="77777777" w:rsidR="00B6237B" w:rsidRDefault="00B6237B" w:rsidP="00B6237B">
            <w:pPr>
              <w:pStyle w:val="ListParagraph"/>
              <w:numPr>
                <w:ilvl w:val="0"/>
                <w:numId w:val="5"/>
              </w:numPr>
              <w:spacing w:before="120" w:after="120"/>
              <w:ind w:left="180" w:hanging="180"/>
            </w:pPr>
          </w:p>
        </w:tc>
        <w:tc>
          <w:tcPr>
            <w:tcW w:w="4176" w:type="dxa"/>
            <w:tcBorders>
              <w:bottom w:val="single" w:sz="18" w:space="0" w:color="C00000"/>
            </w:tcBorders>
          </w:tcPr>
          <w:p w14:paraId="6B369A69" w14:textId="77777777" w:rsidR="00082855" w:rsidRDefault="00B6237B" w:rsidP="00C91D98">
            <w:pPr>
              <w:spacing w:before="120" w:after="120"/>
            </w:pPr>
            <w:r>
              <w:t xml:space="preserve">Enter </w:t>
            </w:r>
            <w:r w:rsidR="0038573E">
              <w:t xml:space="preserve">a first and/or last name </w:t>
            </w:r>
            <w:r>
              <w:t xml:space="preserve">in the search box </w:t>
            </w:r>
            <w:r w:rsidR="0038573E">
              <w:t>in the popup window</w:t>
            </w:r>
            <w:r>
              <w:t xml:space="preserve"> and click</w:t>
            </w:r>
            <w:r w:rsidR="0038573E">
              <w:t xml:space="preserve"> the</w:t>
            </w:r>
            <w:r>
              <w:t xml:space="preserve"> </w:t>
            </w:r>
            <w:r w:rsidRPr="004844D6">
              <w:rPr>
                <w:b/>
              </w:rPr>
              <w:t>Search</w:t>
            </w:r>
            <w:r w:rsidR="0038573E">
              <w:rPr>
                <w:b/>
              </w:rPr>
              <w:t xml:space="preserve"> </w:t>
            </w:r>
            <w:r w:rsidR="0038573E" w:rsidRPr="0038573E">
              <w:t>button</w:t>
            </w:r>
            <w:r>
              <w:t>.</w:t>
            </w:r>
          </w:p>
          <w:p w14:paraId="28CEA728" w14:textId="77777777" w:rsidR="00082855" w:rsidRDefault="00082855" w:rsidP="0038573E">
            <w:pPr>
              <w:spacing w:before="120" w:after="120"/>
            </w:pPr>
            <w:r>
              <w:t>For example, if you want to enroll a student named Ezra Wilson, you could search for Ezra, Wilson, or Ezra Wilson. The list displays all users who meet the criteria.</w:t>
            </w:r>
          </w:p>
        </w:tc>
        <w:tc>
          <w:tcPr>
            <w:tcW w:w="4644" w:type="dxa"/>
            <w:tcBorders>
              <w:bottom w:val="single" w:sz="18" w:space="0" w:color="C00000"/>
            </w:tcBorders>
          </w:tcPr>
          <w:p w14:paraId="1AEF6A7F" w14:textId="77777777" w:rsidR="00B6237B" w:rsidRDefault="00B6237B" w:rsidP="00082855">
            <w:pPr>
              <w:spacing w:before="120" w:after="120"/>
            </w:pPr>
            <w:r>
              <w:t xml:space="preserve">The window initially displays all </w:t>
            </w:r>
            <w:r w:rsidR="0038573E">
              <w:t>registered users on the server, so the s</w:t>
            </w:r>
            <w:r>
              <w:t>earch function he</w:t>
            </w:r>
            <w:r w:rsidR="00B10258">
              <w:t>lps to narrow down the display.</w:t>
            </w:r>
          </w:p>
          <w:p w14:paraId="6DD5501E" w14:textId="08B43FC8" w:rsidR="00082855" w:rsidRDefault="00082855" w:rsidP="003B055D">
            <w:pPr>
              <w:spacing w:before="120" w:after="120"/>
            </w:pPr>
            <w:r>
              <w:t>For trainin</w:t>
            </w:r>
            <w:r w:rsidR="0038573E">
              <w:t xml:space="preserve">g purposes, search on the name </w:t>
            </w:r>
            <w:r w:rsidRPr="0038573E">
              <w:rPr>
                <w:b/>
              </w:rPr>
              <w:t xml:space="preserve">Test </w:t>
            </w:r>
            <w:r w:rsidR="0038573E" w:rsidRPr="0038573E">
              <w:rPr>
                <w:b/>
              </w:rPr>
              <w:t>User</w:t>
            </w:r>
            <w:r w:rsidR="0038573E">
              <w:t>.</w:t>
            </w:r>
            <w:r w:rsidR="00A450E3">
              <w:t xml:space="preserve"> Th</w:t>
            </w:r>
            <w:r w:rsidR="00151CC2">
              <w:t xml:space="preserve">e search should reveal the </w:t>
            </w:r>
            <w:r w:rsidR="00A86A85">
              <w:t>list of T</w:t>
            </w:r>
            <w:r w:rsidR="0038573E">
              <w:t xml:space="preserve">est </w:t>
            </w:r>
            <w:r w:rsidR="00A86A85">
              <w:t>U</w:t>
            </w:r>
            <w:r w:rsidR="00A450E3">
              <w:t>ser IDs.</w:t>
            </w:r>
            <w:r w:rsidR="003B055D">
              <w:t xml:space="preserve"> Click on each Test User show in the list to create a list of new enrollees.</w:t>
            </w:r>
          </w:p>
        </w:tc>
      </w:tr>
      <w:tr w:rsidR="00B6237B" w14:paraId="5277C932" w14:textId="77777777" w:rsidTr="0077169F">
        <w:trPr>
          <w:cantSplit/>
        </w:trPr>
        <w:tc>
          <w:tcPr>
            <w:tcW w:w="648" w:type="dxa"/>
            <w:tcBorders>
              <w:top w:val="single" w:sz="18" w:space="0" w:color="C00000"/>
              <w:bottom w:val="single" w:sz="18" w:space="0" w:color="C00000"/>
            </w:tcBorders>
          </w:tcPr>
          <w:p w14:paraId="6FD20136" w14:textId="77777777" w:rsidR="00B6237B" w:rsidRDefault="00B6237B" w:rsidP="00B6237B">
            <w:pPr>
              <w:pStyle w:val="ListParagraph"/>
              <w:numPr>
                <w:ilvl w:val="0"/>
                <w:numId w:val="5"/>
              </w:numPr>
              <w:spacing w:before="120" w:after="120"/>
              <w:ind w:left="180" w:hanging="180"/>
            </w:pPr>
          </w:p>
        </w:tc>
        <w:tc>
          <w:tcPr>
            <w:tcW w:w="4176" w:type="dxa"/>
            <w:tcBorders>
              <w:top w:val="single" w:sz="18" w:space="0" w:color="C00000"/>
              <w:bottom w:val="single" w:sz="18" w:space="0" w:color="C00000"/>
            </w:tcBorders>
          </w:tcPr>
          <w:p w14:paraId="6685599E" w14:textId="77777777" w:rsidR="00B6237B" w:rsidRDefault="0038573E" w:rsidP="000B7E06">
            <w:pPr>
              <w:spacing w:before="120" w:after="120"/>
            </w:pPr>
            <w:r>
              <w:t xml:space="preserve">Using the </w:t>
            </w:r>
            <w:r w:rsidRPr="0038573E">
              <w:rPr>
                <w:b/>
              </w:rPr>
              <w:t>Assign role</w:t>
            </w:r>
            <w:r>
              <w:t xml:space="preserve"> drop</w:t>
            </w:r>
            <w:r w:rsidR="00B6237B">
              <w:t xml:space="preserve">down </w:t>
            </w:r>
            <w:r>
              <w:t>menu, choose</w:t>
            </w:r>
            <w:r w:rsidR="00B6237B">
              <w:t xml:space="preserve"> t</w:t>
            </w:r>
            <w:r>
              <w:t>he role to be given to the new</w:t>
            </w:r>
            <w:r w:rsidR="00B6237B">
              <w:t xml:space="preserve"> </w:t>
            </w:r>
            <w:r>
              <w:t>enrollee</w:t>
            </w:r>
            <w:r w:rsidR="00B6237B">
              <w:t>.</w:t>
            </w:r>
          </w:p>
        </w:tc>
        <w:tc>
          <w:tcPr>
            <w:tcW w:w="4644" w:type="dxa"/>
            <w:tcBorders>
              <w:top w:val="single" w:sz="18" w:space="0" w:color="C00000"/>
              <w:bottom w:val="single" w:sz="18" w:space="0" w:color="C00000"/>
            </w:tcBorders>
          </w:tcPr>
          <w:p w14:paraId="24CBFCE8" w14:textId="77777777" w:rsidR="00B6237B" w:rsidRDefault="00B6237B" w:rsidP="00C91D98">
            <w:pPr>
              <w:spacing w:before="120" w:after="120"/>
            </w:pPr>
            <w:r>
              <w:t>The list of available roles will only include roles th</w:t>
            </w:r>
            <w:r w:rsidR="00B10258">
              <w:t>at rank below that of teacher. Choose t</w:t>
            </w:r>
            <w:r w:rsidR="0038573E">
              <w:t xml:space="preserve">he </w:t>
            </w:r>
            <w:r w:rsidR="0038573E" w:rsidRPr="00B10258">
              <w:rPr>
                <w:b/>
              </w:rPr>
              <w:t>Student</w:t>
            </w:r>
            <w:r w:rsidR="00B10258">
              <w:t xml:space="preserve"> roll. Other options include:</w:t>
            </w:r>
          </w:p>
          <w:p w14:paraId="40B22972" w14:textId="77777777" w:rsidR="00B6237B" w:rsidRPr="00B82580" w:rsidRDefault="00B6237B" w:rsidP="00C91D98">
            <w:pPr>
              <w:pStyle w:val="ListParagraph"/>
              <w:numPr>
                <w:ilvl w:val="0"/>
                <w:numId w:val="13"/>
              </w:numPr>
              <w:spacing w:before="120" w:after="120"/>
              <w:ind w:left="396"/>
              <w:rPr>
                <w:bCs/>
              </w:rPr>
            </w:pPr>
            <w:r w:rsidRPr="00E642C4">
              <w:rPr>
                <w:b/>
                <w:bCs/>
              </w:rPr>
              <w:t>Non-editing teacher</w:t>
            </w:r>
            <w:r w:rsidR="0038573E">
              <w:rPr>
                <w:bCs/>
              </w:rPr>
              <w:t>—</w:t>
            </w:r>
            <w:r>
              <w:rPr>
                <w:bCs/>
              </w:rPr>
              <w:t>This role</w:t>
            </w:r>
            <w:r w:rsidRPr="00B82580">
              <w:rPr>
                <w:bCs/>
              </w:rPr>
              <w:t xml:space="preserve"> can grade in courses but not edit them</w:t>
            </w:r>
            <w:r w:rsidR="004E4CE4">
              <w:rPr>
                <w:bCs/>
              </w:rPr>
              <w:t>. For example, a teacher</w:t>
            </w:r>
            <w:r w:rsidR="0072116F">
              <w:rPr>
                <w:bCs/>
              </w:rPr>
              <w:t>’</w:t>
            </w:r>
            <w:r>
              <w:rPr>
                <w:bCs/>
              </w:rPr>
              <w:t>s assistant</w:t>
            </w:r>
            <w:r w:rsidR="004A1F6B">
              <w:rPr>
                <w:bCs/>
              </w:rPr>
              <w:t xml:space="preserve"> or substitute teacher</w:t>
            </w:r>
            <w:r>
              <w:rPr>
                <w:bCs/>
              </w:rPr>
              <w:t>.</w:t>
            </w:r>
          </w:p>
          <w:p w14:paraId="0DECDA1A" w14:textId="77777777" w:rsidR="00B6237B" w:rsidRPr="00C91D98" w:rsidRDefault="00C91D98" w:rsidP="0038573E">
            <w:pPr>
              <w:pStyle w:val="ListParagraph"/>
              <w:numPr>
                <w:ilvl w:val="0"/>
                <w:numId w:val="13"/>
              </w:numPr>
              <w:spacing w:before="120" w:after="120"/>
              <w:ind w:left="396"/>
              <w:rPr>
                <w:bCs/>
              </w:rPr>
            </w:pPr>
            <w:r>
              <w:rPr>
                <w:b/>
                <w:bCs/>
              </w:rPr>
              <w:t>Custom options</w:t>
            </w:r>
            <w:r w:rsidR="0038573E">
              <w:rPr>
                <w:bCs/>
              </w:rPr>
              <w:t>—</w:t>
            </w:r>
            <w:r>
              <w:rPr>
                <w:bCs/>
              </w:rPr>
              <w:t xml:space="preserve">Various other </w:t>
            </w:r>
            <w:r w:rsidR="00B6237B">
              <w:rPr>
                <w:bCs/>
              </w:rPr>
              <w:t>role</w:t>
            </w:r>
            <w:r>
              <w:rPr>
                <w:bCs/>
              </w:rPr>
              <w:t>s</w:t>
            </w:r>
            <w:r w:rsidR="00B6237B">
              <w:rPr>
                <w:bCs/>
              </w:rPr>
              <w:t xml:space="preserve"> </w:t>
            </w:r>
            <w:r w:rsidR="00151CC2">
              <w:rPr>
                <w:bCs/>
              </w:rPr>
              <w:t>may have been</w:t>
            </w:r>
            <w:r w:rsidR="00B6237B">
              <w:rPr>
                <w:bCs/>
              </w:rPr>
              <w:t xml:space="preserve"> </w:t>
            </w:r>
            <w:r>
              <w:rPr>
                <w:bCs/>
              </w:rPr>
              <w:t xml:space="preserve">set up by </w:t>
            </w:r>
            <w:r w:rsidR="0038573E">
              <w:rPr>
                <w:bCs/>
              </w:rPr>
              <w:t>the server administrator.</w:t>
            </w:r>
          </w:p>
        </w:tc>
      </w:tr>
      <w:tr w:rsidR="00B6237B" w14:paraId="51BDF9EE" w14:textId="77777777" w:rsidTr="0077169F">
        <w:trPr>
          <w:cantSplit/>
        </w:trPr>
        <w:tc>
          <w:tcPr>
            <w:tcW w:w="648" w:type="dxa"/>
            <w:tcBorders>
              <w:top w:val="single" w:sz="18" w:space="0" w:color="C00000"/>
              <w:bottom w:val="single" w:sz="18" w:space="0" w:color="C00000"/>
            </w:tcBorders>
          </w:tcPr>
          <w:p w14:paraId="586E7461" w14:textId="77777777" w:rsidR="00B6237B" w:rsidRDefault="00B6237B" w:rsidP="00B6237B">
            <w:pPr>
              <w:pStyle w:val="ListParagraph"/>
              <w:numPr>
                <w:ilvl w:val="0"/>
                <w:numId w:val="5"/>
              </w:numPr>
              <w:spacing w:before="120" w:after="120"/>
              <w:ind w:left="180" w:hanging="180"/>
            </w:pPr>
          </w:p>
        </w:tc>
        <w:tc>
          <w:tcPr>
            <w:tcW w:w="4176" w:type="dxa"/>
            <w:tcBorders>
              <w:top w:val="single" w:sz="18" w:space="0" w:color="C00000"/>
              <w:bottom w:val="single" w:sz="18" w:space="0" w:color="C00000"/>
            </w:tcBorders>
          </w:tcPr>
          <w:p w14:paraId="207398B0" w14:textId="77777777" w:rsidR="00B6237B" w:rsidRDefault="00B6237B" w:rsidP="004E4CE4">
            <w:pPr>
              <w:spacing w:before="120" w:after="120"/>
            </w:pPr>
            <w:r>
              <w:t xml:space="preserve">If </w:t>
            </w:r>
            <w:r w:rsidR="000B7E06">
              <w:t>desired, click the</w:t>
            </w:r>
            <w:r>
              <w:t xml:space="preserve"> </w:t>
            </w:r>
            <w:r w:rsidR="000B7E06">
              <w:rPr>
                <w:b/>
              </w:rPr>
              <w:t>Show more</w:t>
            </w:r>
            <w:r>
              <w:t xml:space="preserve"> </w:t>
            </w:r>
            <w:r w:rsidR="000B7E06">
              <w:t xml:space="preserve">link </w:t>
            </w:r>
            <w:r>
              <w:t>to expand the option area and modify enrollment options.</w:t>
            </w:r>
          </w:p>
          <w:p w14:paraId="0DB55D8D" w14:textId="4EA219CD" w:rsidR="00B10258" w:rsidRDefault="00B10258" w:rsidP="004E4CE4">
            <w:pPr>
              <w:spacing w:before="120" w:after="120"/>
            </w:pPr>
            <w:r>
              <w:t>The</w:t>
            </w:r>
            <w:r w:rsidRPr="00B10258">
              <w:rPr>
                <w:b/>
              </w:rPr>
              <w:t xml:space="preserve"> Recover user’s old grades if </w:t>
            </w:r>
            <w:proofErr w:type="gramStart"/>
            <w:r w:rsidRPr="00B10258">
              <w:rPr>
                <w:b/>
              </w:rPr>
              <w:t>possible</w:t>
            </w:r>
            <w:proofErr w:type="gramEnd"/>
            <w:r>
              <w:t xml:space="preserve"> option allows you to retrieve a student’s grade should they accidentally be unenrolled and need to be enrolled again.</w:t>
            </w:r>
            <w:r w:rsidR="00A86A85">
              <w:t xml:space="preserve"> It is a good idea to check this box.</w:t>
            </w:r>
          </w:p>
        </w:tc>
        <w:tc>
          <w:tcPr>
            <w:tcW w:w="4644" w:type="dxa"/>
            <w:tcBorders>
              <w:top w:val="single" w:sz="18" w:space="0" w:color="C00000"/>
              <w:bottom w:val="single" w:sz="18" w:space="0" w:color="C00000"/>
            </w:tcBorders>
          </w:tcPr>
          <w:p w14:paraId="01D293E3" w14:textId="77777777" w:rsidR="00B6237B" w:rsidRDefault="00B6237B" w:rsidP="004E4CE4">
            <w:pPr>
              <w:spacing w:before="120" w:after="120"/>
            </w:pPr>
            <w:r>
              <w:t>Enrollment options allow you to cont</w:t>
            </w:r>
            <w:r w:rsidR="00C91D98">
              <w:t>rol certain aspects of the user</w:t>
            </w:r>
            <w:r w:rsidR="0072116F">
              <w:t>’</w:t>
            </w:r>
            <w:r>
              <w:t xml:space="preserve">s enrollment. The fields and </w:t>
            </w:r>
            <w:r w:rsidRPr="00A86A85">
              <w:rPr>
                <w:b/>
                <w:bCs/>
              </w:rPr>
              <w:t xml:space="preserve">default settings </w:t>
            </w:r>
            <w:r>
              <w:t>are:</w:t>
            </w:r>
          </w:p>
          <w:p w14:paraId="06801EA5" w14:textId="77777777" w:rsidR="00B6237B" w:rsidRDefault="00C91D98" w:rsidP="00C91D98">
            <w:pPr>
              <w:pStyle w:val="ListParagraph"/>
              <w:numPr>
                <w:ilvl w:val="0"/>
                <w:numId w:val="15"/>
              </w:numPr>
              <w:spacing w:before="120" w:after="120"/>
              <w:ind w:left="396"/>
            </w:pPr>
            <w:r>
              <w:rPr>
                <w:b/>
              </w:rPr>
              <w:t>Recover the user</w:t>
            </w:r>
            <w:r w:rsidR="0072116F">
              <w:rPr>
                <w:b/>
              </w:rPr>
              <w:t>’</w:t>
            </w:r>
            <w:r w:rsidR="00B6237B" w:rsidRPr="005830D9">
              <w:rPr>
                <w:b/>
              </w:rPr>
              <w:t>s old grades</w:t>
            </w:r>
            <w:r w:rsidR="00B57158">
              <w:rPr>
                <w:b/>
              </w:rPr>
              <w:t xml:space="preserve"> if possible</w:t>
            </w:r>
            <w:r w:rsidR="0038573E">
              <w:rPr>
                <w:bCs/>
              </w:rPr>
              <w:t>—</w:t>
            </w:r>
            <w:r w:rsidR="00B10258">
              <w:t>Unc</w:t>
            </w:r>
            <w:r w:rsidR="00B6237B">
              <w:t>hecked</w:t>
            </w:r>
          </w:p>
          <w:p w14:paraId="7C2455BD" w14:textId="77777777" w:rsidR="00B6237B" w:rsidRDefault="000B7E06" w:rsidP="00C91D98">
            <w:pPr>
              <w:pStyle w:val="ListParagraph"/>
              <w:numPr>
                <w:ilvl w:val="0"/>
                <w:numId w:val="15"/>
              </w:numPr>
              <w:spacing w:before="120" w:after="120"/>
              <w:ind w:left="396"/>
            </w:pPr>
            <w:r>
              <w:rPr>
                <w:b/>
              </w:rPr>
              <w:t>Default enrollment duration</w:t>
            </w:r>
            <w:r w:rsidR="00B10258">
              <w:rPr>
                <w:bCs/>
              </w:rPr>
              <w:t>—</w:t>
            </w:r>
            <w:r>
              <w:t xml:space="preserve"> Unlimited </w:t>
            </w:r>
          </w:p>
          <w:p w14:paraId="18FA3488" w14:textId="77777777" w:rsidR="00B6237B" w:rsidRDefault="000B7E06" w:rsidP="000B7E06">
            <w:pPr>
              <w:pStyle w:val="ListParagraph"/>
              <w:numPr>
                <w:ilvl w:val="0"/>
                <w:numId w:val="15"/>
              </w:numPr>
              <w:spacing w:before="120" w:after="120"/>
              <w:ind w:left="396"/>
            </w:pPr>
            <w:r>
              <w:rPr>
                <w:b/>
              </w:rPr>
              <w:t>Starting from</w:t>
            </w:r>
            <w:r w:rsidR="00B10258">
              <w:rPr>
                <w:bCs/>
              </w:rPr>
              <w:t>—</w:t>
            </w:r>
            <w:r>
              <w:t>Today’s date</w:t>
            </w:r>
          </w:p>
        </w:tc>
      </w:tr>
      <w:tr w:rsidR="00B6237B" w14:paraId="659B42C1" w14:textId="77777777" w:rsidTr="004E4CE4">
        <w:trPr>
          <w:cantSplit/>
        </w:trPr>
        <w:tc>
          <w:tcPr>
            <w:tcW w:w="648" w:type="dxa"/>
            <w:tcBorders>
              <w:top w:val="single" w:sz="18" w:space="0" w:color="C00000"/>
              <w:bottom w:val="single" w:sz="18" w:space="0" w:color="C00000"/>
            </w:tcBorders>
          </w:tcPr>
          <w:p w14:paraId="002A05F8" w14:textId="77777777" w:rsidR="00B6237B" w:rsidRDefault="00B6237B" w:rsidP="00B6237B">
            <w:pPr>
              <w:pStyle w:val="ListParagraph"/>
              <w:numPr>
                <w:ilvl w:val="0"/>
                <w:numId w:val="5"/>
              </w:numPr>
              <w:spacing w:before="120" w:after="120"/>
              <w:ind w:left="180" w:hanging="180"/>
            </w:pPr>
          </w:p>
        </w:tc>
        <w:tc>
          <w:tcPr>
            <w:tcW w:w="4176" w:type="dxa"/>
            <w:tcBorders>
              <w:top w:val="single" w:sz="18" w:space="0" w:color="C00000"/>
              <w:bottom w:val="single" w:sz="18" w:space="0" w:color="C00000"/>
            </w:tcBorders>
          </w:tcPr>
          <w:p w14:paraId="67339AC9" w14:textId="77777777" w:rsidR="00B6237B" w:rsidRDefault="00B6237B" w:rsidP="004E4CE4">
            <w:pPr>
              <w:spacing w:before="120" w:after="120"/>
            </w:pPr>
            <w:r>
              <w:t>Click</w:t>
            </w:r>
            <w:r w:rsidR="00B10258">
              <w:t xml:space="preserve"> the</w:t>
            </w:r>
            <w:r>
              <w:t xml:space="preserve"> </w:t>
            </w:r>
            <w:r w:rsidR="0049412B">
              <w:rPr>
                <w:b/>
              </w:rPr>
              <w:t>Enroll</w:t>
            </w:r>
            <w:r w:rsidR="00B10258">
              <w:rPr>
                <w:b/>
              </w:rPr>
              <w:t xml:space="preserve"> </w:t>
            </w:r>
            <w:proofErr w:type="gramStart"/>
            <w:r w:rsidR="00B10258">
              <w:rPr>
                <w:b/>
              </w:rPr>
              <w:t>u</w:t>
            </w:r>
            <w:r>
              <w:rPr>
                <w:b/>
              </w:rPr>
              <w:t>sers</w:t>
            </w:r>
            <w:proofErr w:type="gramEnd"/>
            <w:r w:rsidR="00B10258">
              <w:rPr>
                <w:b/>
              </w:rPr>
              <w:t xml:space="preserve"> </w:t>
            </w:r>
            <w:r w:rsidR="00B10258" w:rsidRPr="00B10258">
              <w:t>button</w:t>
            </w:r>
            <w:r>
              <w:t>.</w:t>
            </w:r>
          </w:p>
        </w:tc>
        <w:tc>
          <w:tcPr>
            <w:tcW w:w="4644" w:type="dxa"/>
            <w:tcBorders>
              <w:top w:val="single" w:sz="18" w:space="0" w:color="C00000"/>
              <w:bottom w:val="single" w:sz="18" w:space="0" w:color="C00000"/>
            </w:tcBorders>
          </w:tcPr>
          <w:p w14:paraId="41C60ADB" w14:textId="09C2CB9F" w:rsidR="00B6237B" w:rsidRDefault="00B6237B" w:rsidP="003B055D">
            <w:pPr>
              <w:spacing w:before="120" w:after="120"/>
            </w:pPr>
            <w:r>
              <w:t>The d</w:t>
            </w:r>
            <w:r w:rsidR="00B10258">
              <w:t xml:space="preserve">isplay returns to the </w:t>
            </w:r>
            <w:r w:rsidR="0049412B">
              <w:rPr>
                <w:b/>
              </w:rPr>
              <w:t>Participants</w:t>
            </w:r>
            <w:r>
              <w:t xml:space="preserve"> </w:t>
            </w:r>
            <w:r w:rsidR="00977320">
              <w:t>screen</w:t>
            </w:r>
            <w:r>
              <w:t>. N</w:t>
            </w:r>
            <w:r w:rsidR="00B10258">
              <w:t>otice that the n</w:t>
            </w:r>
            <w:r>
              <w:t xml:space="preserve">ewly enrolled users </w:t>
            </w:r>
            <w:r w:rsidR="00977320">
              <w:t>now appear in</w:t>
            </w:r>
            <w:r>
              <w:t xml:space="preserve"> the </w:t>
            </w:r>
            <w:r w:rsidR="003B055D" w:rsidRPr="003B055D">
              <w:rPr>
                <w:b/>
              </w:rPr>
              <w:t>Participants</w:t>
            </w:r>
            <w:r w:rsidR="003B055D">
              <w:t xml:space="preserve"> list</w:t>
            </w:r>
            <w:r>
              <w:t>.</w:t>
            </w:r>
          </w:p>
        </w:tc>
      </w:tr>
    </w:tbl>
    <w:p w14:paraId="105CE618" w14:textId="77777777" w:rsidR="004A1F6B" w:rsidRDefault="004A1F6B">
      <w:pPr>
        <w:rPr>
          <w:b/>
          <w:bCs/>
          <w:caps/>
          <w:color w:val="FFFFFF" w:themeColor="background1"/>
          <w:spacing w:val="15"/>
          <w:szCs w:val="22"/>
        </w:rPr>
      </w:pPr>
      <w:bookmarkStart w:id="8" w:name="_Grading_Activities_that"/>
      <w:bookmarkStart w:id="9" w:name="_Using_Groups_In"/>
      <w:bookmarkStart w:id="10" w:name="_Setting_Up_Student"/>
      <w:bookmarkEnd w:id="8"/>
      <w:bookmarkEnd w:id="9"/>
      <w:bookmarkEnd w:id="10"/>
    </w:p>
    <w:p w14:paraId="56F3E37C" w14:textId="77777777" w:rsidR="003B055D" w:rsidRDefault="003B055D">
      <w:pPr>
        <w:rPr>
          <w:b/>
          <w:bCs/>
          <w:caps/>
          <w:color w:val="FFFFFF" w:themeColor="background1"/>
          <w:spacing w:val="15"/>
          <w:szCs w:val="22"/>
        </w:rPr>
      </w:pPr>
      <w:bookmarkStart w:id="11" w:name="_Setting_Up_Student_1"/>
      <w:bookmarkEnd w:id="11"/>
      <w:r>
        <w:br w:type="page"/>
      </w:r>
    </w:p>
    <w:p w14:paraId="656AF1CC" w14:textId="77777777" w:rsidR="00B6237B" w:rsidRDefault="00B6237B" w:rsidP="00B6237B">
      <w:pPr>
        <w:pStyle w:val="Heading1"/>
      </w:pPr>
      <w:r>
        <w:lastRenderedPageBreak/>
        <w:t>Setting Up Student Self-Enrollment</w:t>
      </w:r>
    </w:p>
    <w:p w14:paraId="52CB1293" w14:textId="77777777" w:rsidR="00B6237B" w:rsidRDefault="00B6237B" w:rsidP="00B6237B">
      <w:pPr>
        <w:spacing w:after="0"/>
      </w:pPr>
    </w:p>
    <w:p w14:paraId="539467B8" w14:textId="77777777" w:rsidR="00C91D98" w:rsidRPr="000D1E07" w:rsidRDefault="00C91D98" w:rsidP="00C91D98">
      <w:pPr>
        <w:pBdr>
          <w:top w:val="single" w:sz="18" w:space="1" w:color="C00000"/>
          <w:left w:val="single" w:sz="18" w:space="4" w:color="C00000"/>
          <w:bottom w:val="single" w:sz="18" w:space="1" w:color="C00000"/>
          <w:right w:val="single" w:sz="18" w:space="4" w:color="C00000"/>
        </w:pBdr>
        <w:ind w:left="90" w:right="90"/>
        <w:rPr>
          <w:rStyle w:val="Emphasis"/>
          <w:b/>
          <w:color w:val="auto"/>
        </w:rPr>
      </w:pPr>
      <w:r w:rsidRPr="000D1E07">
        <w:rPr>
          <w:rStyle w:val="Emphasis"/>
          <w:b/>
          <w:color w:val="auto"/>
        </w:rPr>
        <w:t>Video demonstration:</w:t>
      </w:r>
    </w:p>
    <w:p w14:paraId="7F5BE145" w14:textId="76DBCDE7" w:rsidR="00C91D98" w:rsidRDefault="00C91D98" w:rsidP="00C91D98">
      <w:pPr>
        <w:pBdr>
          <w:top w:val="single" w:sz="18" w:space="1" w:color="C00000"/>
          <w:left w:val="single" w:sz="18" w:space="4" w:color="C00000"/>
          <w:bottom w:val="single" w:sz="18" w:space="1" w:color="C00000"/>
          <w:right w:val="single" w:sz="18" w:space="4" w:color="C00000"/>
        </w:pBdr>
        <w:ind w:left="90" w:right="90"/>
      </w:pPr>
      <w:r>
        <w:t xml:space="preserve">Watch this 3-minute video to see a demonstration of </w:t>
      </w:r>
      <w:r w:rsidR="00E4400A">
        <w:t>self-</w:t>
      </w:r>
      <w:r>
        <w:t>enrollment.</w:t>
      </w:r>
    </w:p>
    <w:p w14:paraId="02DE15B2" w14:textId="77777777" w:rsidR="00C91D98" w:rsidRPr="00003368" w:rsidRDefault="002603E7" w:rsidP="00C91D98">
      <w:pPr>
        <w:pBdr>
          <w:top w:val="single" w:sz="18" w:space="1" w:color="C00000"/>
          <w:left w:val="single" w:sz="18" w:space="4" w:color="C00000"/>
          <w:bottom w:val="single" w:sz="18" w:space="1" w:color="C00000"/>
          <w:right w:val="single" w:sz="18" w:space="4" w:color="C00000"/>
        </w:pBdr>
        <w:ind w:left="90" w:right="90"/>
      </w:pPr>
      <w:hyperlink r:id="rId13" w:history="1">
        <w:r w:rsidR="00C91D98" w:rsidRPr="00003368">
          <w:rPr>
            <w:rStyle w:val="Hyperlink"/>
          </w:rPr>
          <w:t>http://youtu.be/-2p0iHUiWv0</w:t>
        </w:r>
      </w:hyperlink>
    </w:p>
    <w:p w14:paraId="1CF30A6F" w14:textId="77777777" w:rsidR="00B6237B" w:rsidRDefault="00C91D98" w:rsidP="00036ED5">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w:t>
      </w:r>
      <w:r w:rsidR="0041178D">
        <w:t>Oklahoma CareerTech</w:t>
      </w:r>
      <w:r>
        <w:t>, and they may use a different version of Moodle. However, the steps are the same as the ones that you will use.</w:t>
      </w:r>
    </w:p>
    <w:p w14:paraId="32E403B8" w14:textId="77777777" w:rsidR="00866B29" w:rsidRDefault="00866B29" w:rsidP="000E4E76">
      <w:pPr>
        <w:spacing w:after="0"/>
      </w:pPr>
    </w:p>
    <w:p w14:paraId="706F6795" w14:textId="6EDCAE46" w:rsidR="000E4E76" w:rsidRDefault="00B6237B" w:rsidP="000E4E76">
      <w:pPr>
        <w:spacing w:after="0"/>
      </w:pPr>
      <w:r>
        <w:t xml:space="preserve">If you would like students to self-enroll in your course, you will first need to </w:t>
      </w:r>
      <w:r w:rsidR="00E275DC">
        <w:t>set up</w:t>
      </w:r>
      <w:r>
        <w:t xml:space="preserve"> an enrollment key. You can </w:t>
      </w:r>
      <w:r w:rsidR="00C33758">
        <w:t>a</w:t>
      </w:r>
      <w:r>
        <w:t>s</w:t>
      </w:r>
      <w:r w:rsidR="00C33758">
        <w:t>k for an enrollment key</w:t>
      </w:r>
      <w:r>
        <w:t xml:space="preserve"> </w:t>
      </w:r>
      <w:r w:rsidR="00E4400A">
        <w:t>when requesting a ctYOU.org course site</w:t>
      </w:r>
      <w:r w:rsidR="00C33758">
        <w:t xml:space="preserve">, or you can </w:t>
      </w:r>
      <w:r>
        <w:t xml:space="preserve">change the enrollment key </w:t>
      </w:r>
      <w:r w:rsidR="00C33758">
        <w:t>after</w:t>
      </w:r>
      <w:r>
        <w:t xml:space="preserve"> </w:t>
      </w:r>
      <w:r w:rsidR="00970325">
        <w:t xml:space="preserve">you have accessed your </w:t>
      </w:r>
      <w:r w:rsidR="00E4400A">
        <w:t xml:space="preserve">new </w:t>
      </w:r>
      <w:r w:rsidR="00970325">
        <w:t>course</w:t>
      </w:r>
      <w:r w:rsidR="00C33758">
        <w:t>.</w:t>
      </w:r>
    </w:p>
    <w:p w14:paraId="7CE5B2BD" w14:textId="77777777" w:rsidR="00C91D98" w:rsidRDefault="00B6237B" w:rsidP="00B6237B">
      <w:pPr>
        <w:spacing w:after="0"/>
      </w:pPr>
      <w:r>
        <w:t>To set up self-enrollment, follow these steps: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392"/>
        <w:gridCol w:w="4428"/>
      </w:tblGrid>
      <w:tr w:rsidR="00B6237B" w:rsidRPr="00EC2040" w14:paraId="2D061A32" w14:textId="77777777" w:rsidTr="00846128">
        <w:trPr>
          <w:cantSplit/>
          <w:tblHeader/>
        </w:trPr>
        <w:tc>
          <w:tcPr>
            <w:tcW w:w="648" w:type="dxa"/>
          </w:tcPr>
          <w:p w14:paraId="1307075B" w14:textId="77777777" w:rsidR="00B6237B" w:rsidRPr="00EC2040" w:rsidRDefault="00B6237B" w:rsidP="004E4CE4">
            <w:pPr>
              <w:rPr>
                <w:b/>
              </w:rPr>
            </w:pPr>
            <w:r w:rsidRPr="00EC2040">
              <w:rPr>
                <w:b/>
              </w:rPr>
              <w:t>Step</w:t>
            </w:r>
          </w:p>
        </w:tc>
        <w:tc>
          <w:tcPr>
            <w:tcW w:w="4392" w:type="dxa"/>
          </w:tcPr>
          <w:p w14:paraId="0FB1E9EE" w14:textId="77777777" w:rsidR="00B6237B" w:rsidRPr="00EC2040" w:rsidRDefault="00B6237B" w:rsidP="004E4CE4">
            <w:pPr>
              <w:rPr>
                <w:b/>
              </w:rPr>
            </w:pPr>
            <w:r w:rsidRPr="00EC2040">
              <w:rPr>
                <w:b/>
              </w:rPr>
              <w:t>Action</w:t>
            </w:r>
          </w:p>
        </w:tc>
        <w:tc>
          <w:tcPr>
            <w:tcW w:w="4428" w:type="dxa"/>
          </w:tcPr>
          <w:p w14:paraId="376807F5" w14:textId="77777777" w:rsidR="00B6237B" w:rsidRPr="00EC2040" w:rsidRDefault="00B6237B" w:rsidP="004E4CE4">
            <w:pPr>
              <w:rPr>
                <w:b/>
              </w:rPr>
            </w:pPr>
            <w:r>
              <w:rPr>
                <w:b/>
              </w:rPr>
              <w:t>Notes</w:t>
            </w:r>
          </w:p>
        </w:tc>
      </w:tr>
      <w:tr w:rsidR="00B6237B" w14:paraId="7EAF41D0" w14:textId="77777777" w:rsidTr="00846128">
        <w:trPr>
          <w:cantSplit/>
        </w:trPr>
        <w:tc>
          <w:tcPr>
            <w:tcW w:w="648" w:type="dxa"/>
          </w:tcPr>
          <w:p w14:paraId="5E27C1FC" w14:textId="77777777" w:rsidR="00B6237B" w:rsidRDefault="00B6237B" w:rsidP="00C91D98">
            <w:pPr>
              <w:pStyle w:val="ListParagraph"/>
              <w:numPr>
                <w:ilvl w:val="0"/>
                <w:numId w:val="6"/>
              </w:numPr>
              <w:spacing w:before="120" w:after="120"/>
              <w:ind w:left="180" w:right="-378" w:hanging="180"/>
            </w:pPr>
          </w:p>
        </w:tc>
        <w:tc>
          <w:tcPr>
            <w:tcW w:w="4392" w:type="dxa"/>
          </w:tcPr>
          <w:p w14:paraId="3649C7E0" w14:textId="73FD39D7" w:rsidR="00BB625C" w:rsidRDefault="00BB625C" w:rsidP="00BB625C">
            <w:pPr>
              <w:spacing w:before="120" w:after="120"/>
            </w:pPr>
            <w:r>
              <w:t xml:space="preserve">From the course page, </w:t>
            </w:r>
            <w:r w:rsidR="00970325">
              <w:t>click the</w:t>
            </w:r>
            <w:r>
              <w:t xml:space="preserve"> </w:t>
            </w:r>
            <w:r w:rsidRPr="00970325">
              <w:rPr>
                <w:b/>
              </w:rPr>
              <w:t>Course Management</w:t>
            </w:r>
            <w:r>
              <w:t xml:space="preserve"> </w:t>
            </w:r>
            <w:r w:rsidR="00E4400A">
              <w:t>icon</w:t>
            </w:r>
            <w:r w:rsidR="00970325">
              <w:t>, and then</w:t>
            </w:r>
            <w:r w:rsidR="00846128">
              <w:t xml:space="preserve"> click the </w:t>
            </w:r>
            <w:r w:rsidR="00592AC0">
              <w:rPr>
                <w:b/>
              </w:rPr>
              <w:t>Enrollment method</w:t>
            </w:r>
            <w:r w:rsidRPr="00B82580">
              <w:rPr>
                <w:b/>
              </w:rPr>
              <w:t>s</w:t>
            </w:r>
            <w:r w:rsidR="00846128">
              <w:t xml:space="preserve"> link.</w:t>
            </w:r>
          </w:p>
          <w:p w14:paraId="4785A25C" w14:textId="77777777" w:rsidR="006834B2" w:rsidRPr="00846128" w:rsidRDefault="00F10C2C" w:rsidP="00F10C2C">
            <w:pPr>
              <w:spacing w:before="120" w:after="120"/>
            </w:pPr>
            <w:r>
              <w:t xml:space="preserve">Be </w:t>
            </w:r>
            <w:r w:rsidR="00BB625C">
              <w:t>sure self-enrollment is enabled (the eye icon should be open).</w:t>
            </w:r>
          </w:p>
        </w:tc>
        <w:tc>
          <w:tcPr>
            <w:tcW w:w="4428" w:type="dxa"/>
          </w:tcPr>
          <w:p w14:paraId="6CB26FEC" w14:textId="77777777" w:rsidR="00B6237B" w:rsidRDefault="00F10C2C" w:rsidP="00C91D98">
            <w:pPr>
              <w:spacing w:before="120" w:after="120"/>
            </w:pPr>
            <w:r>
              <w:t xml:space="preserve">After clicking the </w:t>
            </w:r>
            <w:r w:rsidRPr="00F10C2C">
              <w:rPr>
                <w:b/>
              </w:rPr>
              <w:t>Enrollment methods link</w:t>
            </w:r>
            <w:r>
              <w:t xml:space="preserve">, the </w:t>
            </w:r>
            <w:r w:rsidRPr="00F105B2">
              <w:rPr>
                <w:b/>
              </w:rPr>
              <w:t>Enrollment methods</w:t>
            </w:r>
            <w:r>
              <w:t xml:space="preserve"> </w:t>
            </w:r>
            <w:r w:rsidRPr="00F10C2C">
              <w:rPr>
                <w:b/>
              </w:rPr>
              <w:t>page</w:t>
            </w:r>
            <w:r>
              <w:t xml:space="preserve"> will display. This page allows you to view and change the methods available for enrolling users into your course, as well as modify settings for any of the available options.</w:t>
            </w:r>
          </w:p>
          <w:p w14:paraId="147C9C09" w14:textId="77777777" w:rsidR="00F10C2C" w:rsidRDefault="00F10C2C" w:rsidP="00F10C2C">
            <w:pPr>
              <w:spacing w:before="120" w:after="120"/>
            </w:pPr>
            <w:r>
              <w:t>Notice that the Edit column also includes icons that allow you to delete the enrollment method or to disable it.</w:t>
            </w:r>
          </w:p>
          <w:p w14:paraId="0B7ABCF2" w14:textId="77777777" w:rsidR="00F10C2C" w:rsidRDefault="00F10C2C" w:rsidP="00C91D98">
            <w:pPr>
              <w:spacing w:before="120" w:after="120"/>
            </w:pPr>
          </w:p>
        </w:tc>
      </w:tr>
      <w:tr w:rsidR="00F10C2C" w14:paraId="1292F14A" w14:textId="77777777" w:rsidTr="00846128">
        <w:trPr>
          <w:cantSplit/>
        </w:trPr>
        <w:tc>
          <w:tcPr>
            <w:tcW w:w="648" w:type="dxa"/>
          </w:tcPr>
          <w:p w14:paraId="247CC7B8" w14:textId="77777777" w:rsidR="00F10C2C" w:rsidRDefault="00F10C2C" w:rsidP="00C91D98">
            <w:pPr>
              <w:pStyle w:val="ListParagraph"/>
              <w:numPr>
                <w:ilvl w:val="0"/>
                <w:numId w:val="6"/>
              </w:numPr>
              <w:spacing w:before="120" w:after="120"/>
              <w:ind w:left="180" w:right="-378" w:hanging="180"/>
            </w:pPr>
          </w:p>
        </w:tc>
        <w:tc>
          <w:tcPr>
            <w:tcW w:w="4392" w:type="dxa"/>
          </w:tcPr>
          <w:p w14:paraId="62069AC2" w14:textId="77777777" w:rsidR="00F10C2C" w:rsidRDefault="00F10C2C" w:rsidP="00BB625C">
            <w:pPr>
              <w:spacing w:before="120" w:after="120"/>
            </w:pPr>
            <w:r>
              <w:t xml:space="preserve">If the </w:t>
            </w:r>
            <w:r w:rsidRPr="00F10C2C">
              <w:rPr>
                <w:b/>
              </w:rPr>
              <w:t>Self enrollment</w:t>
            </w:r>
            <w:r>
              <w:t xml:space="preserve"> option does not display in the </w:t>
            </w:r>
            <w:r w:rsidRPr="00F10C2C">
              <w:rPr>
                <w:b/>
              </w:rPr>
              <w:t>Enrollment methods</w:t>
            </w:r>
            <w:r>
              <w:t xml:space="preserve"> table, you can add it by selecting from the </w:t>
            </w:r>
            <w:r w:rsidRPr="00F10C2C">
              <w:rPr>
                <w:b/>
              </w:rPr>
              <w:t>Add method</w:t>
            </w:r>
            <w:r>
              <w:t xml:space="preserve"> dropdown list below the table.</w:t>
            </w:r>
          </w:p>
          <w:p w14:paraId="326BF82B" w14:textId="29BB9152" w:rsidR="00F10C2C" w:rsidRDefault="00E4400A" w:rsidP="00F10C2C">
            <w:pPr>
              <w:spacing w:before="120" w:after="120"/>
            </w:pPr>
            <w:r w:rsidRPr="00E4400A">
              <w:rPr>
                <w:b/>
                <w:bCs/>
              </w:rPr>
              <w:t>CAUTION:</w:t>
            </w:r>
            <w:r>
              <w:t xml:space="preserve"> Deleting an enrollment method will delete any users who were enrolled using that method. Do not delete the Manual enrollment </w:t>
            </w:r>
            <w:proofErr w:type="gramStart"/>
            <w:r>
              <w:t>method, since</w:t>
            </w:r>
            <w:proofErr w:type="gramEnd"/>
            <w:r>
              <w:t xml:space="preserve"> most Teachers are manually enrolled in their course sites by the Moodle administrator.</w:t>
            </w:r>
          </w:p>
        </w:tc>
        <w:tc>
          <w:tcPr>
            <w:tcW w:w="4428" w:type="dxa"/>
          </w:tcPr>
          <w:p w14:paraId="731C4E7A" w14:textId="77777777" w:rsidR="00F10C2C" w:rsidRDefault="00F10C2C" w:rsidP="00F10C2C">
            <w:pPr>
              <w:spacing w:before="120" w:after="120"/>
            </w:pPr>
            <w:r>
              <w:t xml:space="preserve">Selecting </w:t>
            </w:r>
            <w:r w:rsidRPr="00F10C2C">
              <w:rPr>
                <w:b/>
              </w:rPr>
              <w:t>Self enrollment</w:t>
            </w:r>
            <w:r>
              <w:t xml:space="preserve"> from this dropdown list will add a new self-enrollment instance to the available </w:t>
            </w:r>
            <w:proofErr w:type="gramStart"/>
            <w:r>
              <w:t>methods, and</w:t>
            </w:r>
            <w:proofErr w:type="gramEnd"/>
            <w:r>
              <w:t xml:space="preserve"> will also open the settings page.</w:t>
            </w:r>
          </w:p>
          <w:p w14:paraId="1FFB9BC1" w14:textId="6868CF92" w:rsidR="00E4400A" w:rsidRDefault="00F10C2C" w:rsidP="00F10C2C">
            <w:pPr>
              <w:spacing w:before="120" w:after="120"/>
            </w:pPr>
            <w:r>
              <w:t xml:space="preserve">If the </w:t>
            </w:r>
            <w:r w:rsidRPr="00F10C2C">
              <w:rPr>
                <w:b/>
              </w:rPr>
              <w:t>Self enrollment</w:t>
            </w:r>
            <w:r>
              <w:t xml:space="preserve"> option appears in the Enrollment methods table, continue to the next step.</w:t>
            </w:r>
          </w:p>
        </w:tc>
      </w:tr>
      <w:tr w:rsidR="00B6237B" w14:paraId="4052AA06" w14:textId="77777777" w:rsidTr="00846128">
        <w:trPr>
          <w:cantSplit/>
        </w:trPr>
        <w:tc>
          <w:tcPr>
            <w:tcW w:w="648" w:type="dxa"/>
          </w:tcPr>
          <w:p w14:paraId="2A3F63E0" w14:textId="77777777" w:rsidR="00B6237B" w:rsidRDefault="00B6237B" w:rsidP="00C91D98">
            <w:pPr>
              <w:pStyle w:val="ListParagraph"/>
              <w:numPr>
                <w:ilvl w:val="0"/>
                <w:numId w:val="6"/>
              </w:numPr>
              <w:spacing w:before="120" w:after="120"/>
              <w:ind w:left="180" w:hanging="180"/>
            </w:pPr>
          </w:p>
        </w:tc>
        <w:tc>
          <w:tcPr>
            <w:tcW w:w="4392" w:type="dxa"/>
          </w:tcPr>
          <w:p w14:paraId="5CE7407F" w14:textId="77777777" w:rsidR="00B6237B" w:rsidRDefault="00B6237B" w:rsidP="00C91D98">
            <w:pPr>
              <w:pStyle w:val="ListParagraph"/>
              <w:spacing w:before="120" w:after="120"/>
              <w:ind w:left="0"/>
              <w:contextualSpacing w:val="0"/>
            </w:pPr>
            <w:r>
              <w:t xml:space="preserve">In the </w:t>
            </w:r>
            <w:r w:rsidR="00F10C2C">
              <w:rPr>
                <w:b/>
              </w:rPr>
              <w:t xml:space="preserve">Self enrollment </w:t>
            </w:r>
            <w:r>
              <w:t xml:space="preserve">row, click the </w:t>
            </w:r>
            <w:r w:rsidRPr="00F105B2">
              <w:rPr>
                <w:b/>
              </w:rPr>
              <w:t>gear</w:t>
            </w:r>
            <w:r>
              <w:t xml:space="preserve"> icon in the </w:t>
            </w:r>
            <w:r w:rsidRPr="00F10C2C">
              <w:rPr>
                <w:b/>
              </w:rPr>
              <w:t>Edit</w:t>
            </w:r>
            <w:r>
              <w:t xml:space="preserve"> column.</w:t>
            </w:r>
          </w:p>
          <w:p w14:paraId="2EA223DA" w14:textId="77777777" w:rsidR="000E4E76" w:rsidRPr="00F66A9A" w:rsidRDefault="000E4E76" w:rsidP="00C91D98">
            <w:pPr>
              <w:pStyle w:val="ListParagraph"/>
              <w:spacing w:before="120" w:after="120"/>
              <w:ind w:left="0"/>
              <w:contextualSpacing w:val="0"/>
            </w:pPr>
          </w:p>
        </w:tc>
        <w:tc>
          <w:tcPr>
            <w:tcW w:w="4428" w:type="dxa"/>
          </w:tcPr>
          <w:p w14:paraId="1D462243" w14:textId="77777777" w:rsidR="00B6237B" w:rsidRDefault="00B6237B" w:rsidP="00C91D98">
            <w:pPr>
              <w:spacing w:before="120" w:after="120"/>
            </w:pPr>
            <w:r>
              <w:t>This will</w:t>
            </w:r>
            <w:r w:rsidR="00F105B2">
              <w:t xml:space="preserve"> open a settings page for </w:t>
            </w:r>
            <w:proofErr w:type="spellStart"/>
            <w:r w:rsidR="00F105B2" w:rsidRPr="00F105B2">
              <w:rPr>
                <w:b/>
              </w:rPr>
              <w:t>Self e</w:t>
            </w:r>
            <w:r w:rsidRPr="00F105B2">
              <w:rPr>
                <w:b/>
              </w:rPr>
              <w:t>nrollment</w:t>
            </w:r>
            <w:proofErr w:type="spellEnd"/>
            <w:r>
              <w:t>.</w:t>
            </w:r>
          </w:p>
          <w:p w14:paraId="75650A8D" w14:textId="1B3AC8A1" w:rsidR="00B6237B" w:rsidRDefault="00CA0E68" w:rsidP="00E4400A">
            <w:pPr>
              <w:pStyle w:val="ListParagraph"/>
              <w:spacing w:before="120" w:after="120"/>
              <w:ind w:left="0"/>
              <w:contextualSpacing w:val="0"/>
            </w:pPr>
            <w:r>
              <w:t>It is not necessary to delete enrollment types. However, in some cases, you may need more than one self-enrollment type in a course.</w:t>
            </w:r>
          </w:p>
        </w:tc>
      </w:tr>
      <w:tr w:rsidR="00B6237B" w14:paraId="532A53A1" w14:textId="77777777" w:rsidTr="00846128">
        <w:trPr>
          <w:cantSplit/>
        </w:trPr>
        <w:tc>
          <w:tcPr>
            <w:tcW w:w="648" w:type="dxa"/>
          </w:tcPr>
          <w:p w14:paraId="3E518A1D" w14:textId="77777777" w:rsidR="00B6237B" w:rsidRDefault="00B6237B" w:rsidP="00C91D98">
            <w:pPr>
              <w:pStyle w:val="ListParagraph"/>
              <w:numPr>
                <w:ilvl w:val="0"/>
                <w:numId w:val="6"/>
              </w:numPr>
              <w:spacing w:before="120" w:after="120"/>
              <w:ind w:left="180" w:hanging="180"/>
            </w:pPr>
          </w:p>
        </w:tc>
        <w:tc>
          <w:tcPr>
            <w:tcW w:w="4392" w:type="dxa"/>
          </w:tcPr>
          <w:p w14:paraId="592C3D85" w14:textId="77777777" w:rsidR="00B6237B" w:rsidRPr="00620DB0" w:rsidRDefault="00B6237B" w:rsidP="00C91D98">
            <w:pPr>
              <w:pStyle w:val="ListParagraph"/>
              <w:spacing w:before="120" w:after="120"/>
              <w:ind w:left="0"/>
              <w:contextualSpacing w:val="0"/>
            </w:pPr>
            <w:r w:rsidRPr="00620DB0">
              <w:rPr>
                <w:b/>
              </w:rPr>
              <w:t>Field:</w:t>
            </w:r>
            <w:r w:rsidR="00620DB0">
              <w:t xml:space="preserve"> Custom instance n</w:t>
            </w:r>
            <w:r w:rsidRPr="00620DB0">
              <w:t>ame</w:t>
            </w:r>
          </w:p>
          <w:p w14:paraId="1140FFFF" w14:textId="77777777" w:rsidR="00B6237B" w:rsidRPr="004C01B6" w:rsidRDefault="00B6237B" w:rsidP="00C91D98">
            <w:pPr>
              <w:pStyle w:val="ListParagraph"/>
              <w:spacing w:before="120" w:after="120"/>
              <w:ind w:left="0"/>
              <w:contextualSpacing w:val="0"/>
            </w:pPr>
            <w:r>
              <w:t>Enter a unique name for this instance of self-enrollment.</w:t>
            </w:r>
          </w:p>
        </w:tc>
        <w:tc>
          <w:tcPr>
            <w:tcW w:w="4428" w:type="dxa"/>
          </w:tcPr>
          <w:p w14:paraId="05A9839A" w14:textId="428A9079" w:rsidR="00B6237B" w:rsidRDefault="00620DB0" w:rsidP="00620DB0">
            <w:pPr>
              <w:spacing w:before="120" w:after="120"/>
            </w:pPr>
            <w:r>
              <w:t>Because you can add multiple self-e</w:t>
            </w:r>
            <w:r w:rsidR="00B6237B">
              <w:t xml:space="preserve">nrollment instances to </w:t>
            </w:r>
            <w:r>
              <w:t>your course</w:t>
            </w:r>
            <w:r w:rsidR="00B6237B">
              <w:t>, you must ensure that each instance of self-enr</w:t>
            </w:r>
            <w:r w:rsidR="00524BD4">
              <w:t>ollment is given a unique name, su</w:t>
            </w:r>
            <w:r>
              <w:t>ch as Self-Enrollment—Fall</w:t>
            </w:r>
            <w:r w:rsidR="00524BD4">
              <w:t>.</w:t>
            </w:r>
          </w:p>
        </w:tc>
      </w:tr>
      <w:tr w:rsidR="00B6237B" w14:paraId="58CF0C76" w14:textId="77777777" w:rsidTr="00846128">
        <w:trPr>
          <w:cantSplit/>
        </w:trPr>
        <w:tc>
          <w:tcPr>
            <w:tcW w:w="648" w:type="dxa"/>
          </w:tcPr>
          <w:p w14:paraId="19D73988" w14:textId="77777777" w:rsidR="00B6237B" w:rsidRDefault="00B6237B" w:rsidP="00C91D98">
            <w:pPr>
              <w:pStyle w:val="ListParagraph"/>
              <w:numPr>
                <w:ilvl w:val="0"/>
                <w:numId w:val="6"/>
              </w:numPr>
              <w:spacing w:before="120" w:after="120"/>
              <w:ind w:left="180" w:hanging="180"/>
            </w:pPr>
          </w:p>
        </w:tc>
        <w:tc>
          <w:tcPr>
            <w:tcW w:w="4392" w:type="dxa"/>
          </w:tcPr>
          <w:p w14:paraId="70C6DB6A" w14:textId="77777777" w:rsidR="00B6237B" w:rsidRPr="00620DB0" w:rsidRDefault="00B6237B" w:rsidP="00C91D98">
            <w:pPr>
              <w:pStyle w:val="ListParagraph"/>
              <w:spacing w:before="120" w:after="120"/>
              <w:ind w:left="0"/>
              <w:contextualSpacing w:val="0"/>
            </w:pPr>
            <w:r w:rsidRPr="00620DB0">
              <w:rPr>
                <w:b/>
              </w:rPr>
              <w:t>Field:</w:t>
            </w:r>
            <w:r w:rsidRPr="00620DB0">
              <w:t xml:space="preserve"> Enable existing enrollments</w:t>
            </w:r>
          </w:p>
          <w:p w14:paraId="17DC5684" w14:textId="77777777" w:rsidR="00B6237B" w:rsidRPr="004C01B6" w:rsidRDefault="00B6237B" w:rsidP="00C91D98">
            <w:pPr>
              <w:pStyle w:val="ListParagraph"/>
              <w:spacing w:before="120" w:after="120"/>
              <w:ind w:left="0"/>
              <w:contextualSpacing w:val="0"/>
            </w:pPr>
            <w:r>
              <w:t>Select Yes or No.</w:t>
            </w:r>
          </w:p>
        </w:tc>
        <w:tc>
          <w:tcPr>
            <w:tcW w:w="4428" w:type="dxa"/>
          </w:tcPr>
          <w:p w14:paraId="7AEFB3BB" w14:textId="7A43EA04" w:rsidR="00B6237B" w:rsidRDefault="00B6237B" w:rsidP="00C91D98">
            <w:pPr>
              <w:spacing w:before="120" w:after="120"/>
            </w:pPr>
            <w:r w:rsidRPr="00805EF1">
              <w:t xml:space="preserve">If </w:t>
            </w:r>
            <w:r>
              <w:t>set to No,</w:t>
            </w:r>
            <w:r w:rsidR="00620DB0">
              <w:t xml:space="preserve"> all existing self-</w:t>
            </w:r>
            <w:r w:rsidRPr="00805EF1">
              <w:t>enroll</w:t>
            </w:r>
            <w:r>
              <w:t>ed users</w:t>
            </w:r>
            <w:r w:rsidRPr="00805EF1">
              <w:t xml:space="preserve"> </w:t>
            </w:r>
            <w:r>
              <w:t>will no longer be able to access the course, and new users can</w:t>
            </w:r>
            <w:r w:rsidRPr="00805EF1">
              <w:t xml:space="preserve">not </w:t>
            </w:r>
            <w:proofErr w:type="spellStart"/>
            <w:r w:rsidR="00E4400A">
              <w:t xml:space="preserve">self </w:t>
            </w:r>
            <w:r w:rsidRPr="00805EF1">
              <w:t>enroll</w:t>
            </w:r>
            <w:proofErr w:type="spellEnd"/>
            <w:r w:rsidRPr="00805EF1">
              <w:t>.</w:t>
            </w:r>
          </w:p>
        </w:tc>
      </w:tr>
      <w:tr w:rsidR="00B6237B" w14:paraId="06F88517" w14:textId="77777777" w:rsidTr="00846128">
        <w:trPr>
          <w:cantSplit/>
        </w:trPr>
        <w:tc>
          <w:tcPr>
            <w:tcW w:w="648" w:type="dxa"/>
          </w:tcPr>
          <w:p w14:paraId="1A1DEAB4" w14:textId="77777777" w:rsidR="00B6237B" w:rsidRDefault="00B6237B" w:rsidP="00C91D98">
            <w:pPr>
              <w:pStyle w:val="ListParagraph"/>
              <w:numPr>
                <w:ilvl w:val="0"/>
                <w:numId w:val="6"/>
              </w:numPr>
              <w:spacing w:before="120" w:after="120"/>
              <w:ind w:left="180" w:hanging="180"/>
            </w:pPr>
          </w:p>
        </w:tc>
        <w:tc>
          <w:tcPr>
            <w:tcW w:w="4392" w:type="dxa"/>
          </w:tcPr>
          <w:p w14:paraId="08C1BB15" w14:textId="77777777" w:rsidR="00B6237B" w:rsidRPr="00620DB0" w:rsidRDefault="00B6237B" w:rsidP="00C91D98">
            <w:pPr>
              <w:pStyle w:val="ListParagraph"/>
              <w:spacing w:before="120" w:after="120"/>
              <w:ind w:left="0"/>
              <w:contextualSpacing w:val="0"/>
            </w:pPr>
            <w:r w:rsidRPr="00620DB0">
              <w:rPr>
                <w:b/>
              </w:rPr>
              <w:t>Field:</w:t>
            </w:r>
            <w:r w:rsidRPr="00620DB0">
              <w:t xml:space="preserve"> Enrollment key</w:t>
            </w:r>
          </w:p>
          <w:p w14:paraId="0B32D73E" w14:textId="77777777" w:rsidR="00B6237B" w:rsidRPr="004C01B6" w:rsidRDefault="00620DB0" w:rsidP="00620DB0">
            <w:pPr>
              <w:pStyle w:val="ListParagraph"/>
              <w:spacing w:before="120" w:after="120"/>
              <w:ind w:left="0"/>
              <w:contextualSpacing w:val="0"/>
            </w:pPr>
            <w:r>
              <w:t xml:space="preserve">Enter an enrollment key </w:t>
            </w:r>
            <w:r w:rsidR="00B6237B">
              <w:t xml:space="preserve">that students will </w:t>
            </w:r>
            <w:r>
              <w:t>use</w:t>
            </w:r>
            <w:r w:rsidR="00B6237B">
              <w:t xml:space="preserve"> to enroll in the course. To see the characters that you type, click </w:t>
            </w:r>
            <w:r>
              <w:t xml:space="preserve">the </w:t>
            </w:r>
            <w:r w:rsidRPr="00620DB0">
              <w:rPr>
                <w:b/>
              </w:rPr>
              <w:t>eye</w:t>
            </w:r>
            <w:r>
              <w:t xml:space="preserve"> icon </w:t>
            </w:r>
            <w:r w:rsidR="00B6237B">
              <w:t xml:space="preserve">to </w:t>
            </w:r>
            <w:r>
              <w:t>unmask</w:t>
            </w:r>
            <w:r w:rsidR="00B6237B">
              <w:t xml:space="preserve"> the </w:t>
            </w:r>
            <w:r>
              <w:t>enrollment key</w:t>
            </w:r>
            <w:r w:rsidR="00B6237B">
              <w:t>.</w:t>
            </w:r>
            <w:r w:rsidR="00CA0E68">
              <w:t xml:space="preserve"> The key for the </w:t>
            </w:r>
            <w:r w:rsidR="00CA0E68" w:rsidRPr="00CA0E68">
              <w:rPr>
                <w:b/>
              </w:rPr>
              <w:t>Self enrollment</w:t>
            </w:r>
            <w:r w:rsidR="00CA0E68">
              <w:t xml:space="preserve"> option does not have any special character requirements.</w:t>
            </w:r>
          </w:p>
        </w:tc>
        <w:tc>
          <w:tcPr>
            <w:tcW w:w="4428" w:type="dxa"/>
          </w:tcPr>
          <w:p w14:paraId="38782B5B" w14:textId="5450D80C" w:rsidR="005C09A3" w:rsidRDefault="00B6237B" w:rsidP="005C09A3">
            <w:pPr>
              <w:spacing w:before="120" w:after="120"/>
            </w:pPr>
            <w:r w:rsidRPr="00A96558">
              <w:t>If the field is left blank</w:t>
            </w:r>
            <w:r>
              <w:t>,</w:t>
            </w:r>
            <w:r w:rsidRPr="00A96558">
              <w:t xml:space="preserve"> any user may enroll in the course</w:t>
            </w:r>
            <w:r w:rsidR="005C09A3">
              <w:t xml:space="preserve"> by clicking the </w:t>
            </w:r>
            <w:r w:rsidR="005C09A3" w:rsidRPr="005C09A3">
              <w:rPr>
                <w:b/>
              </w:rPr>
              <w:t>Enroll me</w:t>
            </w:r>
            <w:r>
              <w:t xml:space="preserve"> button</w:t>
            </w:r>
            <w:r w:rsidRPr="00A96558">
              <w:t xml:space="preserve">. </w:t>
            </w:r>
            <w:r>
              <w:t xml:space="preserve">Creating </w:t>
            </w:r>
            <w:r w:rsidRPr="00A96558">
              <w:t>an enrollment key</w:t>
            </w:r>
            <w:r>
              <w:t xml:space="preserve"> requires</w:t>
            </w:r>
            <w:r w:rsidRPr="00A96558">
              <w:t xml:space="preserve"> any user attempting to enroll in the course to </w:t>
            </w:r>
            <w:r w:rsidR="005C09A3">
              <w:t>type i</w:t>
            </w:r>
            <w:r w:rsidR="00E4400A">
              <w:t xml:space="preserve">n: </w:t>
            </w:r>
            <w:r w:rsidR="00E4400A" w:rsidRPr="00E4400A">
              <w:t xml:space="preserve">the </w:t>
            </w:r>
            <w:r w:rsidR="00E4400A">
              <w:t xml:space="preserve">enrollment </w:t>
            </w:r>
            <w:r w:rsidR="00E4400A" w:rsidRPr="00E4400A">
              <w:t>key.</w:t>
            </w:r>
          </w:p>
          <w:p w14:paraId="752426FC" w14:textId="385E0446" w:rsidR="00B6237B" w:rsidRDefault="00E4400A" w:rsidP="005C09A3">
            <w:pPr>
              <w:spacing w:before="120" w:after="120"/>
            </w:pPr>
            <w:r w:rsidRPr="00E4400A">
              <w:rPr>
                <w:b/>
                <w:bCs/>
              </w:rPr>
              <w:t>NOTE:</w:t>
            </w:r>
            <w:r>
              <w:t xml:space="preserve"> U</w:t>
            </w:r>
            <w:r w:rsidR="00B6237B" w:rsidRPr="00A96558">
              <w:t>ser</w:t>
            </w:r>
            <w:r>
              <w:t>s</w:t>
            </w:r>
            <w:r w:rsidR="00B6237B" w:rsidRPr="00A96558">
              <w:t xml:space="preserve"> only need to </w:t>
            </w:r>
            <w:r w:rsidR="005C09A3">
              <w:t xml:space="preserve">type </w:t>
            </w:r>
            <w:r w:rsidR="00B6237B" w:rsidRPr="00A96558">
              <w:t xml:space="preserve">the enrollment key </w:t>
            </w:r>
            <w:r w:rsidR="005C09A3">
              <w:t>the first time they access the course.</w:t>
            </w:r>
          </w:p>
        </w:tc>
      </w:tr>
      <w:tr w:rsidR="00B6237B" w14:paraId="60742275" w14:textId="77777777" w:rsidTr="00846128">
        <w:trPr>
          <w:cantSplit/>
        </w:trPr>
        <w:tc>
          <w:tcPr>
            <w:tcW w:w="648" w:type="dxa"/>
          </w:tcPr>
          <w:p w14:paraId="07167A6E" w14:textId="77777777" w:rsidR="00B6237B" w:rsidRDefault="00B6237B" w:rsidP="00C91D98">
            <w:pPr>
              <w:pStyle w:val="ListParagraph"/>
              <w:numPr>
                <w:ilvl w:val="0"/>
                <w:numId w:val="6"/>
              </w:numPr>
              <w:spacing w:before="120" w:after="120"/>
              <w:ind w:left="180" w:hanging="180"/>
            </w:pPr>
          </w:p>
        </w:tc>
        <w:tc>
          <w:tcPr>
            <w:tcW w:w="4392" w:type="dxa"/>
          </w:tcPr>
          <w:p w14:paraId="046394D9" w14:textId="49E77DDB" w:rsidR="00B6237B" w:rsidRPr="00CA0E68" w:rsidRDefault="00B6237B" w:rsidP="00C91D98">
            <w:pPr>
              <w:pStyle w:val="ListParagraph"/>
              <w:spacing w:before="120" w:after="120"/>
              <w:ind w:left="0"/>
              <w:contextualSpacing w:val="0"/>
            </w:pPr>
            <w:r w:rsidRPr="00CA0E68">
              <w:rPr>
                <w:b/>
              </w:rPr>
              <w:t xml:space="preserve">Field: </w:t>
            </w:r>
            <w:r w:rsidRPr="00CA0E68">
              <w:t xml:space="preserve">Use Group </w:t>
            </w:r>
            <w:r w:rsidR="001369E6">
              <w:t>e</w:t>
            </w:r>
            <w:r w:rsidRPr="00CA0E68">
              <w:t xml:space="preserve">nrollment </w:t>
            </w:r>
            <w:r w:rsidR="001369E6">
              <w:t>k</w:t>
            </w:r>
            <w:r w:rsidRPr="00CA0E68">
              <w:t>eys</w:t>
            </w:r>
          </w:p>
          <w:p w14:paraId="7B51F5DC" w14:textId="77777777" w:rsidR="00B6237B" w:rsidRDefault="00B6237B" w:rsidP="00C91D98">
            <w:pPr>
              <w:pStyle w:val="ListParagraph"/>
              <w:spacing w:before="120" w:after="120"/>
              <w:ind w:left="0"/>
              <w:contextualSpacing w:val="0"/>
            </w:pPr>
            <w:r>
              <w:t>Select Yes or No.</w:t>
            </w:r>
          </w:p>
          <w:p w14:paraId="1251FF7F" w14:textId="77777777" w:rsidR="00524BD4" w:rsidRPr="004C01B6" w:rsidRDefault="00524BD4" w:rsidP="00C91D98">
            <w:pPr>
              <w:pStyle w:val="ListParagraph"/>
              <w:spacing w:before="120" w:after="120"/>
              <w:ind w:left="0"/>
              <w:contextualSpacing w:val="0"/>
            </w:pPr>
            <w:r>
              <w:t>Fo</w:t>
            </w:r>
            <w:r w:rsidR="00620FFA">
              <w:t>r more information, see the</w:t>
            </w:r>
            <w:r>
              <w:t xml:space="preserve"> Groups and Groupings tutorial.</w:t>
            </w:r>
          </w:p>
        </w:tc>
        <w:tc>
          <w:tcPr>
            <w:tcW w:w="4428" w:type="dxa"/>
          </w:tcPr>
          <w:p w14:paraId="6EC3674D" w14:textId="77777777" w:rsidR="00B6237B" w:rsidRDefault="00B6237B" w:rsidP="00C91D98">
            <w:pPr>
              <w:spacing w:before="120" w:after="120"/>
            </w:pPr>
            <w:r>
              <w:t>In most cases, this will be set to No. This does not affect your ability to use groups in your course.</w:t>
            </w:r>
          </w:p>
          <w:p w14:paraId="595EEFB4" w14:textId="77777777" w:rsidR="00B6237B" w:rsidRDefault="00B6237B" w:rsidP="00C91D98">
            <w:pPr>
              <w:spacing w:before="120" w:after="120"/>
            </w:pPr>
            <w:r>
              <w:t xml:space="preserve">Select Yes if your course uses groups </w:t>
            </w:r>
            <w:r w:rsidRPr="00CA0E68">
              <w:t>and</w:t>
            </w:r>
            <w:r>
              <w:t xml:space="preserve"> you want students to be immediately placed in specific groups upon enrollment. If this is the case, the student will enter the group enrollment key that you provide</w:t>
            </w:r>
            <w:r w:rsidR="00124CB4">
              <w:t xml:space="preserve"> (instead of the self-enrollment key)</w:t>
            </w:r>
            <w:r>
              <w:t>, which is specified on the group settings page.</w:t>
            </w:r>
          </w:p>
          <w:p w14:paraId="2A1EBA9D" w14:textId="44A517F0" w:rsidR="00B6237B" w:rsidRDefault="00CA0E68" w:rsidP="004E4CE4">
            <w:pPr>
              <w:pStyle w:val="ListParagraph"/>
              <w:numPr>
                <w:ilvl w:val="0"/>
                <w:numId w:val="16"/>
              </w:numPr>
              <w:spacing w:before="120" w:after="120"/>
              <w:ind w:left="396"/>
            </w:pPr>
            <w:r>
              <w:t>Users</w:t>
            </w:r>
            <w:r w:rsidR="00B6237B">
              <w:t xml:space="preserve"> in groups do not need to know the master course enrollment key (created on this self-enrollment settings </w:t>
            </w:r>
            <w:r w:rsidR="001369E6">
              <w:t>screen</w:t>
            </w:r>
            <w:r w:rsidR="00B6237B">
              <w:t xml:space="preserve">), only their own group enrollment key (created on the </w:t>
            </w:r>
            <w:r w:rsidR="00B6237B" w:rsidRPr="00CA0E68">
              <w:rPr>
                <w:b/>
              </w:rPr>
              <w:t>Groups settings</w:t>
            </w:r>
            <w:r w:rsidR="00B6237B" w:rsidRPr="001369E6">
              <w:rPr>
                <w:bCs/>
              </w:rPr>
              <w:t xml:space="preserve"> </w:t>
            </w:r>
            <w:r w:rsidR="001369E6" w:rsidRPr="001369E6">
              <w:rPr>
                <w:bCs/>
              </w:rPr>
              <w:t>screen</w:t>
            </w:r>
            <w:r w:rsidR="00B6237B">
              <w:t>).</w:t>
            </w:r>
          </w:p>
          <w:p w14:paraId="77E9D3ED" w14:textId="2BA8A868" w:rsidR="00B6237B" w:rsidRDefault="001369E6" w:rsidP="004E4CE4">
            <w:pPr>
              <w:pStyle w:val="ListParagraph"/>
              <w:numPr>
                <w:ilvl w:val="0"/>
                <w:numId w:val="16"/>
              </w:numPr>
              <w:spacing w:before="120" w:after="120"/>
              <w:ind w:left="396"/>
            </w:pPr>
            <w:r>
              <w:t>Have students use</w:t>
            </w:r>
            <w:r w:rsidR="00B6237B">
              <w:t xml:space="preserve"> the master course enrollment key as usual</w:t>
            </w:r>
            <w:r>
              <w:t>, if you do not want to immediately place them in a group</w:t>
            </w:r>
            <w:r w:rsidR="00100755">
              <w:t>.</w:t>
            </w:r>
          </w:p>
        </w:tc>
      </w:tr>
      <w:tr w:rsidR="00B6237B" w14:paraId="7A2F88F3" w14:textId="77777777" w:rsidTr="00846128">
        <w:trPr>
          <w:cantSplit/>
        </w:trPr>
        <w:tc>
          <w:tcPr>
            <w:tcW w:w="648" w:type="dxa"/>
          </w:tcPr>
          <w:p w14:paraId="625AC9FA" w14:textId="77777777" w:rsidR="00B6237B" w:rsidRDefault="00B6237B" w:rsidP="00C91D98">
            <w:pPr>
              <w:pStyle w:val="ListParagraph"/>
              <w:numPr>
                <w:ilvl w:val="0"/>
                <w:numId w:val="6"/>
              </w:numPr>
              <w:spacing w:before="120" w:after="120"/>
              <w:ind w:left="180" w:hanging="180"/>
            </w:pPr>
          </w:p>
        </w:tc>
        <w:tc>
          <w:tcPr>
            <w:tcW w:w="4392" w:type="dxa"/>
          </w:tcPr>
          <w:p w14:paraId="5003761A" w14:textId="77777777" w:rsidR="00B6237B" w:rsidRPr="00866B29" w:rsidRDefault="00B6237B" w:rsidP="00C91D98">
            <w:pPr>
              <w:pStyle w:val="ListParagraph"/>
              <w:spacing w:before="120" w:after="120"/>
              <w:ind w:left="0"/>
              <w:contextualSpacing w:val="0"/>
            </w:pPr>
            <w:r w:rsidRPr="00866B29">
              <w:rPr>
                <w:b/>
              </w:rPr>
              <w:t xml:space="preserve">Field: </w:t>
            </w:r>
            <w:r w:rsidRPr="00866B29">
              <w:t>Default assigned role</w:t>
            </w:r>
          </w:p>
          <w:p w14:paraId="2FD6AE12" w14:textId="77777777" w:rsidR="00B6237B" w:rsidRPr="004C01B6" w:rsidRDefault="00CA0E68" w:rsidP="00CA0E68">
            <w:pPr>
              <w:pStyle w:val="ListParagraph"/>
              <w:spacing w:before="120" w:after="120"/>
              <w:ind w:left="0"/>
              <w:contextualSpacing w:val="0"/>
            </w:pPr>
            <w:r>
              <w:t xml:space="preserve">From the </w:t>
            </w:r>
            <w:r w:rsidRPr="00CA0E68">
              <w:rPr>
                <w:b/>
              </w:rPr>
              <w:t>D</w:t>
            </w:r>
            <w:r w:rsidR="00B6237B" w:rsidRPr="00CA0E68">
              <w:rPr>
                <w:b/>
              </w:rPr>
              <w:t>efault assigned role</w:t>
            </w:r>
            <w:r>
              <w:t xml:space="preserve"> dropdown list, select the role</w:t>
            </w:r>
            <w:r w:rsidR="00B6237B">
              <w:t xml:space="preserve"> to be given to the user when enrolling.</w:t>
            </w:r>
          </w:p>
        </w:tc>
        <w:tc>
          <w:tcPr>
            <w:tcW w:w="4428" w:type="dxa"/>
          </w:tcPr>
          <w:p w14:paraId="59E0AE39" w14:textId="77777777" w:rsidR="00B6237B" w:rsidRDefault="00B6237B" w:rsidP="00C91D98">
            <w:pPr>
              <w:spacing w:before="120" w:after="120"/>
            </w:pPr>
            <w:r>
              <w:t xml:space="preserve">In most cases, this will be </w:t>
            </w:r>
            <w:r w:rsidRPr="00CA0E68">
              <w:rPr>
                <w:b/>
              </w:rPr>
              <w:t>Student</w:t>
            </w:r>
            <w:r>
              <w:t xml:space="preserve">. Other options include: </w:t>
            </w:r>
          </w:p>
          <w:p w14:paraId="1B8897B4" w14:textId="77777777" w:rsidR="00B6237B" w:rsidRPr="00B82580" w:rsidRDefault="00B6237B" w:rsidP="004E4CE4">
            <w:pPr>
              <w:pStyle w:val="ListParagraph"/>
              <w:numPr>
                <w:ilvl w:val="0"/>
                <w:numId w:val="13"/>
              </w:numPr>
              <w:spacing w:before="120" w:after="120"/>
              <w:ind w:left="396" w:hanging="396"/>
              <w:rPr>
                <w:bCs/>
              </w:rPr>
            </w:pPr>
            <w:r w:rsidRPr="00E642C4">
              <w:rPr>
                <w:b/>
                <w:bCs/>
              </w:rPr>
              <w:t>Non-editing teacher</w:t>
            </w:r>
            <w:r w:rsidR="00866B29">
              <w:rPr>
                <w:bCs/>
              </w:rPr>
              <w:t>—</w:t>
            </w:r>
            <w:r>
              <w:rPr>
                <w:bCs/>
              </w:rPr>
              <w:t>This role</w:t>
            </w:r>
            <w:r w:rsidRPr="00B82580">
              <w:rPr>
                <w:bCs/>
              </w:rPr>
              <w:t xml:space="preserve"> can grade in courses but not edit them</w:t>
            </w:r>
            <w:r>
              <w:rPr>
                <w:bCs/>
              </w:rPr>
              <w:t>. For example, a teacher</w:t>
            </w:r>
            <w:r w:rsidR="0072116F">
              <w:rPr>
                <w:bCs/>
              </w:rPr>
              <w:t>’</w:t>
            </w:r>
            <w:r>
              <w:rPr>
                <w:bCs/>
              </w:rPr>
              <w:t>s assistant.</w:t>
            </w:r>
          </w:p>
          <w:p w14:paraId="62308372" w14:textId="77777777" w:rsidR="00B6237B" w:rsidRPr="004E4CE4" w:rsidRDefault="004E4CE4" w:rsidP="004E4CE4">
            <w:pPr>
              <w:pStyle w:val="ListParagraph"/>
              <w:numPr>
                <w:ilvl w:val="0"/>
                <w:numId w:val="13"/>
              </w:numPr>
              <w:spacing w:before="120" w:after="120"/>
              <w:ind w:left="396" w:hanging="396"/>
              <w:rPr>
                <w:bCs/>
              </w:rPr>
            </w:pPr>
            <w:r>
              <w:rPr>
                <w:b/>
                <w:bCs/>
              </w:rPr>
              <w:t>Custom options</w:t>
            </w:r>
            <w:r w:rsidR="00866B29">
              <w:rPr>
                <w:bCs/>
              </w:rPr>
              <w:t>—</w:t>
            </w:r>
            <w:r>
              <w:rPr>
                <w:bCs/>
              </w:rPr>
              <w:t>Various other roles can be set up by your administrator.</w:t>
            </w:r>
          </w:p>
        </w:tc>
      </w:tr>
      <w:tr w:rsidR="00B6237B" w14:paraId="1F7DA8E5" w14:textId="77777777" w:rsidTr="00846128">
        <w:trPr>
          <w:cantSplit/>
        </w:trPr>
        <w:tc>
          <w:tcPr>
            <w:tcW w:w="648" w:type="dxa"/>
          </w:tcPr>
          <w:p w14:paraId="0CA5B8A2" w14:textId="77777777" w:rsidR="00B6237B" w:rsidRDefault="00B6237B" w:rsidP="00C91D98">
            <w:pPr>
              <w:pStyle w:val="ListParagraph"/>
              <w:numPr>
                <w:ilvl w:val="0"/>
                <w:numId w:val="6"/>
              </w:numPr>
              <w:spacing w:before="120" w:after="120"/>
              <w:ind w:left="180" w:hanging="180"/>
            </w:pPr>
          </w:p>
        </w:tc>
        <w:tc>
          <w:tcPr>
            <w:tcW w:w="4392" w:type="dxa"/>
          </w:tcPr>
          <w:p w14:paraId="4CA8D71F" w14:textId="77777777" w:rsidR="00B6237B" w:rsidRPr="00866B29" w:rsidRDefault="00B6237B" w:rsidP="00C91D98">
            <w:pPr>
              <w:pStyle w:val="ListParagraph"/>
              <w:spacing w:before="120" w:after="120"/>
              <w:ind w:left="0"/>
              <w:contextualSpacing w:val="0"/>
            </w:pPr>
            <w:r w:rsidRPr="00866B29">
              <w:rPr>
                <w:b/>
              </w:rPr>
              <w:t xml:space="preserve">Field: </w:t>
            </w:r>
            <w:r w:rsidRPr="00866B29">
              <w:t>Enrollment duration</w:t>
            </w:r>
          </w:p>
          <w:p w14:paraId="0451A9EA" w14:textId="77777777" w:rsidR="00B6237B" w:rsidRPr="004C01B6" w:rsidRDefault="00B6237B" w:rsidP="00CA0E68">
            <w:pPr>
              <w:pStyle w:val="ListParagraph"/>
              <w:spacing w:before="120" w:after="120"/>
              <w:ind w:left="0"/>
              <w:contextualSpacing w:val="0"/>
            </w:pPr>
            <w:r>
              <w:t xml:space="preserve">Click the </w:t>
            </w:r>
            <w:r w:rsidRPr="00CA0E68">
              <w:rPr>
                <w:b/>
              </w:rPr>
              <w:t>Enable</w:t>
            </w:r>
            <w:r>
              <w:t xml:space="preserve"> </w:t>
            </w:r>
            <w:r w:rsidR="00CA0E68">
              <w:t>check</w:t>
            </w:r>
            <w:r>
              <w:t xml:space="preserve">box </w:t>
            </w:r>
            <w:r w:rsidR="00CA0E68">
              <w:t>to activate the duration drop</w:t>
            </w:r>
            <w:r>
              <w:t>down lists. Select the number and unit of time for the enrollment to be active.</w:t>
            </w:r>
          </w:p>
        </w:tc>
        <w:tc>
          <w:tcPr>
            <w:tcW w:w="4428" w:type="dxa"/>
          </w:tcPr>
          <w:p w14:paraId="4BF02DD4" w14:textId="77777777" w:rsidR="00B6237B" w:rsidRDefault="00B6237B" w:rsidP="00C91D98">
            <w:pPr>
              <w:spacing w:before="120" w:after="120"/>
            </w:pPr>
            <w:r>
              <w:t>If the Enable box is not marked, the enrollment duration is unlimited.</w:t>
            </w:r>
          </w:p>
          <w:p w14:paraId="581B0437" w14:textId="77777777" w:rsidR="00B6237B" w:rsidRDefault="00B6237B" w:rsidP="004E4CE4">
            <w:pPr>
              <w:spacing w:before="120" w:after="120"/>
            </w:pPr>
            <w:r>
              <w:t xml:space="preserve">If enrollment duration is enabled, each user that self-enrolls will be able to access the course for the specified length of time, </w:t>
            </w:r>
            <w:r w:rsidRPr="002C2521">
              <w:t xml:space="preserve">starting with the moment the user enrolls </w:t>
            </w:r>
            <w:r w:rsidR="004E4CE4">
              <w:t>using an enrollment key</w:t>
            </w:r>
            <w:r w:rsidRPr="002C2521">
              <w:t xml:space="preserve">. </w:t>
            </w:r>
          </w:p>
        </w:tc>
      </w:tr>
      <w:tr w:rsidR="00B6237B" w14:paraId="1AB0D328" w14:textId="77777777" w:rsidTr="00846128">
        <w:trPr>
          <w:cantSplit/>
        </w:trPr>
        <w:tc>
          <w:tcPr>
            <w:tcW w:w="648" w:type="dxa"/>
          </w:tcPr>
          <w:p w14:paraId="32C516C9" w14:textId="77777777" w:rsidR="00B6237B" w:rsidRDefault="00B6237B" w:rsidP="00C91D98">
            <w:pPr>
              <w:pStyle w:val="ListParagraph"/>
              <w:numPr>
                <w:ilvl w:val="0"/>
                <w:numId w:val="6"/>
              </w:numPr>
              <w:spacing w:before="120" w:after="120"/>
              <w:ind w:left="180" w:hanging="180"/>
            </w:pPr>
          </w:p>
        </w:tc>
        <w:tc>
          <w:tcPr>
            <w:tcW w:w="4392" w:type="dxa"/>
          </w:tcPr>
          <w:p w14:paraId="4E07DC55" w14:textId="77777777" w:rsidR="00B6237B" w:rsidRPr="00866B29" w:rsidRDefault="00B6237B" w:rsidP="00C91D98">
            <w:pPr>
              <w:pStyle w:val="ListParagraph"/>
              <w:spacing w:before="120" w:after="120"/>
              <w:ind w:left="0"/>
              <w:contextualSpacing w:val="0"/>
            </w:pPr>
            <w:r w:rsidRPr="00866B29">
              <w:rPr>
                <w:b/>
              </w:rPr>
              <w:t xml:space="preserve">Field: </w:t>
            </w:r>
            <w:r w:rsidRPr="00866B29">
              <w:t>Notify before enrollment expires</w:t>
            </w:r>
          </w:p>
          <w:p w14:paraId="1E9C9561" w14:textId="77777777" w:rsidR="00B6237B" w:rsidRDefault="00B6237B" w:rsidP="00C91D98">
            <w:pPr>
              <w:pStyle w:val="ListParagraph"/>
              <w:spacing w:before="120" w:after="120"/>
              <w:ind w:left="0"/>
              <w:contextualSpacing w:val="0"/>
            </w:pPr>
            <w:r>
              <w:t>Select the desi</w:t>
            </w:r>
            <w:r w:rsidR="00CA0E68">
              <w:t>red setting from the drop</w:t>
            </w:r>
            <w:r>
              <w:t>down list.</w:t>
            </w:r>
          </w:p>
          <w:p w14:paraId="781B5E4F" w14:textId="77777777" w:rsidR="00CA0E68" w:rsidRPr="004C01B6" w:rsidRDefault="00CA0E68" w:rsidP="00C91D98">
            <w:pPr>
              <w:pStyle w:val="ListParagraph"/>
              <w:spacing w:before="120" w:after="120"/>
              <w:ind w:left="0"/>
              <w:contextualSpacing w:val="0"/>
            </w:pPr>
            <w:r>
              <w:t>If this field is set to No, the Notification threshold fields are inactive.</w:t>
            </w:r>
          </w:p>
        </w:tc>
        <w:tc>
          <w:tcPr>
            <w:tcW w:w="4428" w:type="dxa"/>
          </w:tcPr>
          <w:p w14:paraId="4CFE061E" w14:textId="77777777" w:rsidR="00B6237B" w:rsidRDefault="00B6237B" w:rsidP="00C91D98">
            <w:pPr>
              <w:spacing w:before="120" w:after="120"/>
            </w:pPr>
            <w:r w:rsidRPr="002C2521">
              <w:t>This setting determines whether enrollment expiry notification messages are sent.</w:t>
            </w:r>
            <w:r>
              <w:t xml:space="preserve"> The options are:</w:t>
            </w:r>
          </w:p>
          <w:p w14:paraId="483D8BD5" w14:textId="77777777" w:rsidR="00B6237B" w:rsidRDefault="00B6237B" w:rsidP="00C91D98">
            <w:pPr>
              <w:pStyle w:val="ListParagraph"/>
              <w:numPr>
                <w:ilvl w:val="0"/>
                <w:numId w:val="17"/>
              </w:numPr>
              <w:spacing w:before="120" w:after="120"/>
              <w:ind w:left="396"/>
            </w:pPr>
            <w:r w:rsidRPr="002C2521">
              <w:rPr>
                <w:b/>
              </w:rPr>
              <w:t>No</w:t>
            </w:r>
            <w:r w:rsidR="00866B29">
              <w:rPr>
                <w:bCs/>
              </w:rPr>
              <w:t>—</w:t>
            </w:r>
            <w:r>
              <w:t>No notification is sent</w:t>
            </w:r>
          </w:p>
          <w:p w14:paraId="7C2A4989" w14:textId="77777777" w:rsidR="00B6237B" w:rsidRDefault="00B6237B" w:rsidP="00C91D98">
            <w:pPr>
              <w:pStyle w:val="ListParagraph"/>
              <w:numPr>
                <w:ilvl w:val="0"/>
                <w:numId w:val="17"/>
              </w:numPr>
              <w:spacing w:before="120" w:after="120"/>
              <w:ind w:left="396"/>
            </w:pPr>
            <w:r w:rsidRPr="002C2521">
              <w:rPr>
                <w:b/>
              </w:rPr>
              <w:t>Enroller only</w:t>
            </w:r>
            <w:r w:rsidR="00866B29">
              <w:rPr>
                <w:bCs/>
              </w:rPr>
              <w:t>—</w:t>
            </w:r>
            <w:r w:rsidR="004E4CE4">
              <w:t>T</w:t>
            </w:r>
            <w:r>
              <w:t>he notification is sent to the teacher</w:t>
            </w:r>
          </w:p>
          <w:p w14:paraId="7D5400D4" w14:textId="77777777" w:rsidR="00B6237B" w:rsidRDefault="00B6237B" w:rsidP="00C91D98">
            <w:pPr>
              <w:pStyle w:val="ListParagraph"/>
              <w:numPr>
                <w:ilvl w:val="0"/>
                <w:numId w:val="17"/>
              </w:numPr>
              <w:spacing w:before="120" w:after="120"/>
              <w:ind w:left="396"/>
            </w:pPr>
            <w:r w:rsidRPr="002C2521">
              <w:rPr>
                <w:b/>
              </w:rPr>
              <w:t>Enroller and enrolled user</w:t>
            </w:r>
            <w:r w:rsidR="00866B29">
              <w:rPr>
                <w:bCs/>
              </w:rPr>
              <w:t>—</w:t>
            </w:r>
            <w:r w:rsidR="004E4CE4">
              <w:t>T</w:t>
            </w:r>
            <w:r>
              <w:t>he notification is sent to both the teacher and the student</w:t>
            </w:r>
          </w:p>
        </w:tc>
      </w:tr>
      <w:tr w:rsidR="00B6237B" w14:paraId="48D51DF7" w14:textId="77777777" w:rsidTr="00846128">
        <w:trPr>
          <w:cantSplit/>
        </w:trPr>
        <w:tc>
          <w:tcPr>
            <w:tcW w:w="648" w:type="dxa"/>
          </w:tcPr>
          <w:p w14:paraId="0CA16F0A" w14:textId="77777777" w:rsidR="00B6237B" w:rsidRDefault="00B6237B" w:rsidP="00C91D98">
            <w:pPr>
              <w:pStyle w:val="ListParagraph"/>
              <w:numPr>
                <w:ilvl w:val="0"/>
                <w:numId w:val="6"/>
              </w:numPr>
              <w:spacing w:before="120" w:after="120"/>
              <w:ind w:left="180" w:hanging="180"/>
            </w:pPr>
          </w:p>
        </w:tc>
        <w:tc>
          <w:tcPr>
            <w:tcW w:w="4392" w:type="dxa"/>
          </w:tcPr>
          <w:p w14:paraId="282D8D61" w14:textId="77777777" w:rsidR="00B6237B" w:rsidRPr="00866B29" w:rsidRDefault="00B6237B" w:rsidP="00C91D98">
            <w:pPr>
              <w:pStyle w:val="ListParagraph"/>
              <w:spacing w:before="120" w:after="120"/>
              <w:ind w:left="0"/>
              <w:contextualSpacing w:val="0"/>
            </w:pPr>
            <w:r w:rsidRPr="00866B29">
              <w:rPr>
                <w:b/>
              </w:rPr>
              <w:t xml:space="preserve">Field: </w:t>
            </w:r>
            <w:r w:rsidRPr="00866B29">
              <w:t>Notification threshold</w:t>
            </w:r>
          </w:p>
          <w:p w14:paraId="7695854C" w14:textId="77777777" w:rsidR="00B6237B" w:rsidRPr="004C01B6" w:rsidRDefault="00BD1680" w:rsidP="00BD1680">
            <w:pPr>
              <w:pStyle w:val="ListParagraph"/>
              <w:spacing w:before="120" w:after="120"/>
              <w:ind w:left="0"/>
              <w:contextualSpacing w:val="0"/>
            </w:pPr>
            <w:r>
              <w:t xml:space="preserve">Select </w:t>
            </w:r>
            <w:r w:rsidR="00B6237B">
              <w:t>the amount of time prior to expiration that users will be notified.</w:t>
            </w:r>
          </w:p>
        </w:tc>
        <w:tc>
          <w:tcPr>
            <w:tcW w:w="4428" w:type="dxa"/>
          </w:tcPr>
          <w:p w14:paraId="6127A440" w14:textId="77777777" w:rsidR="00B6237B" w:rsidRPr="002C2521" w:rsidRDefault="00BD1680" w:rsidP="00C91D98">
            <w:pPr>
              <w:spacing w:before="120" w:after="120"/>
            </w:pPr>
            <w:r>
              <w:t xml:space="preserve">This setting becomes enabled when the </w:t>
            </w:r>
            <w:r w:rsidRPr="00BD1680">
              <w:rPr>
                <w:b/>
              </w:rPr>
              <w:t>Notify before enrollment expires</w:t>
            </w:r>
            <w:r>
              <w:t xml:space="preserve"> setting has been set to Yes</w:t>
            </w:r>
            <w:r w:rsidR="00B6237B">
              <w:t>.</w:t>
            </w:r>
          </w:p>
        </w:tc>
      </w:tr>
      <w:tr w:rsidR="00B6237B" w14:paraId="6B8F543C" w14:textId="77777777" w:rsidTr="00846128">
        <w:trPr>
          <w:cantSplit/>
        </w:trPr>
        <w:tc>
          <w:tcPr>
            <w:tcW w:w="648" w:type="dxa"/>
          </w:tcPr>
          <w:p w14:paraId="32EB6A18" w14:textId="77777777" w:rsidR="00B6237B" w:rsidRDefault="00B6237B" w:rsidP="00C91D98">
            <w:pPr>
              <w:pStyle w:val="ListParagraph"/>
              <w:numPr>
                <w:ilvl w:val="0"/>
                <w:numId w:val="6"/>
              </w:numPr>
              <w:spacing w:before="120" w:after="120"/>
              <w:ind w:left="180" w:hanging="180"/>
            </w:pPr>
          </w:p>
        </w:tc>
        <w:tc>
          <w:tcPr>
            <w:tcW w:w="4392" w:type="dxa"/>
          </w:tcPr>
          <w:p w14:paraId="0C51DAA3" w14:textId="77777777" w:rsidR="00B6237B" w:rsidRPr="00866B29" w:rsidRDefault="00B6237B" w:rsidP="00C91D98">
            <w:pPr>
              <w:pStyle w:val="ListParagraph"/>
              <w:spacing w:before="120" w:after="120"/>
              <w:ind w:left="0"/>
              <w:contextualSpacing w:val="0"/>
            </w:pPr>
            <w:r w:rsidRPr="00866B29">
              <w:rPr>
                <w:b/>
              </w:rPr>
              <w:t xml:space="preserve">Field: </w:t>
            </w:r>
            <w:r w:rsidR="00CF0B34">
              <w:t>Start d</w:t>
            </w:r>
            <w:r w:rsidRPr="00866B29">
              <w:t>ate</w:t>
            </w:r>
          </w:p>
          <w:p w14:paraId="3B3D505E" w14:textId="77777777" w:rsidR="00B6237B" w:rsidRPr="004C01B6" w:rsidRDefault="00B6237B" w:rsidP="00CF0B34">
            <w:pPr>
              <w:pStyle w:val="ListParagraph"/>
              <w:spacing w:before="120" w:after="120"/>
              <w:ind w:left="0"/>
              <w:contextualSpacing w:val="0"/>
            </w:pPr>
            <w:r>
              <w:t xml:space="preserve">Click the </w:t>
            </w:r>
            <w:r w:rsidRPr="00CF0B34">
              <w:rPr>
                <w:b/>
              </w:rPr>
              <w:t>Enable</w:t>
            </w:r>
            <w:r>
              <w:t xml:space="preserve"> box to activate</w:t>
            </w:r>
            <w:r w:rsidR="00CF0B34">
              <w:t xml:space="preserve"> this field</w:t>
            </w:r>
            <w:r>
              <w:t xml:space="preserve">. Enter the desired date </w:t>
            </w:r>
            <w:r w:rsidR="00CF0B34">
              <w:t>to open self-enrollment</w:t>
            </w:r>
            <w:r>
              <w:t xml:space="preserve">. </w:t>
            </w:r>
          </w:p>
        </w:tc>
        <w:tc>
          <w:tcPr>
            <w:tcW w:w="4428" w:type="dxa"/>
          </w:tcPr>
          <w:p w14:paraId="3A4105FB" w14:textId="77777777" w:rsidR="00B6237B" w:rsidRPr="002C2521" w:rsidRDefault="00B6237B" w:rsidP="00C91D98">
            <w:pPr>
              <w:spacing w:before="120" w:after="120"/>
            </w:pPr>
            <w:r w:rsidRPr="00942F9A">
              <w:t>If enabled, users can enroll themselves from this date onward only.</w:t>
            </w:r>
          </w:p>
        </w:tc>
      </w:tr>
      <w:tr w:rsidR="00B6237B" w14:paraId="2EA95E67" w14:textId="77777777" w:rsidTr="00846128">
        <w:trPr>
          <w:cantSplit/>
        </w:trPr>
        <w:tc>
          <w:tcPr>
            <w:tcW w:w="648" w:type="dxa"/>
          </w:tcPr>
          <w:p w14:paraId="749F6AC5" w14:textId="77777777" w:rsidR="00B6237B" w:rsidRDefault="00B6237B" w:rsidP="00C91D98">
            <w:pPr>
              <w:pStyle w:val="ListParagraph"/>
              <w:numPr>
                <w:ilvl w:val="0"/>
                <w:numId w:val="6"/>
              </w:numPr>
              <w:spacing w:before="120" w:after="120"/>
              <w:ind w:left="180" w:hanging="180"/>
            </w:pPr>
          </w:p>
        </w:tc>
        <w:tc>
          <w:tcPr>
            <w:tcW w:w="4392" w:type="dxa"/>
          </w:tcPr>
          <w:p w14:paraId="22CFF3D7" w14:textId="77777777" w:rsidR="00B6237B" w:rsidRPr="00CF0B34" w:rsidRDefault="00B6237B" w:rsidP="00C91D98">
            <w:pPr>
              <w:pStyle w:val="ListParagraph"/>
              <w:spacing w:before="120" w:after="120"/>
              <w:ind w:left="0"/>
              <w:contextualSpacing w:val="0"/>
            </w:pPr>
            <w:r w:rsidRPr="00CF0B34">
              <w:rPr>
                <w:b/>
              </w:rPr>
              <w:t xml:space="preserve">Field: </w:t>
            </w:r>
            <w:r w:rsidR="00C231B5">
              <w:t>End d</w:t>
            </w:r>
            <w:r w:rsidRPr="00CF0B34">
              <w:t>ate</w:t>
            </w:r>
          </w:p>
          <w:p w14:paraId="1ECA44B7" w14:textId="77777777" w:rsidR="00B6237B" w:rsidRPr="004C01B6" w:rsidRDefault="00B6237B" w:rsidP="00C91D98">
            <w:pPr>
              <w:pStyle w:val="ListParagraph"/>
              <w:spacing w:before="120" w:after="120"/>
              <w:ind w:left="0"/>
              <w:contextualSpacing w:val="0"/>
            </w:pPr>
            <w:r>
              <w:t xml:space="preserve">Click the </w:t>
            </w:r>
            <w:r w:rsidRPr="00CF0B34">
              <w:rPr>
                <w:b/>
              </w:rPr>
              <w:t>Enable</w:t>
            </w:r>
            <w:r w:rsidR="00CF0B34">
              <w:t xml:space="preserve"> box </w:t>
            </w:r>
            <w:r>
              <w:t>to activate</w:t>
            </w:r>
            <w:r w:rsidR="00CF0B34">
              <w:t xml:space="preserve"> this</w:t>
            </w:r>
            <w:r>
              <w:t>. Enter the desired date for self-enrollment to be disallowed.</w:t>
            </w:r>
          </w:p>
        </w:tc>
        <w:tc>
          <w:tcPr>
            <w:tcW w:w="4428" w:type="dxa"/>
          </w:tcPr>
          <w:p w14:paraId="50BAF081" w14:textId="77777777" w:rsidR="00B6237B" w:rsidRPr="002C2521" w:rsidRDefault="00B6237B" w:rsidP="00CF0B34">
            <w:pPr>
              <w:spacing w:before="120" w:after="120"/>
            </w:pPr>
            <w:r w:rsidRPr="00942F9A">
              <w:t>If enabled, users can</w:t>
            </w:r>
            <w:r w:rsidR="00CF0B34">
              <w:t>not</w:t>
            </w:r>
            <w:r w:rsidRPr="00942F9A">
              <w:t xml:space="preserve"> enroll themselves </w:t>
            </w:r>
            <w:r w:rsidR="00CF0B34">
              <w:t xml:space="preserve">after </w:t>
            </w:r>
            <w:r w:rsidRPr="00942F9A">
              <w:t>this date.</w:t>
            </w:r>
          </w:p>
        </w:tc>
      </w:tr>
      <w:tr w:rsidR="00B6237B" w14:paraId="6273C605" w14:textId="77777777" w:rsidTr="00846128">
        <w:trPr>
          <w:cantSplit/>
        </w:trPr>
        <w:tc>
          <w:tcPr>
            <w:tcW w:w="648" w:type="dxa"/>
          </w:tcPr>
          <w:p w14:paraId="32977195" w14:textId="77777777" w:rsidR="00B6237B" w:rsidRDefault="00B6237B" w:rsidP="00C91D98">
            <w:pPr>
              <w:pStyle w:val="ListParagraph"/>
              <w:numPr>
                <w:ilvl w:val="0"/>
                <w:numId w:val="6"/>
              </w:numPr>
              <w:spacing w:before="120" w:after="120"/>
              <w:ind w:left="180" w:hanging="180"/>
            </w:pPr>
          </w:p>
        </w:tc>
        <w:tc>
          <w:tcPr>
            <w:tcW w:w="4392" w:type="dxa"/>
          </w:tcPr>
          <w:p w14:paraId="76ED24A3" w14:textId="77777777" w:rsidR="00B6237B" w:rsidRPr="00C231B5" w:rsidRDefault="00B6237B" w:rsidP="00C91D98">
            <w:pPr>
              <w:pStyle w:val="ListParagraph"/>
              <w:spacing w:before="120" w:after="120"/>
              <w:ind w:left="0"/>
              <w:contextualSpacing w:val="0"/>
            </w:pPr>
            <w:r w:rsidRPr="00C231B5">
              <w:rPr>
                <w:b/>
              </w:rPr>
              <w:t>Field:</w:t>
            </w:r>
            <w:r w:rsidRPr="00C231B5">
              <w:t xml:space="preserve"> Unenroll inactive after</w:t>
            </w:r>
          </w:p>
          <w:p w14:paraId="02A3744F" w14:textId="77777777" w:rsidR="00B6237B" w:rsidRPr="004C01B6" w:rsidRDefault="00B6237B" w:rsidP="00C231B5">
            <w:pPr>
              <w:pStyle w:val="ListParagraph"/>
              <w:spacing w:before="120" w:after="120"/>
              <w:ind w:left="0"/>
              <w:contextualSpacing w:val="0"/>
            </w:pPr>
            <w:r>
              <w:t>Select the</w:t>
            </w:r>
            <w:r w:rsidR="00C231B5">
              <w:t xml:space="preserve"> number of days</w:t>
            </w:r>
            <w:r>
              <w:t xml:space="preserve"> to automatically unenroll inactive users.</w:t>
            </w:r>
          </w:p>
        </w:tc>
        <w:tc>
          <w:tcPr>
            <w:tcW w:w="4428" w:type="dxa"/>
          </w:tcPr>
          <w:p w14:paraId="53B1AE2D" w14:textId="159B926D" w:rsidR="00B6237B" w:rsidRPr="002C2521" w:rsidRDefault="00B6237B" w:rsidP="00C91D98">
            <w:pPr>
              <w:spacing w:before="120" w:after="120"/>
            </w:pPr>
            <w:r>
              <w:t>Use this field to automatically unenroll any</w:t>
            </w:r>
            <w:r w:rsidRPr="00942F9A">
              <w:t xml:space="preserve"> users </w:t>
            </w:r>
            <w:r>
              <w:t xml:space="preserve">who </w:t>
            </w:r>
            <w:r w:rsidR="00DB26C5">
              <w:t>have</w:t>
            </w:r>
            <w:r w:rsidR="001D6EA7">
              <w:t xml:space="preserve"> not</w:t>
            </w:r>
            <w:r w:rsidRPr="00942F9A">
              <w:t xml:space="preserve"> accessed a course for a </w:t>
            </w:r>
            <w:r>
              <w:t xml:space="preserve">specified </w:t>
            </w:r>
            <w:r w:rsidRPr="00942F9A">
              <w:t>time</w:t>
            </w:r>
            <w:r>
              <w:t xml:space="preserve">. The default is </w:t>
            </w:r>
            <w:r w:rsidRPr="00C231B5">
              <w:rPr>
                <w:b/>
              </w:rPr>
              <w:t>Never</w:t>
            </w:r>
            <w:r>
              <w:t>, so that even inactive users will remain enrolled in the course until they are manually unenrolled.</w:t>
            </w:r>
          </w:p>
        </w:tc>
      </w:tr>
      <w:tr w:rsidR="00B6237B" w14:paraId="01FAA0AB" w14:textId="77777777" w:rsidTr="00846128">
        <w:trPr>
          <w:cantSplit/>
        </w:trPr>
        <w:tc>
          <w:tcPr>
            <w:tcW w:w="648" w:type="dxa"/>
          </w:tcPr>
          <w:p w14:paraId="0E809E36" w14:textId="77777777" w:rsidR="00B6237B" w:rsidRDefault="00B6237B" w:rsidP="00C91D98">
            <w:pPr>
              <w:pStyle w:val="ListParagraph"/>
              <w:numPr>
                <w:ilvl w:val="0"/>
                <w:numId w:val="6"/>
              </w:numPr>
              <w:spacing w:before="120" w:after="120"/>
              <w:ind w:left="180" w:hanging="180"/>
            </w:pPr>
          </w:p>
        </w:tc>
        <w:tc>
          <w:tcPr>
            <w:tcW w:w="4392" w:type="dxa"/>
          </w:tcPr>
          <w:p w14:paraId="774242C6" w14:textId="77777777" w:rsidR="00B6237B" w:rsidRPr="00C231B5" w:rsidRDefault="00B6237B" w:rsidP="00C91D98">
            <w:pPr>
              <w:pStyle w:val="ListParagraph"/>
              <w:spacing w:before="120" w:after="120"/>
              <w:ind w:left="0"/>
              <w:contextualSpacing w:val="0"/>
            </w:pPr>
            <w:r w:rsidRPr="00C231B5">
              <w:rPr>
                <w:b/>
              </w:rPr>
              <w:t xml:space="preserve">Field: </w:t>
            </w:r>
            <w:r w:rsidRPr="00C231B5">
              <w:t>Max enrolled users</w:t>
            </w:r>
          </w:p>
          <w:p w14:paraId="440898DF" w14:textId="77777777" w:rsidR="00B6237B" w:rsidRPr="004C01B6" w:rsidRDefault="00B6237B" w:rsidP="00C231B5">
            <w:pPr>
              <w:pStyle w:val="ListParagraph"/>
              <w:spacing w:before="120" w:after="120"/>
              <w:ind w:left="0"/>
              <w:contextualSpacing w:val="0"/>
            </w:pPr>
            <w:r>
              <w:t xml:space="preserve">Enter the maximum number </w:t>
            </w:r>
            <w:r w:rsidR="00C231B5">
              <w:t xml:space="preserve">of </w:t>
            </w:r>
            <w:r>
              <w:t xml:space="preserve">enrolled users. Leave this field at </w:t>
            </w:r>
            <w:r w:rsidRPr="00C231B5">
              <w:rPr>
                <w:b/>
              </w:rPr>
              <w:t>0</w:t>
            </w:r>
            <w:r>
              <w:t xml:space="preserve"> to allow unlimited enrollments. </w:t>
            </w:r>
          </w:p>
        </w:tc>
        <w:tc>
          <w:tcPr>
            <w:tcW w:w="4428" w:type="dxa"/>
          </w:tcPr>
          <w:p w14:paraId="18DD6F11" w14:textId="77777777" w:rsidR="00B6237B" w:rsidRPr="002C2521" w:rsidRDefault="00C231B5" w:rsidP="00C231B5">
            <w:pPr>
              <w:spacing w:before="120" w:after="120"/>
            </w:pPr>
            <w:r>
              <w:t>This setting s</w:t>
            </w:r>
            <w:r w:rsidR="00B6237B" w:rsidRPr="00886585">
              <w:t xml:space="preserve">pecifies the maximum number of users </w:t>
            </w:r>
            <w:r>
              <w:t>who</w:t>
            </w:r>
            <w:r w:rsidR="00B6237B" w:rsidRPr="00886585">
              <w:t xml:space="preserve"> can </w:t>
            </w:r>
            <w:proofErr w:type="spellStart"/>
            <w:r w:rsidR="00B6237B" w:rsidRPr="00886585">
              <w:t>self enroll</w:t>
            </w:r>
            <w:proofErr w:type="spellEnd"/>
            <w:r w:rsidR="00B6237B" w:rsidRPr="00886585">
              <w:t xml:space="preserve">. </w:t>
            </w:r>
            <w:r w:rsidR="00B6237B">
              <w:t xml:space="preserve">The default </w:t>
            </w:r>
            <w:r>
              <w:t>of</w:t>
            </w:r>
            <w:r w:rsidR="00B6237B">
              <w:t xml:space="preserve"> </w:t>
            </w:r>
            <w:r w:rsidR="00B6237B" w:rsidRPr="00886585">
              <w:t>0</w:t>
            </w:r>
            <w:r>
              <w:t xml:space="preserve"> </w:t>
            </w:r>
            <w:r w:rsidR="00B6237B" w:rsidRPr="00886585">
              <w:t xml:space="preserve">means </w:t>
            </w:r>
            <w:r>
              <w:t>“</w:t>
            </w:r>
            <w:r w:rsidR="00B6237B" w:rsidRPr="00886585">
              <w:t>no limit.</w:t>
            </w:r>
            <w:r>
              <w:t>”</w:t>
            </w:r>
          </w:p>
        </w:tc>
      </w:tr>
      <w:tr w:rsidR="00B6237B" w14:paraId="534068F6" w14:textId="77777777" w:rsidTr="00846128">
        <w:trPr>
          <w:cantSplit/>
        </w:trPr>
        <w:tc>
          <w:tcPr>
            <w:tcW w:w="648" w:type="dxa"/>
          </w:tcPr>
          <w:p w14:paraId="06F26A29" w14:textId="77777777" w:rsidR="00B6237B" w:rsidRDefault="00B6237B" w:rsidP="00C91D98">
            <w:pPr>
              <w:pStyle w:val="ListParagraph"/>
              <w:numPr>
                <w:ilvl w:val="0"/>
                <w:numId w:val="6"/>
              </w:numPr>
              <w:spacing w:before="120" w:after="120"/>
              <w:ind w:left="180" w:hanging="180"/>
            </w:pPr>
          </w:p>
        </w:tc>
        <w:tc>
          <w:tcPr>
            <w:tcW w:w="4392" w:type="dxa"/>
          </w:tcPr>
          <w:p w14:paraId="1CDF568E" w14:textId="77777777" w:rsidR="00B6237B" w:rsidRPr="004C01B6" w:rsidRDefault="00B6237B" w:rsidP="00C91D98">
            <w:pPr>
              <w:pStyle w:val="ListParagraph"/>
              <w:spacing w:before="120" w:after="120"/>
              <w:ind w:left="0"/>
              <w:contextualSpacing w:val="0"/>
            </w:pPr>
            <w:r w:rsidRPr="00CD403B">
              <w:rPr>
                <w:b/>
              </w:rPr>
              <w:t xml:space="preserve">Field: </w:t>
            </w:r>
            <w:r w:rsidRPr="00CD403B">
              <w:t>Send course welcome message</w:t>
            </w:r>
            <w:r w:rsidR="00CD403B">
              <w:t>.</w:t>
            </w:r>
          </w:p>
        </w:tc>
        <w:tc>
          <w:tcPr>
            <w:tcW w:w="4428" w:type="dxa"/>
          </w:tcPr>
          <w:p w14:paraId="3F083DC6" w14:textId="77777777" w:rsidR="00B6237B" w:rsidRDefault="00CD403B" w:rsidP="00C91D98">
            <w:pPr>
              <w:spacing w:before="120" w:after="120"/>
            </w:pPr>
            <w:r>
              <w:t xml:space="preserve">This setting ensures users </w:t>
            </w:r>
            <w:r w:rsidR="00B6237B" w:rsidRPr="00886585">
              <w:t>receive a</w:t>
            </w:r>
            <w:r w:rsidR="00B6237B">
              <w:t>n automated</w:t>
            </w:r>
            <w:r w:rsidR="00B6237B" w:rsidRPr="00886585">
              <w:t xml:space="preserve"> welcome message via email when they self-enroll in a course</w:t>
            </w:r>
            <w:r>
              <w:t xml:space="preserve"> (unless otherwise specified)</w:t>
            </w:r>
            <w:r w:rsidR="00B6237B" w:rsidRPr="00886585">
              <w:t>.</w:t>
            </w:r>
            <w:r w:rsidR="00B6237B">
              <w:t xml:space="preserve"> The </w:t>
            </w:r>
            <w:r w:rsidR="006B25D2">
              <w:t xml:space="preserve">default </w:t>
            </w:r>
            <w:r w:rsidR="00B6237B">
              <w:t>message reads as follows:</w:t>
            </w:r>
          </w:p>
          <w:p w14:paraId="3A36A85D" w14:textId="0C4D11CE" w:rsidR="00B6237B" w:rsidRDefault="00B6237B" w:rsidP="006B25D2">
            <w:pPr>
              <w:spacing w:before="120" w:after="120"/>
            </w:pPr>
            <w:r>
              <w:t>Welcome to [Course name]</w:t>
            </w:r>
            <w:r w:rsidR="001D6EA7">
              <w:t>.</w:t>
            </w:r>
          </w:p>
          <w:p w14:paraId="5DE5C842" w14:textId="3F980979" w:rsidR="00B6237B" w:rsidRPr="002C2521" w:rsidRDefault="00B6237B" w:rsidP="006B25D2">
            <w:pPr>
              <w:spacing w:before="120" w:after="120"/>
            </w:pPr>
            <w:r>
              <w:t>If you have not done so already, you should edit your profile page so that we can learn more about you: [link to profile page]</w:t>
            </w:r>
            <w:r w:rsidR="00B56D2A">
              <w:t>.</w:t>
            </w:r>
          </w:p>
        </w:tc>
      </w:tr>
      <w:tr w:rsidR="00B6237B" w14:paraId="5359D860" w14:textId="77777777" w:rsidTr="00846128">
        <w:trPr>
          <w:cantSplit/>
        </w:trPr>
        <w:tc>
          <w:tcPr>
            <w:tcW w:w="648" w:type="dxa"/>
            <w:tcBorders>
              <w:bottom w:val="single" w:sz="18" w:space="0" w:color="C00000"/>
            </w:tcBorders>
          </w:tcPr>
          <w:p w14:paraId="69078F2A" w14:textId="77777777" w:rsidR="00B6237B" w:rsidRDefault="00B6237B" w:rsidP="00C91D98">
            <w:pPr>
              <w:pStyle w:val="ListParagraph"/>
              <w:numPr>
                <w:ilvl w:val="0"/>
                <w:numId w:val="6"/>
              </w:numPr>
              <w:spacing w:before="120" w:after="120"/>
              <w:ind w:left="180" w:hanging="180"/>
            </w:pPr>
          </w:p>
        </w:tc>
        <w:tc>
          <w:tcPr>
            <w:tcW w:w="4392" w:type="dxa"/>
            <w:tcBorders>
              <w:bottom w:val="single" w:sz="18" w:space="0" w:color="C00000"/>
            </w:tcBorders>
          </w:tcPr>
          <w:p w14:paraId="620C2A61" w14:textId="77777777" w:rsidR="00B6237B" w:rsidRPr="00C25B13" w:rsidRDefault="00B6237B" w:rsidP="00C91D98">
            <w:pPr>
              <w:pStyle w:val="ListParagraph"/>
              <w:spacing w:before="120" w:after="120"/>
              <w:ind w:left="0"/>
              <w:contextualSpacing w:val="0"/>
            </w:pPr>
            <w:r w:rsidRPr="00C25B13">
              <w:rPr>
                <w:b/>
              </w:rPr>
              <w:t>Field:</w:t>
            </w:r>
            <w:r w:rsidRPr="00C25B13">
              <w:t xml:space="preserve"> Custom welcome message</w:t>
            </w:r>
          </w:p>
          <w:p w14:paraId="07C2A934" w14:textId="77777777" w:rsidR="00B6237B" w:rsidRPr="004C01B6" w:rsidRDefault="00B6237B" w:rsidP="00C91D98">
            <w:pPr>
              <w:pStyle w:val="ListParagraph"/>
              <w:spacing w:before="120" w:after="120"/>
              <w:ind w:left="0"/>
              <w:contextualSpacing w:val="0"/>
            </w:pPr>
            <w:r>
              <w:t xml:space="preserve">Enter a customized welcome message for users who enroll in your course. </w:t>
            </w:r>
          </w:p>
        </w:tc>
        <w:tc>
          <w:tcPr>
            <w:tcW w:w="4428" w:type="dxa"/>
            <w:tcBorders>
              <w:bottom w:val="single" w:sz="18" w:space="0" w:color="C00000"/>
            </w:tcBorders>
          </w:tcPr>
          <w:p w14:paraId="51E1DAD3" w14:textId="77777777" w:rsidR="00B6237B" w:rsidRDefault="00B6237B" w:rsidP="00C91D98">
            <w:pPr>
              <w:spacing w:before="120" w:after="120"/>
            </w:pPr>
            <w:r>
              <w:t>A custom welcome message may be added as plain text or Moodle-auto format, including HTML tags and multi-lang tags.</w:t>
            </w:r>
          </w:p>
          <w:p w14:paraId="6094AD90" w14:textId="77777777" w:rsidR="00B6237B" w:rsidRDefault="00B6237B" w:rsidP="00C91D98">
            <w:pPr>
              <w:spacing w:before="120" w:after="120"/>
            </w:pPr>
            <w:r>
              <w:t>The following placeholders may be included in the message:</w:t>
            </w:r>
          </w:p>
          <w:p w14:paraId="42D35025" w14:textId="77777777" w:rsidR="00B6237B" w:rsidRDefault="00B6237B" w:rsidP="00C91D98">
            <w:pPr>
              <w:pStyle w:val="ListParagraph"/>
              <w:numPr>
                <w:ilvl w:val="0"/>
                <w:numId w:val="18"/>
              </w:numPr>
              <w:spacing w:before="120" w:after="120"/>
              <w:ind w:left="396"/>
            </w:pPr>
            <w:r>
              <w:t>Course name [$a-&gt;</w:t>
            </w:r>
            <w:proofErr w:type="spellStart"/>
            <w:r>
              <w:t>coursename</w:t>
            </w:r>
            <w:proofErr w:type="spellEnd"/>
            <w:r>
              <w:t>]</w:t>
            </w:r>
          </w:p>
          <w:p w14:paraId="3FB66552" w14:textId="77777777" w:rsidR="00B6237B" w:rsidRPr="002C2521" w:rsidRDefault="00DB26C5" w:rsidP="00C91D98">
            <w:pPr>
              <w:pStyle w:val="ListParagraph"/>
              <w:numPr>
                <w:ilvl w:val="0"/>
                <w:numId w:val="18"/>
              </w:numPr>
              <w:spacing w:before="120" w:after="120"/>
              <w:ind w:left="396"/>
            </w:pPr>
            <w:r>
              <w:t>Link to user</w:t>
            </w:r>
            <w:r w:rsidR="0072116F">
              <w:t>’</w:t>
            </w:r>
            <w:r w:rsidR="00B6237B">
              <w:t>s profile page [$a-&gt;</w:t>
            </w:r>
            <w:proofErr w:type="spellStart"/>
            <w:r w:rsidR="00B6237B">
              <w:t>profileurl</w:t>
            </w:r>
            <w:proofErr w:type="spellEnd"/>
            <w:r w:rsidR="00B6237B">
              <w:t>]</w:t>
            </w:r>
          </w:p>
        </w:tc>
      </w:tr>
      <w:tr w:rsidR="00B6237B" w14:paraId="1941BDBE" w14:textId="77777777" w:rsidTr="00846128">
        <w:trPr>
          <w:cantSplit/>
        </w:trPr>
        <w:tc>
          <w:tcPr>
            <w:tcW w:w="648" w:type="dxa"/>
            <w:tcBorders>
              <w:top w:val="single" w:sz="18" w:space="0" w:color="C00000"/>
              <w:bottom w:val="single" w:sz="18" w:space="0" w:color="C00000"/>
            </w:tcBorders>
          </w:tcPr>
          <w:p w14:paraId="38CEAFB2" w14:textId="77777777" w:rsidR="00B6237B" w:rsidRDefault="00B6237B" w:rsidP="00C91D98">
            <w:pPr>
              <w:pStyle w:val="ListParagraph"/>
              <w:numPr>
                <w:ilvl w:val="0"/>
                <w:numId w:val="6"/>
              </w:numPr>
              <w:spacing w:before="120" w:after="120"/>
              <w:ind w:left="180" w:hanging="180"/>
            </w:pPr>
          </w:p>
        </w:tc>
        <w:tc>
          <w:tcPr>
            <w:tcW w:w="4392" w:type="dxa"/>
            <w:tcBorders>
              <w:top w:val="single" w:sz="18" w:space="0" w:color="C00000"/>
              <w:bottom w:val="single" w:sz="18" w:space="0" w:color="C00000"/>
            </w:tcBorders>
          </w:tcPr>
          <w:p w14:paraId="6C370AD1" w14:textId="77777777" w:rsidR="00B6237B" w:rsidRDefault="00B6237B" w:rsidP="00C91D98">
            <w:pPr>
              <w:spacing w:before="120" w:after="120"/>
            </w:pPr>
            <w:r>
              <w:t>Click</w:t>
            </w:r>
            <w:r w:rsidR="00C25B13">
              <w:t xml:space="preserve"> the</w:t>
            </w:r>
            <w:r>
              <w:t xml:space="preserve"> </w:t>
            </w:r>
            <w:r w:rsidR="00C25B13">
              <w:rPr>
                <w:b/>
              </w:rPr>
              <w:t>Save c</w:t>
            </w:r>
            <w:r w:rsidRPr="00C9413F">
              <w:rPr>
                <w:b/>
              </w:rPr>
              <w:t>hanges</w:t>
            </w:r>
            <w:r w:rsidR="00C25B13" w:rsidRPr="00C25B13">
              <w:t xml:space="preserve"> button</w:t>
            </w:r>
            <w:r w:rsidRPr="00C25B13">
              <w:t>.</w:t>
            </w:r>
          </w:p>
        </w:tc>
        <w:tc>
          <w:tcPr>
            <w:tcW w:w="4428" w:type="dxa"/>
            <w:tcBorders>
              <w:top w:val="single" w:sz="18" w:space="0" w:color="C00000"/>
              <w:bottom w:val="single" w:sz="18" w:space="0" w:color="C00000"/>
            </w:tcBorders>
          </w:tcPr>
          <w:p w14:paraId="16A6D4E3" w14:textId="77777777" w:rsidR="00B6237B" w:rsidRPr="009146C4" w:rsidRDefault="00B6237B" w:rsidP="00477445">
            <w:pPr>
              <w:spacing w:before="120" w:after="120"/>
            </w:pPr>
            <w:r>
              <w:t xml:space="preserve">The </w:t>
            </w:r>
            <w:r w:rsidR="00477445">
              <w:t>Enrollment methods</w:t>
            </w:r>
            <w:r>
              <w:t xml:space="preserve"> page displays.</w:t>
            </w:r>
          </w:p>
        </w:tc>
      </w:tr>
    </w:tbl>
    <w:p w14:paraId="769AF778" w14:textId="77777777" w:rsidR="00D03C89" w:rsidRDefault="00305E1C" w:rsidP="00B6237B">
      <w:pPr>
        <w:spacing w:after="0"/>
      </w:pPr>
      <w:r>
        <w:t xml:space="preserve">For training purposes, </w:t>
      </w:r>
      <w:r w:rsidR="007D59DD">
        <w:t>try experimenting with the self-enrollment option</w:t>
      </w:r>
      <w:r>
        <w:t xml:space="preserve">. </w:t>
      </w:r>
      <w:r w:rsidR="00D03C89">
        <w:t xml:space="preserve">Before beginning, verify with your server administrator that “test user” IDs have been established. </w:t>
      </w:r>
    </w:p>
    <w:p w14:paraId="3214B42D" w14:textId="77777777" w:rsidR="007D59DD" w:rsidRDefault="00D03C89" w:rsidP="00B6237B">
      <w:pPr>
        <w:spacing w:after="0"/>
      </w:pPr>
      <w:r>
        <w:t xml:space="preserve">After ensuring that </w:t>
      </w:r>
      <w:r w:rsidR="00C25B13">
        <w:t xml:space="preserve">the </w:t>
      </w:r>
      <w:r w:rsidR="00C25B13" w:rsidRPr="00C25B13">
        <w:rPr>
          <w:b/>
        </w:rPr>
        <w:t>Self e</w:t>
      </w:r>
      <w:r w:rsidRPr="00C25B13">
        <w:rPr>
          <w:b/>
        </w:rPr>
        <w:t>nrollment</w:t>
      </w:r>
      <w:r>
        <w:t xml:space="preserve"> </w:t>
      </w:r>
      <w:r w:rsidR="00C25B13">
        <w:t>option</w:t>
      </w:r>
      <w:r>
        <w:t xml:space="preserve"> is enabled and reviewing the settings, try changing</w:t>
      </w:r>
      <w:r w:rsidR="00305E1C">
        <w:t xml:space="preserve"> some of the</w:t>
      </w:r>
      <w:r>
        <w:t xml:space="preserve"> self-enrollment settings. Log out of the server and then</w:t>
      </w:r>
      <w:r w:rsidR="00305E1C">
        <w:t xml:space="preserve"> </w:t>
      </w:r>
      <w:r w:rsidR="007D59DD">
        <w:t>log</w:t>
      </w:r>
      <w:r w:rsidR="00305E1C">
        <w:t>in as a student using the enrollment key</w:t>
      </w:r>
      <w:r w:rsidR="007D59DD">
        <w:t xml:space="preserve"> you created. Use the following login credentials:</w:t>
      </w:r>
    </w:p>
    <w:p w14:paraId="5F50E64E" w14:textId="77777777" w:rsidR="007D59DD" w:rsidRDefault="00D03C89" w:rsidP="007D59DD">
      <w:pPr>
        <w:pStyle w:val="ListParagraph"/>
        <w:numPr>
          <w:ilvl w:val="0"/>
          <w:numId w:val="23"/>
        </w:numPr>
        <w:spacing w:after="0"/>
      </w:pPr>
      <w:r>
        <w:t xml:space="preserve">User: </w:t>
      </w:r>
      <w:r w:rsidRPr="00C25B13">
        <w:rPr>
          <w:b/>
        </w:rPr>
        <w:t>test</w:t>
      </w:r>
      <w:r w:rsidR="00C25B13" w:rsidRPr="00C25B13">
        <w:rPr>
          <w:b/>
        </w:rPr>
        <w:t>.</w:t>
      </w:r>
      <w:r w:rsidR="000F2C4A">
        <w:rPr>
          <w:b/>
        </w:rPr>
        <w:t>user5</w:t>
      </w:r>
      <w:r w:rsidR="00C25B13">
        <w:t xml:space="preserve"> (lowercase with a dot in between)</w:t>
      </w:r>
    </w:p>
    <w:p w14:paraId="504C2D54" w14:textId="4127AE35" w:rsidR="00F3132A" w:rsidRPr="00B56D2A" w:rsidRDefault="007D59DD" w:rsidP="00B56D2A">
      <w:pPr>
        <w:pStyle w:val="ListParagraph"/>
        <w:numPr>
          <w:ilvl w:val="0"/>
          <w:numId w:val="23"/>
        </w:numPr>
        <w:spacing w:after="0"/>
        <w:rPr>
          <w:rStyle w:val="Hyperlink"/>
          <w:color w:val="auto"/>
          <w:u w:val="none"/>
        </w:rPr>
      </w:pPr>
      <w:r>
        <w:t>P</w:t>
      </w:r>
      <w:r w:rsidR="00305E1C">
        <w:t>assword</w:t>
      </w:r>
      <w:r w:rsidR="00D03C89">
        <w:t xml:space="preserve">: </w:t>
      </w:r>
      <w:r w:rsidR="000F2C4A">
        <w:rPr>
          <w:b/>
        </w:rPr>
        <w:t>TestU$er5</w:t>
      </w:r>
      <w:r w:rsidR="00C25B13">
        <w:t xml:space="preserve"> (with a </w:t>
      </w:r>
      <w:r w:rsidR="00B56D2A">
        <w:t xml:space="preserve">capital T and U, a </w:t>
      </w:r>
      <w:r w:rsidR="00C25B13">
        <w:t>dollar sign</w:t>
      </w:r>
      <w:r w:rsidR="00B56D2A">
        <w:t>,</w:t>
      </w:r>
      <w:r w:rsidR="00C25B13">
        <w:t xml:space="preserve"> and the number </w:t>
      </w:r>
      <w:r w:rsidR="001D6EA7">
        <w:t>five</w:t>
      </w:r>
      <w:r w:rsidR="00C25B13">
        <w:t>)</w:t>
      </w:r>
      <w:bookmarkStart w:id="12" w:name="_Advanced_Grading_Methods"/>
      <w:bookmarkStart w:id="13" w:name="_Create_Groupings"/>
      <w:bookmarkStart w:id="14" w:name="_Modify_Enrollment_Methods"/>
      <w:bookmarkStart w:id="15" w:name="_Enabling_the_Easy"/>
      <w:bookmarkEnd w:id="12"/>
      <w:bookmarkEnd w:id="13"/>
      <w:bookmarkEnd w:id="14"/>
      <w:bookmarkEnd w:id="15"/>
    </w:p>
    <w:p w14:paraId="1573DA24" w14:textId="77777777" w:rsidR="00723812" w:rsidRPr="00723812" w:rsidRDefault="00723812" w:rsidP="00723812">
      <w:pPr>
        <w:pStyle w:val="Heading1"/>
      </w:pPr>
      <w:r w:rsidRPr="00723812">
        <w:rPr>
          <w:rStyle w:val="Hyperlink"/>
          <w:color w:val="auto"/>
          <w:u w:val="none"/>
        </w:rPr>
        <w:lastRenderedPageBreak/>
        <w:t>Enabling the Easy Enrollment Option</w:t>
      </w:r>
    </w:p>
    <w:p w14:paraId="18845CC4" w14:textId="77777777" w:rsidR="00425168" w:rsidRDefault="00425168">
      <w:pPr>
        <w:rPr>
          <w:b/>
          <w:bCs/>
          <w:caps/>
          <w:color w:val="FFFFFF" w:themeColor="background1"/>
          <w:spacing w:val="15"/>
          <w:szCs w:val="22"/>
        </w:rPr>
      </w:pPr>
    </w:p>
    <w:p w14:paraId="28E77BD5" w14:textId="24D76872" w:rsidR="00653D2B" w:rsidRDefault="005F3B47" w:rsidP="00723812">
      <w:r w:rsidRPr="00984875">
        <w:rPr>
          <w:b/>
          <w:bCs/>
        </w:rPr>
        <w:t xml:space="preserve">The Easy Enrollment option allows users to enroll in a course </w:t>
      </w:r>
      <w:r w:rsidR="00B537F0" w:rsidRPr="00984875">
        <w:rPr>
          <w:b/>
          <w:bCs/>
        </w:rPr>
        <w:t xml:space="preserve">(or a group within a course) </w:t>
      </w:r>
      <w:r w:rsidR="00AF3D15" w:rsidRPr="00984875">
        <w:rPr>
          <w:b/>
          <w:bCs/>
        </w:rPr>
        <w:t xml:space="preserve">using the </w:t>
      </w:r>
      <w:r w:rsidR="00984875" w:rsidRPr="00984875">
        <w:rPr>
          <w:b/>
          <w:bCs/>
        </w:rPr>
        <w:t>E</w:t>
      </w:r>
      <w:r w:rsidR="00AF3D15" w:rsidRPr="00984875">
        <w:rPr>
          <w:b/>
          <w:bCs/>
        </w:rPr>
        <w:t xml:space="preserve">nrollment </w:t>
      </w:r>
      <w:r w:rsidR="00984875" w:rsidRPr="00984875">
        <w:rPr>
          <w:b/>
          <w:bCs/>
        </w:rPr>
        <w:t>Code box</w:t>
      </w:r>
      <w:r w:rsidR="00AF3D15" w:rsidRPr="00984875">
        <w:rPr>
          <w:b/>
          <w:bCs/>
        </w:rPr>
        <w:t xml:space="preserve"> located on</w:t>
      </w:r>
      <w:r w:rsidRPr="00984875">
        <w:rPr>
          <w:b/>
          <w:bCs/>
        </w:rPr>
        <w:t xml:space="preserve"> the home page of the Moodle server. </w:t>
      </w:r>
      <w:r>
        <w:t>However, b</w:t>
      </w:r>
      <w:r w:rsidR="00723812">
        <w:t xml:space="preserve">efore </w:t>
      </w:r>
      <w:r w:rsidR="00AF3D15">
        <w:t xml:space="preserve">students can enroll </w:t>
      </w:r>
      <w:r w:rsidR="00723812">
        <w:t>usin</w:t>
      </w:r>
      <w:r>
        <w:t xml:space="preserve">g the Easy Enrollment option, the server administrator must </w:t>
      </w:r>
      <w:r w:rsidR="00B537F0">
        <w:t>activate</w:t>
      </w:r>
      <w:r>
        <w:t xml:space="preserve"> it on the server, and the teacher must enable it in the course</w:t>
      </w:r>
      <w:r w:rsidR="00723812">
        <w:t>.</w:t>
      </w:r>
    </w:p>
    <w:p w14:paraId="53866FCC" w14:textId="77777777" w:rsidR="00D63B2E" w:rsidRDefault="00D63B2E" w:rsidP="00723812">
      <w:r>
        <w:t>Follow these steps to enable the Easy Enrollment options: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AF1961" w:rsidRPr="00EC2040" w14:paraId="45CA15A5" w14:textId="77777777" w:rsidTr="00B07352">
        <w:trPr>
          <w:cantSplit/>
          <w:trHeight w:val="501"/>
          <w:tblHeader/>
        </w:trPr>
        <w:tc>
          <w:tcPr>
            <w:tcW w:w="648" w:type="dxa"/>
          </w:tcPr>
          <w:p w14:paraId="677BC1A5" w14:textId="77777777" w:rsidR="00AF1961" w:rsidRPr="00EC2040" w:rsidRDefault="00AF1961" w:rsidP="00AF1961">
            <w:pPr>
              <w:rPr>
                <w:b/>
              </w:rPr>
            </w:pPr>
            <w:r w:rsidRPr="00EC2040">
              <w:rPr>
                <w:b/>
              </w:rPr>
              <w:t>Step</w:t>
            </w:r>
          </w:p>
        </w:tc>
        <w:tc>
          <w:tcPr>
            <w:tcW w:w="4176" w:type="dxa"/>
          </w:tcPr>
          <w:p w14:paraId="11C0BD4C" w14:textId="77777777" w:rsidR="00AF1961" w:rsidRPr="00EC2040" w:rsidRDefault="00AF1961" w:rsidP="00AF1961">
            <w:pPr>
              <w:rPr>
                <w:b/>
              </w:rPr>
            </w:pPr>
            <w:r w:rsidRPr="00EC2040">
              <w:rPr>
                <w:b/>
              </w:rPr>
              <w:t>Action</w:t>
            </w:r>
          </w:p>
        </w:tc>
        <w:tc>
          <w:tcPr>
            <w:tcW w:w="4644" w:type="dxa"/>
          </w:tcPr>
          <w:p w14:paraId="2A2AC4BB" w14:textId="77777777" w:rsidR="00AF1961" w:rsidRPr="00EC2040" w:rsidRDefault="00AF1961" w:rsidP="00AF1961">
            <w:pPr>
              <w:rPr>
                <w:b/>
              </w:rPr>
            </w:pPr>
            <w:r>
              <w:rPr>
                <w:b/>
              </w:rPr>
              <w:t>Notes</w:t>
            </w:r>
          </w:p>
        </w:tc>
      </w:tr>
      <w:tr w:rsidR="00AF1961" w14:paraId="79BDE54F" w14:textId="77777777" w:rsidTr="00B07352">
        <w:trPr>
          <w:cantSplit/>
          <w:trHeight w:val="1132"/>
        </w:trPr>
        <w:tc>
          <w:tcPr>
            <w:tcW w:w="648" w:type="dxa"/>
          </w:tcPr>
          <w:p w14:paraId="74AD415E" w14:textId="77777777" w:rsidR="00AF1961" w:rsidRDefault="00AF1961" w:rsidP="00AF1961">
            <w:pPr>
              <w:pStyle w:val="ListParagraph"/>
              <w:numPr>
                <w:ilvl w:val="0"/>
                <w:numId w:val="24"/>
              </w:numPr>
              <w:spacing w:before="120" w:after="120"/>
              <w:ind w:left="345" w:right="-378"/>
            </w:pPr>
          </w:p>
        </w:tc>
        <w:tc>
          <w:tcPr>
            <w:tcW w:w="4176" w:type="dxa"/>
          </w:tcPr>
          <w:p w14:paraId="35B1989A" w14:textId="023F0987" w:rsidR="00AF1961" w:rsidRPr="005774FE" w:rsidRDefault="00AF1961" w:rsidP="00477445">
            <w:pPr>
              <w:spacing w:before="120" w:after="120"/>
            </w:pPr>
            <w:r>
              <w:t xml:space="preserve">From the course page with editing turned on, click the </w:t>
            </w:r>
            <w:r w:rsidRPr="00124BE0">
              <w:rPr>
                <w:b/>
              </w:rPr>
              <w:t>Course Management</w:t>
            </w:r>
            <w:r>
              <w:t xml:space="preserve"> </w:t>
            </w:r>
            <w:r w:rsidR="00984875">
              <w:t>icon</w:t>
            </w:r>
            <w:r>
              <w:t xml:space="preserve">, and then click the </w:t>
            </w:r>
            <w:r>
              <w:rPr>
                <w:b/>
              </w:rPr>
              <w:t>Enrollment methods</w:t>
            </w:r>
            <w:r w:rsidR="00D63B2E">
              <w:t xml:space="preserve"> link.</w:t>
            </w:r>
          </w:p>
        </w:tc>
        <w:tc>
          <w:tcPr>
            <w:tcW w:w="4644" w:type="dxa"/>
          </w:tcPr>
          <w:p w14:paraId="793823AF" w14:textId="77777777" w:rsidR="00AF1961" w:rsidRDefault="00AF1961" w:rsidP="00477445">
            <w:pPr>
              <w:spacing w:before="120" w:after="120"/>
            </w:pPr>
            <w:r>
              <w:t xml:space="preserve">The </w:t>
            </w:r>
            <w:r w:rsidRPr="00AF1961">
              <w:rPr>
                <w:b/>
              </w:rPr>
              <w:t>Enrollment methods</w:t>
            </w:r>
            <w:r>
              <w:t xml:space="preserve"> </w:t>
            </w:r>
            <w:r w:rsidR="00477445">
              <w:t>page</w:t>
            </w:r>
            <w:r>
              <w:t xml:space="preserve"> will display.</w:t>
            </w:r>
          </w:p>
        </w:tc>
      </w:tr>
      <w:tr w:rsidR="00AF1961" w14:paraId="13644501" w14:textId="77777777" w:rsidTr="00B07352">
        <w:trPr>
          <w:cantSplit/>
          <w:trHeight w:val="840"/>
        </w:trPr>
        <w:tc>
          <w:tcPr>
            <w:tcW w:w="648" w:type="dxa"/>
          </w:tcPr>
          <w:p w14:paraId="051307E8" w14:textId="77777777" w:rsidR="00AF1961" w:rsidRDefault="00AF1961" w:rsidP="00AF1961">
            <w:pPr>
              <w:pStyle w:val="ListParagraph"/>
              <w:numPr>
                <w:ilvl w:val="0"/>
                <w:numId w:val="24"/>
              </w:numPr>
              <w:spacing w:before="120" w:after="120"/>
              <w:ind w:left="180" w:hanging="180"/>
            </w:pPr>
          </w:p>
        </w:tc>
        <w:tc>
          <w:tcPr>
            <w:tcW w:w="4176" w:type="dxa"/>
          </w:tcPr>
          <w:p w14:paraId="4622FAAA" w14:textId="77777777" w:rsidR="00AF1961" w:rsidRPr="004C24D6" w:rsidRDefault="00AF1961" w:rsidP="00AF1961">
            <w:pPr>
              <w:pStyle w:val="ListParagraph"/>
              <w:spacing w:before="120" w:after="120"/>
              <w:ind w:left="0"/>
              <w:contextualSpacing w:val="0"/>
              <w:rPr>
                <w:i/>
              </w:rPr>
            </w:pPr>
            <w:r>
              <w:t>In the</w:t>
            </w:r>
            <w:r w:rsidRPr="00D63B2E">
              <w:rPr>
                <w:b/>
              </w:rPr>
              <w:t xml:space="preserve"> Add method</w:t>
            </w:r>
            <w:r>
              <w:t xml:space="preserve"> dropdown menu, choose </w:t>
            </w:r>
            <w:r w:rsidRPr="00AF1961">
              <w:rPr>
                <w:b/>
              </w:rPr>
              <w:t>Easy enrollments</w:t>
            </w:r>
            <w:r>
              <w:t>.</w:t>
            </w:r>
          </w:p>
        </w:tc>
        <w:tc>
          <w:tcPr>
            <w:tcW w:w="4644" w:type="dxa"/>
          </w:tcPr>
          <w:p w14:paraId="46F72C1E" w14:textId="77777777" w:rsidR="00AF1961" w:rsidRDefault="00AF1961" w:rsidP="00AF1961">
            <w:pPr>
              <w:spacing w:before="120" w:after="120"/>
            </w:pPr>
            <w:r>
              <w:t xml:space="preserve">The </w:t>
            </w:r>
            <w:r>
              <w:rPr>
                <w:b/>
              </w:rPr>
              <w:t xml:space="preserve">Easy enrollments </w:t>
            </w:r>
            <w:r>
              <w:t xml:space="preserve">settings page will display. </w:t>
            </w:r>
          </w:p>
        </w:tc>
      </w:tr>
      <w:tr w:rsidR="00AF1961" w14:paraId="1184DC83" w14:textId="77777777" w:rsidTr="00B07352">
        <w:trPr>
          <w:cantSplit/>
          <w:trHeight w:val="840"/>
        </w:trPr>
        <w:tc>
          <w:tcPr>
            <w:tcW w:w="648" w:type="dxa"/>
            <w:tcBorders>
              <w:bottom w:val="single" w:sz="18" w:space="0" w:color="C00000"/>
            </w:tcBorders>
          </w:tcPr>
          <w:p w14:paraId="08B8037E" w14:textId="77777777" w:rsidR="00AF1961" w:rsidRDefault="00AF1961" w:rsidP="00AF1961">
            <w:pPr>
              <w:pStyle w:val="ListParagraph"/>
              <w:numPr>
                <w:ilvl w:val="0"/>
                <w:numId w:val="24"/>
              </w:numPr>
              <w:spacing w:before="120" w:after="120"/>
              <w:ind w:left="180" w:hanging="180"/>
            </w:pPr>
          </w:p>
        </w:tc>
        <w:tc>
          <w:tcPr>
            <w:tcW w:w="4176" w:type="dxa"/>
            <w:tcBorders>
              <w:bottom w:val="single" w:sz="18" w:space="0" w:color="C00000"/>
            </w:tcBorders>
          </w:tcPr>
          <w:p w14:paraId="166AC13B" w14:textId="77777777" w:rsidR="00AF1961" w:rsidRDefault="00AF1961" w:rsidP="00AF1961">
            <w:pPr>
              <w:spacing w:before="120" w:after="120"/>
            </w:pPr>
            <w:r>
              <w:t xml:space="preserve">Ensure the </w:t>
            </w:r>
            <w:r w:rsidRPr="00AF1961">
              <w:rPr>
                <w:b/>
              </w:rPr>
              <w:t>Enabled</w:t>
            </w:r>
            <w:r>
              <w:t xml:space="preserve"> dropdown is set to </w:t>
            </w:r>
            <w:r w:rsidRPr="00AF1961">
              <w:rPr>
                <w:b/>
              </w:rPr>
              <w:t>Yes</w:t>
            </w:r>
            <w:r>
              <w:t>.</w:t>
            </w:r>
          </w:p>
        </w:tc>
        <w:tc>
          <w:tcPr>
            <w:tcW w:w="4644" w:type="dxa"/>
            <w:tcBorders>
              <w:bottom w:val="single" w:sz="18" w:space="0" w:color="C00000"/>
            </w:tcBorders>
          </w:tcPr>
          <w:p w14:paraId="1883C0B7" w14:textId="77777777" w:rsidR="00AF1961" w:rsidRDefault="00B537F0" w:rsidP="00AF1961">
            <w:pPr>
              <w:spacing w:before="120" w:after="120"/>
            </w:pPr>
            <w:r>
              <w:t>Selecting No turns off the Easy Enrollment option for the course.</w:t>
            </w:r>
          </w:p>
        </w:tc>
      </w:tr>
      <w:tr w:rsidR="00AF1961" w14:paraId="242405BF" w14:textId="77777777" w:rsidTr="00B07352">
        <w:trPr>
          <w:cantSplit/>
          <w:trHeight w:val="1406"/>
        </w:trPr>
        <w:tc>
          <w:tcPr>
            <w:tcW w:w="648" w:type="dxa"/>
            <w:tcBorders>
              <w:top w:val="single" w:sz="18" w:space="0" w:color="C00000"/>
              <w:bottom w:val="single" w:sz="18" w:space="0" w:color="C00000"/>
            </w:tcBorders>
          </w:tcPr>
          <w:p w14:paraId="310C51A0" w14:textId="77777777" w:rsidR="00AF1961" w:rsidRDefault="00AF1961" w:rsidP="00AF1961">
            <w:pPr>
              <w:pStyle w:val="ListParagraph"/>
              <w:numPr>
                <w:ilvl w:val="0"/>
                <w:numId w:val="24"/>
              </w:numPr>
              <w:spacing w:before="120" w:after="120"/>
              <w:ind w:left="180" w:hanging="180"/>
            </w:pPr>
          </w:p>
        </w:tc>
        <w:tc>
          <w:tcPr>
            <w:tcW w:w="4176" w:type="dxa"/>
            <w:tcBorders>
              <w:top w:val="single" w:sz="18" w:space="0" w:color="C00000"/>
              <w:bottom w:val="single" w:sz="18" w:space="0" w:color="C00000"/>
            </w:tcBorders>
          </w:tcPr>
          <w:p w14:paraId="40A43E44" w14:textId="77777777" w:rsidR="00AF1961" w:rsidRDefault="00AF1961" w:rsidP="00AF1961">
            <w:pPr>
              <w:spacing w:before="120" w:after="120"/>
            </w:pPr>
            <w:r>
              <w:t xml:space="preserve">If you wish to limit the time students are enrolled in the course, click the checkboxes to </w:t>
            </w:r>
            <w:r>
              <w:rPr>
                <w:b/>
              </w:rPr>
              <w:t>E</w:t>
            </w:r>
            <w:r w:rsidRPr="00AF1961">
              <w:rPr>
                <w:b/>
              </w:rPr>
              <w:t>nable</w:t>
            </w:r>
            <w:r>
              <w:t xml:space="preserve"> the settings for </w:t>
            </w:r>
            <w:r w:rsidRPr="00AF1961">
              <w:rPr>
                <w:b/>
              </w:rPr>
              <w:t>Enrollment Begins</w:t>
            </w:r>
            <w:r>
              <w:t xml:space="preserve"> and/or </w:t>
            </w:r>
            <w:r w:rsidRPr="00AF1961">
              <w:rPr>
                <w:b/>
              </w:rPr>
              <w:t>Enrollment Ends</w:t>
            </w:r>
            <w:r>
              <w:t>.</w:t>
            </w:r>
          </w:p>
        </w:tc>
        <w:tc>
          <w:tcPr>
            <w:tcW w:w="4644" w:type="dxa"/>
            <w:tcBorders>
              <w:top w:val="single" w:sz="18" w:space="0" w:color="C00000"/>
              <w:bottom w:val="single" w:sz="18" w:space="0" w:color="C00000"/>
            </w:tcBorders>
          </w:tcPr>
          <w:p w14:paraId="77F59A0E" w14:textId="77777777" w:rsidR="00AF1961" w:rsidRPr="00AF1961" w:rsidRDefault="00AF1961" w:rsidP="00AF1961">
            <w:pPr>
              <w:spacing w:before="120" w:after="120"/>
              <w:ind w:left="36"/>
              <w:rPr>
                <w:bCs/>
              </w:rPr>
            </w:pPr>
            <w:r w:rsidRPr="00AF1961">
              <w:rPr>
                <w:bCs/>
              </w:rPr>
              <w:t>This step is optional</w:t>
            </w:r>
            <w:r>
              <w:rPr>
                <w:bCs/>
              </w:rPr>
              <w:t>.</w:t>
            </w:r>
          </w:p>
        </w:tc>
      </w:tr>
      <w:tr w:rsidR="00AF1961" w14:paraId="0662B9B2" w14:textId="77777777" w:rsidTr="00B07352">
        <w:trPr>
          <w:cantSplit/>
          <w:trHeight w:val="1132"/>
        </w:trPr>
        <w:tc>
          <w:tcPr>
            <w:tcW w:w="648" w:type="dxa"/>
            <w:tcBorders>
              <w:top w:val="single" w:sz="18" w:space="0" w:color="C00000"/>
              <w:bottom w:val="single" w:sz="18" w:space="0" w:color="C00000"/>
            </w:tcBorders>
          </w:tcPr>
          <w:p w14:paraId="14FD3134" w14:textId="77777777" w:rsidR="00AF1961" w:rsidRDefault="00AF1961" w:rsidP="00AF1961">
            <w:pPr>
              <w:pStyle w:val="ListParagraph"/>
              <w:numPr>
                <w:ilvl w:val="0"/>
                <w:numId w:val="24"/>
              </w:numPr>
              <w:spacing w:before="120" w:after="120"/>
              <w:ind w:left="180" w:hanging="180"/>
            </w:pPr>
          </w:p>
        </w:tc>
        <w:tc>
          <w:tcPr>
            <w:tcW w:w="4176" w:type="dxa"/>
            <w:tcBorders>
              <w:top w:val="single" w:sz="18" w:space="0" w:color="C00000"/>
              <w:bottom w:val="single" w:sz="18" w:space="0" w:color="C00000"/>
            </w:tcBorders>
          </w:tcPr>
          <w:p w14:paraId="50554FF0" w14:textId="0A6E7407" w:rsidR="00AF1961" w:rsidRDefault="00425168" w:rsidP="00AF1961">
            <w:pPr>
              <w:spacing w:before="120" w:after="120"/>
            </w:pPr>
            <w:r>
              <w:t xml:space="preserve">The six-digit code that appears in the </w:t>
            </w:r>
            <w:r w:rsidRPr="00261A2B">
              <w:rPr>
                <w:b/>
              </w:rPr>
              <w:t xml:space="preserve">Enrollment codes </w:t>
            </w:r>
            <w:r w:rsidR="00261A2B">
              <w:t>field</w:t>
            </w:r>
            <w:r>
              <w:t xml:space="preserve"> is the code you </w:t>
            </w:r>
            <w:proofErr w:type="gramStart"/>
            <w:r>
              <w:t xml:space="preserve">will </w:t>
            </w:r>
            <w:r w:rsidR="00984875">
              <w:t>must</w:t>
            </w:r>
            <w:proofErr w:type="gramEnd"/>
            <w:r w:rsidR="007145E9">
              <w:t xml:space="preserve"> </w:t>
            </w:r>
            <w:r>
              <w:t xml:space="preserve">provide to your </w:t>
            </w:r>
            <w:r w:rsidR="007145E9">
              <w:t xml:space="preserve">future </w:t>
            </w:r>
            <w:r>
              <w:t>students</w:t>
            </w:r>
            <w:r w:rsidR="00AF1961">
              <w:t>.</w:t>
            </w:r>
            <w:r>
              <w:t xml:space="preserve"> </w:t>
            </w:r>
          </w:p>
          <w:p w14:paraId="73E87EEE" w14:textId="77777777" w:rsidR="00D63B2E" w:rsidRDefault="00D63B2E" w:rsidP="00AF1961">
            <w:pPr>
              <w:spacing w:before="120" w:after="120"/>
            </w:pPr>
            <w:r>
              <w:t>If you are using groups in your course, the Easy Enrollment plugin will generate an enrollment key for each group.</w:t>
            </w:r>
          </w:p>
        </w:tc>
        <w:tc>
          <w:tcPr>
            <w:tcW w:w="4644" w:type="dxa"/>
            <w:tcBorders>
              <w:top w:val="single" w:sz="18" w:space="0" w:color="C00000"/>
              <w:bottom w:val="single" w:sz="18" w:space="0" w:color="C00000"/>
            </w:tcBorders>
          </w:tcPr>
          <w:p w14:paraId="395A5B02" w14:textId="77777777" w:rsidR="00653D2B" w:rsidRDefault="00261A2B" w:rsidP="00D63B2E">
            <w:pPr>
              <w:spacing w:before="120" w:after="120"/>
              <w:ind w:left="36"/>
            </w:pPr>
            <w:r>
              <w:t>You can c</w:t>
            </w:r>
            <w:r w:rsidR="00425168">
              <w:t xml:space="preserve">lick the </w:t>
            </w:r>
            <w:r w:rsidR="006B314A">
              <w:rPr>
                <w:b/>
              </w:rPr>
              <w:t>Regenerate C</w:t>
            </w:r>
            <w:r w:rsidR="00425168" w:rsidRPr="00425168">
              <w:rPr>
                <w:b/>
              </w:rPr>
              <w:t>odes</w:t>
            </w:r>
            <w:r w:rsidR="00425168">
              <w:t xml:space="preserve"> box and click the </w:t>
            </w:r>
            <w:r w:rsidR="006B314A">
              <w:rPr>
                <w:b/>
              </w:rPr>
              <w:t>Save changes</w:t>
            </w:r>
            <w:r w:rsidR="00425168">
              <w:t xml:space="preserve"> button to regenerate the Easy Enrollment code.</w:t>
            </w:r>
          </w:p>
          <w:p w14:paraId="5A6240F4" w14:textId="77777777" w:rsidR="00D63B2E" w:rsidRDefault="00D63B2E" w:rsidP="00D63B2E">
            <w:pPr>
              <w:spacing w:before="120" w:after="120"/>
              <w:ind w:left="36"/>
            </w:pPr>
          </w:p>
        </w:tc>
      </w:tr>
    </w:tbl>
    <w:p w14:paraId="147A881B" w14:textId="77777777" w:rsidR="00723812" w:rsidRDefault="00723812">
      <w:pPr>
        <w:rPr>
          <w:b/>
          <w:bCs/>
          <w:caps/>
          <w:color w:val="FFFFFF" w:themeColor="background1"/>
          <w:spacing w:val="15"/>
          <w:szCs w:val="22"/>
        </w:rPr>
      </w:pPr>
    </w:p>
    <w:p w14:paraId="702F4129" w14:textId="7322C542" w:rsidR="00653D2B" w:rsidRPr="00984875" w:rsidRDefault="00653D2B">
      <w:r w:rsidRPr="00653D2B">
        <w:rPr>
          <w:b/>
        </w:rPr>
        <w:t>NOTE:</w:t>
      </w:r>
      <w:r>
        <w:t xml:space="preserve"> The Easy Enrollment option also allows students to enroll in a course using a QR code</w:t>
      </w:r>
      <w:r w:rsidR="00FB6017">
        <w:t xml:space="preserve"> generated by the course</w:t>
      </w:r>
      <w:r>
        <w:t xml:space="preserve">. Teachers must provide a handout to students </w:t>
      </w:r>
      <w:r w:rsidR="00B07352">
        <w:t>that includes</w:t>
      </w:r>
      <w:r w:rsidR="00FB6017">
        <w:t xml:space="preserve"> the QR code</w:t>
      </w:r>
      <w:r>
        <w:t>. To enroll using the QR code method, students must have a computer device with a camera. Students click the QR code button next to the enrollment key field, and then hold the QR code</w:t>
      </w:r>
      <w:r w:rsidR="00B07352">
        <w:t xml:space="preserve"> up to the </w:t>
      </w:r>
      <w:r>
        <w:t>camera</w:t>
      </w:r>
      <w:r w:rsidR="00B07352">
        <w:t xml:space="preserve"> on their device</w:t>
      </w:r>
      <w:r>
        <w:t>.</w:t>
      </w:r>
      <w:r w:rsidR="007145E9">
        <w:t xml:space="preserve"> Upon successful enrollment, the Moodle site </w:t>
      </w:r>
      <w:r w:rsidR="00FB6017">
        <w:t xml:space="preserve">will </w:t>
      </w:r>
      <w:r w:rsidR="007145E9">
        <w:t>automatically d</w:t>
      </w:r>
      <w:r w:rsidR="00FB6017">
        <w:t>irect the students</w:t>
      </w:r>
      <w:r w:rsidR="007145E9">
        <w:t xml:space="preserve"> to the course.</w:t>
      </w:r>
      <w:r w:rsidR="006B314A">
        <w:t xml:space="preserve"> </w:t>
      </w:r>
    </w:p>
    <w:p w14:paraId="5FE3C205" w14:textId="77777777" w:rsidR="00B6237B" w:rsidRPr="005E7547" w:rsidRDefault="00B6237B" w:rsidP="00B6237B">
      <w:pPr>
        <w:pStyle w:val="Heading1"/>
      </w:pPr>
      <w:bookmarkStart w:id="16" w:name="_Modify_Enrollment_Methods_1"/>
      <w:bookmarkEnd w:id="16"/>
      <w:r>
        <w:lastRenderedPageBreak/>
        <w:t>Modify</w:t>
      </w:r>
      <w:r w:rsidR="00723812">
        <w:t>ING</w:t>
      </w:r>
      <w:r>
        <w:t xml:space="preserve"> Enrollment Methods</w:t>
      </w:r>
    </w:p>
    <w:p w14:paraId="3F972B09" w14:textId="77777777" w:rsidR="004E4CE4" w:rsidRDefault="004E4CE4" w:rsidP="00B6237B">
      <w:pPr>
        <w:spacing w:after="0"/>
      </w:pPr>
    </w:p>
    <w:p w14:paraId="255ABD5B" w14:textId="1EE9C1AB" w:rsidR="00B6237B" w:rsidRDefault="00B6237B" w:rsidP="00B6237B">
      <w:pPr>
        <w:spacing w:after="0"/>
      </w:pPr>
      <w:r>
        <w:t xml:space="preserve">Should you wish to add, remove, or change the settings for your course enrollment, you can do so </w:t>
      </w:r>
      <w:r w:rsidR="00FB6017">
        <w:t>by clicking</w:t>
      </w:r>
      <w:r>
        <w:t xml:space="preserve"> the</w:t>
      </w:r>
      <w:r w:rsidR="00984875">
        <w:t xml:space="preserve"> </w:t>
      </w:r>
      <w:r w:rsidR="00984875" w:rsidRPr="00984875">
        <w:rPr>
          <w:b/>
          <w:bCs/>
        </w:rPr>
        <w:t>Course Management</w:t>
      </w:r>
      <w:r w:rsidR="00984875">
        <w:t xml:space="preserve"> icon and the</w:t>
      </w:r>
      <w:r>
        <w:t xml:space="preserve"> </w:t>
      </w:r>
      <w:r w:rsidR="00FB6017">
        <w:rPr>
          <w:b/>
        </w:rPr>
        <w:t>Enrollment m</w:t>
      </w:r>
      <w:r w:rsidRPr="00A05EBB">
        <w:rPr>
          <w:b/>
        </w:rPr>
        <w:t>ethods</w:t>
      </w:r>
      <w:r w:rsidR="00FB6017">
        <w:t xml:space="preserve"> link</w:t>
      </w:r>
      <w:r>
        <w:t>.</w:t>
      </w:r>
    </w:p>
    <w:p w14:paraId="251F11AB" w14:textId="1FE41E63" w:rsidR="00550B94" w:rsidRDefault="00550B94" w:rsidP="00550B94">
      <w:pPr>
        <w:pStyle w:val="ListParagraph"/>
        <w:numPr>
          <w:ilvl w:val="0"/>
          <w:numId w:val="19"/>
        </w:numPr>
        <w:spacing w:after="0"/>
      </w:pPr>
      <w:r>
        <w:t>To change the order in which the enrollment methods are checked, use the up/down arrows</w:t>
      </w:r>
      <w:r w:rsidR="00984875">
        <w:t xml:space="preserve"> to place the options in the preferred order</w:t>
      </w:r>
      <w:r>
        <w:t xml:space="preserve">. If a user can enroll </w:t>
      </w:r>
      <w:r w:rsidR="00FB6017">
        <w:t>using</w:t>
      </w:r>
      <w:r>
        <w:t xml:space="preserve"> more than one enrollment method, the one highest in the list wins. </w:t>
      </w:r>
    </w:p>
    <w:p w14:paraId="33F59D25" w14:textId="77777777" w:rsidR="00B6237B" w:rsidRDefault="00B6237B" w:rsidP="00B6237B">
      <w:pPr>
        <w:pStyle w:val="ListParagraph"/>
        <w:numPr>
          <w:ilvl w:val="0"/>
          <w:numId w:val="19"/>
        </w:numPr>
        <w:spacing w:after="0"/>
      </w:pPr>
      <w:r>
        <w:t>To disable an enrollment metho</w:t>
      </w:r>
      <w:r w:rsidR="00AF51C2">
        <w:t xml:space="preserve">d, click the </w:t>
      </w:r>
      <w:r w:rsidR="00FB6017" w:rsidRPr="00FB6017">
        <w:rPr>
          <w:b/>
        </w:rPr>
        <w:t>eye</w:t>
      </w:r>
      <w:r w:rsidR="00FB6017">
        <w:t xml:space="preserve"> icon</w:t>
      </w:r>
      <w:r>
        <w:t xml:space="preserve"> in the </w:t>
      </w:r>
      <w:r w:rsidRPr="006B314A">
        <w:rPr>
          <w:b/>
        </w:rPr>
        <w:t>Edit</w:t>
      </w:r>
      <w:r>
        <w:t xml:space="preserve"> column</w:t>
      </w:r>
      <w:r w:rsidR="00FB6017">
        <w:t xml:space="preserve"> to hide it. The link to a</w:t>
      </w:r>
      <w:r>
        <w:t xml:space="preserve"> disabled </w:t>
      </w:r>
      <w:r w:rsidR="006B314A">
        <w:t xml:space="preserve">enrollment </w:t>
      </w:r>
      <w:r>
        <w:t xml:space="preserve">method displays </w:t>
      </w:r>
      <w:r w:rsidR="00FB6017">
        <w:t>gray in</w:t>
      </w:r>
      <w:r>
        <w:t xml:space="preserve"> color. Disabling allows you to re-enable this method </w:t>
      </w:r>
      <w:proofErr w:type="gramStart"/>
      <w:r>
        <w:t>at a later</w:t>
      </w:r>
      <w:r w:rsidR="007A2950">
        <w:t xml:space="preserve"> time</w:t>
      </w:r>
      <w:proofErr w:type="gramEnd"/>
      <w:r w:rsidR="007A2950">
        <w:t xml:space="preserve"> rather than recreating it again later</w:t>
      </w:r>
      <w:r>
        <w:t>.</w:t>
      </w:r>
    </w:p>
    <w:p w14:paraId="709A6DFA" w14:textId="280C48A3" w:rsidR="00454D32" w:rsidRDefault="00454D32" w:rsidP="00B6237B">
      <w:pPr>
        <w:spacing w:after="0"/>
        <w:rPr>
          <w:b/>
        </w:rPr>
      </w:pPr>
      <w:r w:rsidRPr="00454D32">
        <w:rPr>
          <w:b/>
          <w:color w:val="C00000"/>
        </w:rPr>
        <w:t>IMPORTANT</w:t>
      </w:r>
      <w:r>
        <w:rPr>
          <w:b/>
          <w:color w:val="C00000"/>
        </w:rPr>
        <w:t xml:space="preserve"> REMINDER</w:t>
      </w:r>
      <w:r w:rsidRPr="00454D32">
        <w:rPr>
          <w:b/>
          <w:color w:val="C00000"/>
        </w:rPr>
        <w:t>:</w:t>
      </w:r>
      <w:r>
        <w:t xml:space="preserve"> </w:t>
      </w:r>
      <w:r w:rsidRPr="00DB6299">
        <w:rPr>
          <w:b/>
        </w:rPr>
        <w:t>Do not delete or hide the manual</w:t>
      </w:r>
      <w:r w:rsidRPr="00DB6299">
        <w:rPr>
          <w:b/>
          <w:i/>
        </w:rPr>
        <w:t xml:space="preserve"> </w:t>
      </w:r>
      <w:r w:rsidRPr="00DB6299">
        <w:rPr>
          <w:b/>
        </w:rPr>
        <w:t>enrollment option in your</w:t>
      </w:r>
      <w:r w:rsidR="00FB6017">
        <w:rPr>
          <w:b/>
        </w:rPr>
        <w:t xml:space="preserve"> ctYOU.org</w:t>
      </w:r>
      <w:r w:rsidRPr="00DB6299">
        <w:rPr>
          <w:b/>
        </w:rPr>
        <w:t xml:space="preserve"> course.</w:t>
      </w:r>
      <w:r w:rsidR="00DB6299">
        <w:t xml:space="preserve"> Y</w:t>
      </w:r>
      <w:r>
        <w:t>ou</w:t>
      </w:r>
      <w:r w:rsidR="00DB6299">
        <w:t xml:space="preserve"> will lock yourself out of your</w:t>
      </w:r>
      <w:r>
        <w:t xml:space="preserve"> course, since your </w:t>
      </w:r>
      <w:proofErr w:type="gramStart"/>
      <w:r>
        <w:t>Teacher</w:t>
      </w:r>
      <w:proofErr w:type="gramEnd"/>
      <w:r>
        <w:t xml:space="preserve"> status </w:t>
      </w:r>
      <w:r w:rsidR="00586B77">
        <w:t xml:space="preserve">in your course </w:t>
      </w:r>
      <w:r>
        <w:t>was set using manual enrollment.</w:t>
      </w:r>
      <w:r w:rsidR="00324AA0">
        <w:t xml:space="preserve"> </w:t>
      </w:r>
      <w:r w:rsidR="00DB6299">
        <w:t xml:space="preserve">You will also suspend students who were manually enrolled in the course. </w:t>
      </w:r>
      <w:r w:rsidR="00324AA0">
        <w:t xml:space="preserve">This </w:t>
      </w:r>
      <w:r w:rsidR="00550B94">
        <w:t xml:space="preserve">error </w:t>
      </w:r>
      <w:r w:rsidR="00324AA0">
        <w:t>can only be fixed by a server manager or administrator.</w:t>
      </w:r>
      <w:r w:rsidR="00DB6299">
        <w:t xml:space="preserve"> </w:t>
      </w:r>
      <w:r w:rsidR="00DB6299" w:rsidRPr="00DB6299">
        <w:rPr>
          <w:b/>
        </w:rPr>
        <w:t>Likew</w:t>
      </w:r>
      <w:r w:rsidR="00FB6017">
        <w:rPr>
          <w:b/>
        </w:rPr>
        <w:t>ise, do not delete or hide the Self E</w:t>
      </w:r>
      <w:r w:rsidR="00DB6299" w:rsidRPr="00DB6299">
        <w:rPr>
          <w:b/>
        </w:rPr>
        <w:t xml:space="preserve">nrollment </w:t>
      </w:r>
      <w:r w:rsidR="00477445">
        <w:rPr>
          <w:b/>
        </w:rPr>
        <w:t xml:space="preserve">or </w:t>
      </w:r>
      <w:r w:rsidR="00FB6017">
        <w:rPr>
          <w:b/>
        </w:rPr>
        <w:t xml:space="preserve">Easy Enrollment </w:t>
      </w:r>
      <w:r w:rsidR="00DB6299" w:rsidRPr="00DB6299">
        <w:rPr>
          <w:b/>
        </w:rPr>
        <w:t>option</w:t>
      </w:r>
      <w:r w:rsidR="00FB6017">
        <w:rPr>
          <w:b/>
        </w:rPr>
        <w:t>s</w:t>
      </w:r>
      <w:r w:rsidR="00DB6299" w:rsidRPr="00DB6299">
        <w:rPr>
          <w:b/>
        </w:rPr>
        <w:t xml:space="preserve"> while a course is underway, because doing so will suspend any students who enrolled using </w:t>
      </w:r>
      <w:proofErr w:type="gramStart"/>
      <w:r w:rsidR="00DB6299" w:rsidRPr="00DB6299">
        <w:rPr>
          <w:b/>
        </w:rPr>
        <w:t>the</w:t>
      </w:r>
      <w:r w:rsidR="00FB6017">
        <w:rPr>
          <w:b/>
        </w:rPr>
        <w:t xml:space="preserve">se </w:t>
      </w:r>
      <w:r w:rsidR="00DB6299" w:rsidRPr="00DB6299">
        <w:rPr>
          <w:b/>
        </w:rPr>
        <w:t>option</w:t>
      </w:r>
      <w:proofErr w:type="gramEnd"/>
      <w:r w:rsidR="00DB6299" w:rsidRPr="00DB6299">
        <w:rPr>
          <w:b/>
        </w:rPr>
        <w:t>.</w:t>
      </w:r>
    </w:p>
    <w:p w14:paraId="7A4B4B29" w14:textId="77777777" w:rsidR="00984875" w:rsidRPr="00DB6299" w:rsidRDefault="00984875" w:rsidP="00B6237B">
      <w:pPr>
        <w:spacing w:after="0"/>
        <w:rPr>
          <w:b/>
        </w:rPr>
      </w:pPr>
    </w:p>
    <w:p w14:paraId="6F7A1258" w14:textId="77777777" w:rsidR="00B6237B" w:rsidRDefault="00B6237B" w:rsidP="00B6237B">
      <w:pPr>
        <w:spacing w:after="0"/>
      </w:pPr>
      <w:r>
        <w:t>To add a new enrollment method, use the following steps:</w:t>
      </w:r>
    </w:p>
    <w:p w14:paraId="391EA3FE" w14:textId="77777777" w:rsidR="004E4CE4" w:rsidRDefault="004E4CE4" w:rsidP="00B6237B">
      <w:pPr>
        <w:spacing w:after="0"/>
      </w:pP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B6237B" w:rsidRPr="00EC2040" w14:paraId="74254B99" w14:textId="77777777" w:rsidTr="004E4CE4">
        <w:trPr>
          <w:cantSplit/>
          <w:tblHeader/>
        </w:trPr>
        <w:tc>
          <w:tcPr>
            <w:tcW w:w="648" w:type="dxa"/>
          </w:tcPr>
          <w:p w14:paraId="67862202" w14:textId="77777777" w:rsidR="00B6237B" w:rsidRPr="00EC2040" w:rsidRDefault="00B6237B" w:rsidP="004E4CE4">
            <w:pPr>
              <w:rPr>
                <w:b/>
              </w:rPr>
            </w:pPr>
            <w:r w:rsidRPr="00EC2040">
              <w:rPr>
                <w:b/>
              </w:rPr>
              <w:t>Step</w:t>
            </w:r>
          </w:p>
        </w:tc>
        <w:tc>
          <w:tcPr>
            <w:tcW w:w="4176" w:type="dxa"/>
          </w:tcPr>
          <w:p w14:paraId="1FD3A5A8" w14:textId="77777777" w:rsidR="00B6237B" w:rsidRPr="00EC2040" w:rsidRDefault="00B6237B" w:rsidP="004E4CE4">
            <w:pPr>
              <w:rPr>
                <w:b/>
              </w:rPr>
            </w:pPr>
            <w:r w:rsidRPr="00EC2040">
              <w:rPr>
                <w:b/>
              </w:rPr>
              <w:t>Action</w:t>
            </w:r>
          </w:p>
        </w:tc>
        <w:tc>
          <w:tcPr>
            <w:tcW w:w="4644" w:type="dxa"/>
          </w:tcPr>
          <w:p w14:paraId="1586EC56" w14:textId="77777777" w:rsidR="00B6237B" w:rsidRPr="00EC2040" w:rsidRDefault="00B6237B" w:rsidP="004E4CE4">
            <w:pPr>
              <w:rPr>
                <w:b/>
              </w:rPr>
            </w:pPr>
            <w:r>
              <w:rPr>
                <w:b/>
              </w:rPr>
              <w:t>Notes</w:t>
            </w:r>
          </w:p>
        </w:tc>
      </w:tr>
      <w:tr w:rsidR="00B6237B" w14:paraId="62AB5CE7" w14:textId="77777777" w:rsidTr="004E4CE4">
        <w:trPr>
          <w:cantSplit/>
        </w:trPr>
        <w:tc>
          <w:tcPr>
            <w:tcW w:w="648" w:type="dxa"/>
          </w:tcPr>
          <w:p w14:paraId="55D21ACD" w14:textId="77777777" w:rsidR="00B6237B" w:rsidRDefault="00B6237B" w:rsidP="004E4CE4">
            <w:pPr>
              <w:pStyle w:val="ListParagraph"/>
              <w:numPr>
                <w:ilvl w:val="0"/>
                <w:numId w:val="7"/>
              </w:numPr>
              <w:spacing w:before="120" w:after="120"/>
              <w:ind w:left="180" w:right="-378" w:hanging="180"/>
            </w:pPr>
          </w:p>
        </w:tc>
        <w:tc>
          <w:tcPr>
            <w:tcW w:w="4176" w:type="dxa"/>
          </w:tcPr>
          <w:p w14:paraId="785B0BCD" w14:textId="08B773AC" w:rsidR="00B6237B" w:rsidRDefault="00B6237B" w:rsidP="004E4CE4">
            <w:pPr>
              <w:spacing w:before="120" w:after="120"/>
            </w:pPr>
            <w:r>
              <w:t xml:space="preserve">Click the </w:t>
            </w:r>
            <w:r w:rsidRPr="00961FDC">
              <w:rPr>
                <w:b/>
              </w:rPr>
              <w:t>Add Method</w:t>
            </w:r>
            <w:r>
              <w:t xml:space="preserve"> dropdown list a</w:t>
            </w:r>
            <w:r w:rsidR="002B4CFC">
              <w:t xml:space="preserve">t the bottom of the </w:t>
            </w:r>
            <w:r w:rsidR="002B4CFC">
              <w:rPr>
                <w:b/>
              </w:rPr>
              <w:t>Enrollment m</w:t>
            </w:r>
            <w:r w:rsidRPr="002B4CFC">
              <w:rPr>
                <w:b/>
              </w:rPr>
              <w:t>ethods</w:t>
            </w:r>
            <w:r>
              <w:t xml:space="preserve"> table.</w:t>
            </w:r>
          </w:p>
        </w:tc>
        <w:tc>
          <w:tcPr>
            <w:tcW w:w="4644" w:type="dxa"/>
          </w:tcPr>
          <w:p w14:paraId="57E0B5CD" w14:textId="530DCEE7" w:rsidR="00B6237B" w:rsidRDefault="00B6237B" w:rsidP="004E4CE4">
            <w:pPr>
              <w:spacing w:before="120" w:after="120"/>
            </w:pPr>
            <w:r>
              <w:t xml:space="preserve">This list of enrollment methods available for adding displays. </w:t>
            </w:r>
          </w:p>
        </w:tc>
      </w:tr>
      <w:tr w:rsidR="00B6237B" w14:paraId="2AA84A18" w14:textId="77777777" w:rsidTr="004E4CE4">
        <w:trPr>
          <w:cantSplit/>
        </w:trPr>
        <w:tc>
          <w:tcPr>
            <w:tcW w:w="648" w:type="dxa"/>
          </w:tcPr>
          <w:p w14:paraId="6317E52E" w14:textId="77777777" w:rsidR="00B6237B" w:rsidRDefault="00B6237B" w:rsidP="004E4CE4">
            <w:pPr>
              <w:pStyle w:val="ListParagraph"/>
              <w:numPr>
                <w:ilvl w:val="0"/>
                <w:numId w:val="7"/>
              </w:numPr>
              <w:spacing w:before="120" w:after="120"/>
              <w:ind w:left="180" w:hanging="180"/>
            </w:pPr>
          </w:p>
        </w:tc>
        <w:tc>
          <w:tcPr>
            <w:tcW w:w="4176" w:type="dxa"/>
          </w:tcPr>
          <w:p w14:paraId="26BFF8B1" w14:textId="20F61207" w:rsidR="00B6237B" w:rsidRDefault="00B6237B" w:rsidP="004E4CE4">
            <w:pPr>
              <w:pStyle w:val="ListParagraph"/>
              <w:spacing w:before="120" w:after="120"/>
              <w:ind w:left="0"/>
              <w:contextualSpacing w:val="0"/>
            </w:pPr>
            <w:r>
              <w:t>Select from the available methods.</w:t>
            </w:r>
            <w:r w:rsidR="00984875">
              <w:t xml:space="preserve"> Most likely, your only choices will be Easy Enrollments and Self-Enrollment.</w:t>
            </w:r>
          </w:p>
        </w:tc>
        <w:tc>
          <w:tcPr>
            <w:tcW w:w="4644" w:type="dxa"/>
          </w:tcPr>
          <w:p w14:paraId="2DB4761E" w14:textId="7B99F34A" w:rsidR="00B6237B" w:rsidRDefault="00B6237B" w:rsidP="004E4CE4">
            <w:pPr>
              <w:spacing w:before="120" w:after="120"/>
            </w:pPr>
            <w:r>
              <w:t xml:space="preserve">If you have the option </w:t>
            </w:r>
            <w:r w:rsidR="00984875">
              <w:t>to select</w:t>
            </w:r>
            <w:r>
              <w:t xml:space="preserve"> Guest Access, the method will be immediately added to the Enrollment Method table.</w:t>
            </w:r>
          </w:p>
          <w:p w14:paraId="7F24323D" w14:textId="6E3BABDB" w:rsidR="00B6237B" w:rsidRDefault="00B6237B" w:rsidP="004E4CE4">
            <w:pPr>
              <w:spacing w:before="120" w:after="120"/>
            </w:pPr>
            <w:r>
              <w:t xml:space="preserve">If you select Self-Enrollment, the Settings </w:t>
            </w:r>
            <w:r w:rsidR="00984875">
              <w:t>screen</w:t>
            </w:r>
            <w:r>
              <w:t xml:space="preserve"> displays.</w:t>
            </w:r>
            <w:r w:rsidR="004E4CE4">
              <w:t xml:space="preserve"> The following steps</w:t>
            </w:r>
            <w:r>
              <w:t xml:space="preserve"> are for this situation.</w:t>
            </w:r>
          </w:p>
        </w:tc>
      </w:tr>
      <w:tr w:rsidR="00B6237B" w14:paraId="6A2C5FFE" w14:textId="77777777" w:rsidTr="004E4CE4">
        <w:trPr>
          <w:cantSplit/>
        </w:trPr>
        <w:tc>
          <w:tcPr>
            <w:tcW w:w="648" w:type="dxa"/>
          </w:tcPr>
          <w:p w14:paraId="152F3EFB" w14:textId="77777777" w:rsidR="00B6237B" w:rsidRDefault="00B6237B" w:rsidP="004E4CE4">
            <w:pPr>
              <w:pStyle w:val="ListParagraph"/>
              <w:numPr>
                <w:ilvl w:val="0"/>
                <w:numId w:val="7"/>
              </w:numPr>
              <w:spacing w:before="120" w:after="120"/>
              <w:ind w:left="180" w:hanging="180"/>
            </w:pPr>
          </w:p>
        </w:tc>
        <w:tc>
          <w:tcPr>
            <w:tcW w:w="4176" w:type="dxa"/>
          </w:tcPr>
          <w:p w14:paraId="508FE8DE" w14:textId="77777777" w:rsidR="00B6237B" w:rsidRPr="00961FDC" w:rsidRDefault="00B6237B" w:rsidP="004E4CE4">
            <w:pPr>
              <w:pStyle w:val="ListParagraph"/>
              <w:spacing w:before="120" w:after="120"/>
              <w:ind w:left="0"/>
              <w:contextualSpacing w:val="0"/>
            </w:pPr>
            <w:r>
              <w:t xml:space="preserve">Give the self-enrollment method a unique name in the </w:t>
            </w:r>
            <w:r w:rsidRPr="00961FDC">
              <w:rPr>
                <w:b/>
              </w:rPr>
              <w:t>Custom Instance Name</w:t>
            </w:r>
            <w:r>
              <w:t xml:space="preserve"> field.</w:t>
            </w:r>
          </w:p>
        </w:tc>
        <w:tc>
          <w:tcPr>
            <w:tcW w:w="4644" w:type="dxa"/>
          </w:tcPr>
          <w:p w14:paraId="3BE563A4" w14:textId="77777777" w:rsidR="00B6237B" w:rsidRDefault="00B6237B" w:rsidP="004E4CE4">
            <w:pPr>
              <w:spacing w:before="120" w:after="120"/>
            </w:pPr>
            <w:r>
              <w:t>Each self-enrollment method that you add should be a unique instance, so it is important to give it a descriptive name.</w:t>
            </w:r>
          </w:p>
        </w:tc>
      </w:tr>
      <w:tr w:rsidR="00B6237B" w14:paraId="6EC7B448" w14:textId="77777777" w:rsidTr="004E4CE4">
        <w:trPr>
          <w:cantSplit/>
        </w:trPr>
        <w:tc>
          <w:tcPr>
            <w:tcW w:w="648" w:type="dxa"/>
          </w:tcPr>
          <w:p w14:paraId="436B962C" w14:textId="77777777" w:rsidR="00B6237B" w:rsidRDefault="00B6237B" w:rsidP="004E4CE4">
            <w:pPr>
              <w:pStyle w:val="ListParagraph"/>
              <w:numPr>
                <w:ilvl w:val="0"/>
                <w:numId w:val="7"/>
              </w:numPr>
              <w:spacing w:before="120" w:after="120"/>
              <w:ind w:left="180" w:hanging="180"/>
            </w:pPr>
          </w:p>
        </w:tc>
        <w:tc>
          <w:tcPr>
            <w:tcW w:w="4176" w:type="dxa"/>
          </w:tcPr>
          <w:p w14:paraId="116CFC57" w14:textId="77777777" w:rsidR="00B6237B" w:rsidRDefault="00B6237B" w:rsidP="004E4CE4">
            <w:pPr>
              <w:spacing w:before="120" w:after="120"/>
            </w:pPr>
            <w:r>
              <w:t>Modify the remaining settings as desired for this instance of self-enrollment.</w:t>
            </w:r>
          </w:p>
        </w:tc>
        <w:tc>
          <w:tcPr>
            <w:tcW w:w="4644" w:type="dxa"/>
          </w:tcPr>
          <w:p w14:paraId="1D194DBB" w14:textId="77777777" w:rsidR="00B6237B" w:rsidRDefault="00B6237B" w:rsidP="004E4CE4">
            <w:pPr>
              <w:spacing w:before="120" w:after="120"/>
            </w:pPr>
            <w:r>
              <w:t>See the Self-Enrollment section of this tutorial for details.</w:t>
            </w:r>
          </w:p>
        </w:tc>
      </w:tr>
      <w:tr w:rsidR="00B6237B" w14:paraId="57C38768" w14:textId="77777777" w:rsidTr="004E4CE4">
        <w:trPr>
          <w:cantSplit/>
        </w:trPr>
        <w:tc>
          <w:tcPr>
            <w:tcW w:w="648" w:type="dxa"/>
            <w:tcBorders>
              <w:top w:val="single" w:sz="18" w:space="0" w:color="C00000"/>
              <w:bottom w:val="single" w:sz="18" w:space="0" w:color="C00000"/>
            </w:tcBorders>
          </w:tcPr>
          <w:p w14:paraId="7E5C1494" w14:textId="77777777" w:rsidR="00B6237B" w:rsidRDefault="00B6237B" w:rsidP="004E4CE4">
            <w:pPr>
              <w:pStyle w:val="ListParagraph"/>
              <w:numPr>
                <w:ilvl w:val="0"/>
                <w:numId w:val="7"/>
              </w:numPr>
              <w:spacing w:before="120" w:after="120"/>
              <w:ind w:left="180" w:hanging="180"/>
            </w:pPr>
          </w:p>
        </w:tc>
        <w:tc>
          <w:tcPr>
            <w:tcW w:w="4176" w:type="dxa"/>
            <w:tcBorders>
              <w:top w:val="single" w:sz="18" w:space="0" w:color="C00000"/>
              <w:bottom w:val="single" w:sz="18" w:space="0" w:color="C00000"/>
            </w:tcBorders>
          </w:tcPr>
          <w:p w14:paraId="2D8E7DA8" w14:textId="77777777" w:rsidR="00B6237B" w:rsidRDefault="00B6237B" w:rsidP="004E4CE4">
            <w:pPr>
              <w:spacing w:before="120" w:after="120"/>
            </w:pPr>
            <w:r>
              <w:t xml:space="preserve">Click </w:t>
            </w:r>
            <w:r>
              <w:rPr>
                <w:b/>
              </w:rPr>
              <w:t>Add Method</w:t>
            </w:r>
            <w:r>
              <w:t>.</w:t>
            </w:r>
          </w:p>
        </w:tc>
        <w:tc>
          <w:tcPr>
            <w:tcW w:w="4644" w:type="dxa"/>
            <w:tcBorders>
              <w:top w:val="single" w:sz="18" w:space="0" w:color="C00000"/>
              <w:bottom w:val="single" w:sz="18" w:space="0" w:color="C00000"/>
            </w:tcBorders>
          </w:tcPr>
          <w:p w14:paraId="4E7774AA" w14:textId="77777777" w:rsidR="00B6237B" w:rsidRDefault="00B6237B" w:rsidP="004E4CE4">
            <w:pPr>
              <w:spacing w:before="120" w:after="120"/>
            </w:pPr>
            <w:r>
              <w:t>The new method is added and is displayed in the Enrollment Method table.</w:t>
            </w:r>
          </w:p>
        </w:tc>
      </w:tr>
    </w:tbl>
    <w:p w14:paraId="032E7EF8" w14:textId="77777777" w:rsidR="00B6237B" w:rsidRDefault="00B6237B" w:rsidP="00B6237B">
      <w:bookmarkStart w:id="17" w:name="_Setting_up_the"/>
      <w:bookmarkEnd w:id="17"/>
    </w:p>
    <w:p w14:paraId="29C9AFEF" w14:textId="77777777" w:rsidR="00B6237B" w:rsidRDefault="00324AA0" w:rsidP="00A450E3">
      <w:pPr>
        <w:spacing w:after="0"/>
      </w:pPr>
      <w:bookmarkStart w:id="18" w:name="_Practice"/>
      <w:bookmarkEnd w:id="18"/>
      <w:r>
        <w:t xml:space="preserve">For training purposes, </w:t>
      </w:r>
      <w:r w:rsidR="00100755">
        <w:t>try out the Guest Access opt</w:t>
      </w:r>
      <w:r w:rsidR="00124CB4">
        <w:t>i</w:t>
      </w:r>
      <w:r w:rsidR="00100755">
        <w:t>on</w:t>
      </w:r>
      <w:r w:rsidR="00B6237B">
        <w:t xml:space="preserve"> in your </w:t>
      </w:r>
      <w:r w:rsidR="004E4CE4">
        <w:t xml:space="preserve">course site or a </w:t>
      </w:r>
      <w:r>
        <w:t xml:space="preserve">Moodle </w:t>
      </w:r>
      <w:r w:rsidR="004E4CE4">
        <w:t>practice site</w:t>
      </w:r>
      <w:r w:rsidR="00B6237B">
        <w:t>.</w:t>
      </w:r>
      <w:r w:rsidR="006E3628">
        <w:t xml:space="preserve"> </w:t>
      </w:r>
    </w:p>
    <w:p w14:paraId="396F3460" w14:textId="77777777" w:rsidR="00B6237B" w:rsidRDefault="00B6237B" w:rsidP="00B6237B">
      <w:pPr>
        <w:pStyle w:val="ListParagraph"/>
        <w:numPr>
          <w:ilvl w:val="0"/>
          <w:numId w:val="10"/>
        </w:numPr>
        <w:spacing w:after="0"/>
      </w:pPr>
      <w:r>
        <w:t>Follow the steps outlined in this tutorial to enable Guest Access in your Enrollment Methods.</w:t>
      </w:r>
    </w:p>
    <w:p w14:paraId="7A391B77" w14:textId="77777777" w:rsidR="00B6237B" w:rsidRDefault="00B6237B" w:rsidP="00B6237B">
      <w:pPr>
        <w:pStyle w:val="ListParagraph"/>
        <w:numPr>
          <w:ilvl w:val="0"/>
          <w:numId w:val="10"/>
        </w:numPr>
        <w:spacing w:after="0"/>
      </w:pPr>
      <w:r>
        <w:t>Log out of Moodle.</w:t>
      </w:r>
    </w:p>
    <w:p w14:paraId="7BDFA734" w14:textId="77777777" w:rsidR="00B6237B" w:rsidRDefault="00B6237B" w:rsidP="00B6237B">
      <w:pPr>
        <w:pStyle w:val="ListParagraph"/>
        <w:numPr>
          <w:ilvl w:val="0"/>
          <w:numId w:val="10"/>
        </w:numPr>
        <w:spacing w:after="0"/>
      </w:pPr>
      <w:r>
        <w:t>Log in as a Guest from the Moodle log in page.</w:t>
      </w:r>
    </w:p>
    <w:p w14:paraId="4E1E6336" w14:textId="77777777" w:rsidR="00B6237B" w:rsidRDefault="00B6237B" w:rsidP="00B6237B">
      <w:pPr>
        <w:pStyle w:val="ListParagraph"/>
        <w:numPr>
          <w:ilvl w:val="0"/>
          <w:numId w:val="10"/>
        </w:numPr>
        <w:spacing w:after="0"/>
      </w:pPr>
      <w:r>
        <w:t>Navigate to your course page.</w:t>
      </w:r>
    </w:p>
    <w:p w14:paraId="7ED0E90D" w14:textId="77777777" w:rsidR="00B6237B" w:rsidRDefault="00B6237B" w:rsidP="00B6237B">
      <w:pPr>
        <w:pStyle w:val="ListParagraph"/>
        <w:numPr>
          <w:ilvl w:val="0"/>
          <w:numId w:val="10"/>
        </w:numPr>
        <w:spacing w:after="0"/>
      </w:pPr>
      <w:r>
        <w:t>Review any activities that you have set up</w:t>
      </w:r>
      <w:r w:rsidR="002B4CFC">
        <w:t xml:space="preserve"> for guest a</w:t>
      </w:r>
      <w:r w:rsidR="00100755">
        <w:t>ccess</w:t>
      </w:r>
      <w:r>
        <w:t xml:space="preserve">. Notice that you are not able to </w:t>
      </w:r>
      <w:r w:rsidR="00100755">
        <w:t xml:space="preserve">fully </w:t>
      </w:r>
      <w:r>
        <w:t xml:space="preserve">participate </w:t>
      </w:r>
      <w:r w:rsidR="00E54BFF">
        <w:t xml:space="preserve">in certain activities </w:t>
      </w:r>
      <w:r>
        <w:t>due to your guest role.</w:t>
      </w:r>
    </w:p>
    <w:p w14:paraId="2F89A124" w14:textId="77777777" w:rsidR="00324AA0" w:rsidRDefault="00324AA0" w:rsidP="00324AA0">
      <w:pPr>
        <w:pStyle w:val="ListParagraph"/>
        <w:spacing w:after="0"/>
      </w:pPr>
    </w:p>
    <w:p w14:paraId="4DF7C103" w14:textId="77777777" w:rsidR="00324AA0" w:rsidRDefault="00324AA0" w:rsidP="00324AA0">
      <w:pPr>
        <w:pStyle w:val="ListParagraph"/>
        <w:spacing w:after="0"/>
      </w:pPr>
    </w:p>
    <w:p w14:paraId="34B46F40" w14:textId="77777777" w:rsidR="00B6237B" w:rsidRDefault="00B6237B" w:rsidP="00B6237B">
      <w:pPr>
        <w:pStyle w:val="Heading1"/>
      </w:pPr>
      <w:bookmarkStart w:id="19" w:name="_Practice_Exercise"/>
      <w:bookmarkStart w:id="20" w:name="_Summary_and_resources"/>
      <w:bookmarkStart w:id="21" w:name="_Summary_and_resources_1"/>
      <w:bookmarkEnd w:id="19"/>
      <w:bookmarkEnd w:id="20"/>
      <w:bookmarkEnd w:id="21"/>
      <w:r>
        <w:t>Summary and resources</w:t>
      </w:r>
    </w:p>
    <w:p w14:paraId="091CB7F4" w14:textId="77777777" w:rsidR="004E4CE4" w:rsidRDefault="004E4CE4" w:rsidP="00B6237B"/>
    <w:p w14:paraId="2DC9CCFB" w14:textId="77777777" w:rsidR="00B6237B" w:rsidRDefault="00B6237B" w:rsidP="00B6237B">
      <w:r>
        <w:t>This tutorial gave you information about allowing access and enrolling students in your Moodle course.</w:t>
      </w:r>
    </w:p>
    <w:p w14:paraId="31C97BA5" w14:textId="77777777" w:rsidR="00B6237B" w:rsidRDefault="00B6237B" w:rsidP="00B6237B">
      <w:r>
        <w:t>To learn more about these topics, visit:</w:t>
      </w:r>
    </w:p>
    <w:p w14:paraId="19994734" w14:textId="0353BD6A" w:rsidR="00B6237B" w:rsidRDefault="002603E7" w:rsidP="00477445">
      <w:pPr>
        <w:pStyle w:val="ListParagraph"/>
        <w:numPr>
          <w:ilvl w:val="0"/>
          <w:numId w:val="20"/>
        </w:numPr>
      </w:pPr>
      <w:hyperlink r:id="rId14" w:history="1">
        <w:r w:rsidR="00984875" w:rsidRPr="00583B35">
          <w:rPr>
            <w:rStyle w:val="Hyperlink"/>
          </w:rPr>
          <w:t>https://docs.moodle.org/311/en/Participants</w:t>
        </w:r>
      </w:hyperlink>
      <w:r w:rsidR="00B6237B">
        <w:t xml:space="preserve"> </w:t>
      </w:r>
    </w:p>
    <w:p w14:paraId="284D5CB3" w14:textId="13E7D600" w:rsidR="00477445" w:rsidRPr="006B314A" w:rsidRDefault="002603E7" w:rsidP="00477445">
      <w:pPr>
        <w:pStyle w:val="ListParagraph"/>
        <w:numPr>
          <w:ilvl w:val="0"/>
          <w:numId w:val="20"/>
        </w:numPr>
        <w:rPr>
          <w:rStyle w:val="Hyperlink"/>
          <w:color w:val="auto"/>
          <w:u w:val="none"/>
        </w:rPr>
      </w:pPr>
      <w:hyperlink r:id="rId15" w:history="1">
        <w:r w:rsidR="00984875" w:rsidRPr="00583B35">
          <w:rPr>
            <w:rStyle w:val="Hyperlink"/>
          </w:rPr>
          <w:t>https://docs.moodle.org/311/en/Enrolment_methods</w:t>
        </w:r>
      </w:hyperlink>
    </w:p>
    <w:p w14:paraId="3AEA0B74" w14:textId="77777777" w:rsidR="006B314A" w:rsidRDefault="002603E7" w:rsidP="006B314A">
      <w:pPr>
        <w:pStyle w:val="ListParagraph"/>
        <w:numPr>
          <w:ilvl w:val="0"/>
          <w:numId w:val="20"/>
        </w:numPr>
      </w:pPr>
      <w:hyperlink r:id="rId16" w:history="1">
        <w:r w:rsidR="006B314A" w:rsidRPr="00BD5443">
          <w:rPr>
            <w:rStyle w:val="Hyperlink"/>
          </w:rPr>
          <w:t>https://moodle.org/plugins/enrol_easy</w:t>
        </w:r>
      </w:hyperlink>
    </w:p>
    <w:p w14:paraId="3FC64578" w14:textId="77777777" w:rsidR="006B314A" w:rsidRDefault="006B314A" w:rsidP="006B314A">
      <w:pPr>
        <w:pStyle w:val="ListParagraph"/>
      </w:pPr>
    </w:p>
    <w:p w14:paraId="3463EEC0" w14:textId="77777777" w:rsidR="006E3628" w:rsidRDefault="00653D2B">
      <w:bookmarkStart w:id="22" w:name="tutorial_instructions"/>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6E3628" w14:paraId="3781E6B0" w14:textId="77777777" w:rsidTr="00DB26C5">
        <w:tc>
          <w:tcPr>
            <w:tcW w:w="9576" w:type="dxa"/>
          </w:tcPr>
          <w:p w14:paraId="78CB13A3" w14:textId="77777777" w:rsidR="006E3628" w:rsidRPr="00203D21" w:rsidRDefault="006E3628" w:rsidP="00DB26C5">
            <w:pPr>
              <w:ind w:right="90"/>
              <w:rPr>
                <w:rStyle w:val="Emphasis"/>
                <w:color w:val="C00000"/>
              </w:rPr>
            </w:pPr>
            <w:r w:rsidRPr="00203D21">
              <w:rPr>
                <w:rStyle w:val="Emphasis"/>
                <w:color w:val="C00000"/>
              </w:rPr>
              <w:lastRenderedPageBreak/>
              <w:t>How to use this tutorial</w:t>
            </w:r>
            <w:bookmarkEnd w:id="22"/>
            <w:r w:rsidRPr="00203D21">
              <w:rPr>
                <w:rStyle w:val="Emphasis"/>
                <w:color w:val="C00000"/>
              </w:rPr>
              <w:t>:</w:t>
            </w:r>
          </w:p>
          <w:p w14:paraId="21BD56E4" w14:textId="77777777" w:rsidR="006E3628" w:rsidRDefault="006E3628" w:rsidP="00DB26C5">
            <w:pPr>
              <w:ind w:right="90"/>
            </w:pPr>
            <w:r>
              <w:t>This tutorial can be used as a self-paced lesson or as a lesson plan in a classroom setting.</w:t>
            </w:r>
          </w:p>
          <w:p w14:paraId="77BB3A46" w14:textId="77777777" w:rsidR="006E3628" w:rsidRPr="00723812" w:rsidRDefault="006E3628" w:rsidP="00653D2B">
            <w:pPr>
              <w:pStyle w:val="ListParagraph"/>
              <w:numPr>
                <w:ilvl w:val="0"/>
                <w:numId w:val="1"/>
              </w:numPr>
              <w:ind w:left="405" w:right="90"/>
              <w:rPr>
                <w:b/>
              </w:rPr>
            </w:pPr>
            <w:r w:rsidRPr="00723812">
              <w:rPr>
                <w:b/>
              </w:rPr>
              <w:t>As a self-paced lesson.</w:t>
            </w:r>
          </w:p>
          <w:p w14:paraId="64B77A47" w14:textId="77777777" w:rsidR="006E3628" w:rsidRDefault="006E3628" w:rsidP="00653D2B">
            <w:pPr>
              <w:ind w:left="405" w:right="90"/>
            </w:pPr>
            <w:r>
              <w:t>If this is a completely new skill for you, work through the tutorial from beginning to end. However, if you have some prior experience with the topic, use the menu hyperlinks on page one to jump to a topic that you want to learn.</w:t>
            </w:r>
          </w:p>
          <w:p w14:paraId="6DDAD087" w14:textId="77777777" w:rsidR="006E3628" w:rsidRDefault="006E3628" w:rsidP="00653D2B">
            <w:pPr>
              <w:ind w:left="405" w:right="90"/>
            </w:pPr>
            <w:r>
              <w:t>Most topics include hyperlinks to video demonstrations. While the videos are useful, you don</w:t>
            </w:r>
            <w:r w:rsidR="0072116F">
              <w:t>’</w:t>
            </w:r>
            <w:r>
              <w:t xml:space="preserve">t have to watch them. All the information that you need is listed in the tutorial text and step instructions. </w:t>
            </w:r>
          </w:p>
          <w:p w14:paraId="7E7EC9F8" w14:textId="77777777" w:rsidR="006E3628" w:rsidRDefault="006E3628" w:rsidP="00653D2B">
            <w:pPr>
              <w:ind w:left="405" w:right="90"/>
            </w:pPr>
            <w:r>
              <w:t>Use the exercises at the end of the tutorial to practice the skill. This will help to correct any misunderstandings or mistakes before you use the skill in your classroom.</w:t>
            </w:r>
          </w:p>
          <w:p w14:paraId="611723E8" w14:textId="77777777" w:rsidR="006E3628" w:rsidRPr="00723812" w:rsidRDefault="006E3628" w:rsidP="00653D2B">
            <w:pPr>
              <w:pStyle w:val="ListParagraph"/>
              <w:numPr>
                <w:ilvl w:val="0"/>
                <w:numId w:val="1"/>
              </w:numPr>
              <w:ind w:left="405" w:right="90"/>
              <w:rPr>
                <w:b/>
              </w:rPr>
            </w:pPr>
            <w:r w:rsidRPr="00723812">
              <w:rPr>
                <w:b/>
              </w:rPr>
              <w:t>As a lesson-plan for a classroom.</w:t>
            </w:r>
          </w:p>
          <w:p w14:paraId="4FC95C03" w14:textId="77777777" w:rsidR="006E3628" w:rsidRDefault="006E3628" w:rsidP="00653D2B">
            <w:pPr>
              <w:ind w:left="405" w:right="90"/>
            </w:pPr>
            <w:r>
              <w:t>When teaching this skill in a classroom, use the tutorial for:</w:t>
            </w:r>
          </w:p>
          <w:p w14:paraId="7ADBCC08" w14:textId="77777777" w:rsidR="006E3628" w:rsidRDefault="006E3628" w:rsidP="00653D2B">
            <w:pPr>
              <w:pStyle w:val="ListParagraph"/>
              <w:numPr>
                <w:ilvl w:val="1"/>
                <w:numId w:val="22"/>
              </w:numPr>
              <w:ind w:left="405"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5D2F5327" w14:textId="77777777" w:rsidR="006E3628" w:rsidRDefault="006E3628" w:rsidP="00653D2B">
            <w:pPr>
              <w:pStyle w:val="ListParagraph"/>
              <w:numPr>
                <w:ilvl w:val="1"/>
                <w:numId w:val="22"/>
              </w:numPr>
              <w:ind w:left="405"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7B95EFEF" w14:textId="77777777" w:rsidR="006E3628" w:rsidRDefault="006E3628" w:rsidP="00653D2B">
            <w:pPr>
              <w:pStyle w:val="ListParagraph"/>
              <w:numPr>
                <w:ilvl w:val="1"/>
                <w:numId w:val="22"/>
              </w:numPr>
              <w:ind w:left="405" w:right="90"/>
            </w:pPr>
            <w:r w:rsidRPr="008E4F9B">
              <w:rPr>
                <w:b/>
              </w:rPr>
              <w:t>Practice</w:t>
            </w:r>
            <w:r>
              <w:t>—Use the tutorial example as a basis for student practice. Assist as necessary.</w:t>
            </w:r>
          </w:p>
          <w:p w14:paraId="42228BD3" w14:textId="77777777" w:rsidR="006E3628" w:rsidRDefault="006E3628" w:rsidP="00653D2B">
            <w:pPr>
              <w:pStyle w:val="ListParagraph"/>
              <w:numPr>
                <w:ilvl w:val="0"/>
                <w:numId w:val="21"/>
              </w:numPr>
              <w:ind w:left="405" w:right="90"/>
            </w:pPr>
            <w:r w:rsidRPr="008E4F9B">
              <w:rPr>
                <w:b/>
              </w:rPr>
              <w:t>Reference</w:t>
            </w:r>
            <w:r>
              <w:t>—Encourage learners to use the tutorial post-session as a reference when using the functionality.</w:t>
            </w:r>
          </w:p>
          <w:p w14:paraId="425AFBFD" w14:textId="77777777" w:rsidR="006E3628" w:rsidRPr="006E3628" w:rsidRDefault="006E3628" w:rsidP="006E3628">
            <w:pPr>
              <w:pStyle w:val="ListParagraph"/>
              <w:ind w:left="1080" w:right="90"/>
              <w:rPr>
                <w:rStyle w:val="SubtleEmphasis"/>
                <w:i w:val="0"/>
                <w:iCs w:val="0"/>
                <w:color w:val="auto"/>
              </w:rPr>
            </w:pPr>
          </w:p>
        </w:tc>
      </w:tr>
    </w:tbl>
    <w:p w14:paraId="0D7BB63F" w14:textId="77777777" w:rsidR="006E3628" w:rsidRDefault="006E3628" w:rsidP="006E3628">
      <w:pPr>
        <w:spacing w:after="0"/>
        <w:rPr>
          <w:rStyle w:val="SubtleEmphasis"/>
          <w:i w:val="0"/>
        </w:rPr>
      </w:pPr>
    </w:p>
    <w:p w14:paraId="5E0B4D3A" w14:textId="77777777" w:rsidR="006E3628" w:rsidRDefault="006E3628" w:rsidP="006E3628">
      <w:pPr>
        <w:ind w:right="90"/>
      </w:pPr>
      <w:r>
        <w:t xml:space="preserve">Return to the tutorial </w:t>
      </w:r>
      <w:hyperlink w:anchor="_Menu_of_tutorial" w:history="1">
        <w:r w:rsidRPr="001D1C15">
          <w:rPr>
            <w:rStyle w:val="Hyperlink"/>
          </w:rPr>
          <w:t>main menu</w:t>
        </w:r>
      </w:hyperlink>
      <w:r>
        <w:t>.</w:t>
      </w:r>
    </w:p>
    <w:p w14:paraId="729E88B4" w14:textId="77777777" w:rsidR="006E3628" w:rsidRPr="00342493" w:rsidRDefault="006E3628" w:rsidP="006E3628">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005744CA">
        <w:rPr>
          <w:rStyle w:val="SubtleEmphasis"/>
          <w:color w:val="C00000"/>
        </w:rPr>
        <w:t xml:space="preserve"> on this tutorial! Please contact the </w:t>
      </w:r>
      <w:r w:rsidR="00723812">
        <w:rPr>
          <w:rStyle w:val="SubtleEmphasis"/>
          <w:color w:val="C00000"/>
        </w:rPr>
        <w:t xml:space="preserve">General </w:t>
      </w:r>
      <w:r w:rsidR="005744CA">
        <w:rPr>
          <w:rStyle w:val="SubtleEmphasis"/>
          <w:color w:val="C00000"/>
        </w:rPr>
        <w:t xml:space="preserve">ctYOU.org </w:t>
      </w:r>
      <w:r w:rsidR="00723812">
        <w:rPr>
          <w:rStyle w:val="SubtleEmphasis"/>
          <w:color w:val="C00000"/>
        </w:rPr>
        <w:t>S</w:t>
      </w:r>
      <w:r w:rsidR="00477445">
        <w:rPr>
          <w:rStyle w:val="SubtleEmphasis"/>
          <w:color w:val="C00000"/>
        </w:rPr>
        <w:t>upport S</w:t>
      </w:r>
      <w:r w:rsidR="005744CA">
        <w:rPr>
          <w:rStyle w:val="SubtleEmphasis"/>
          <w:color w:val="C00000"/>
        </w:rPr>
        <w:t xml:space="preserve">taff listed under </w:t>
      </w:r>
      <w:r w:rsidR="00723812">
        <w:rPr>
          <w:rStyle w:val="SubtleEmphasis"/>
          <w:color w:val="C00000"/>
        </w:rPr>
        <w:t>Division C</w:t>
      </w:r>
      <w:r w:rsidR="005744CA">
        <w:rPr>
          <w:rStyle w:val="SubtleEmphasis"/>
          <w:color w:val="C00000"/>
        </w:rPr>
        <w:t>ontacts on ctYOU.org.</w:t>
      </w:r>
    </w:p>
    <w:p w14:paraId="46EF4B0A" w14:textId="77777777" w:rsidR="00B6237B" w:rsidRDefault="00B6237B" w:rsidP="00B6237B">
      <w:pPr>
        <w:spacing w:after="0"/>
        <w:rPr>
          <w:rStyle w:val="SubtleEmphasis"/>
        </w:rPr>
      </w:pPr>
    </w:p>
    <w:p w14:paraId="651E9CF7" w14:textId="77777777" w:rsidR="00B8407D" w:rsidRPr="00B6237B" w:rsidRDefault="00B8407D" w:rsidP="00B6237B">
      <w:pPr>
        <w:rPr>
          <w:rStyle w:val="SubtleEmphasis"/>
          <w:i w:val="0"/>
          <w:iCs w:val="0"/>
          <w:color w:val="auto"/>
        </w:rPr>
      </w:pPr>
    </w:p>
    <w:sectPr w:rsidR="00B8407D" w:rsidRPr="00B6237B" w:rsidSect="002F3BE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4827" w14:textId="77777777" w:rsidR="002603E7" w:rsidRDefault="002603E7" w:rsidP="0090722E">
      <w:pPr>
        <w:spacing w:after="0" w:line="240" w:lineRule="auto"/>
      </w:pPr>
      <w:r>
        <w:separator/>
      </w:r>
    </w:p>
  </w:endnote>
  <w:endnote w:type="continuationSeparator" w:id="0">
    <w:p w14:paraId="0D1E78EC" w14:textId="77777777" w:rsidR="002603E7" w:rsidRDefault="002603E7"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6FE8A362" w14:textId="49913A96" w:rsidR="00AF1961" w:rsidRPr="0077169F" w:rsidRDefault="00AF1961" w:rsidP="0077169F">
        <w:pPr>
          <w:pStyle w:val="Footer"/>
          <w:rPr>
            <w:sz w:val="18"/>
            <w:szCs w:val="18"/>
          </w:rPr>
        </w:pPr>
        <w:r>
          <w:rPr>
            <w:sz w:val="18"/>
            <w:szCs w:val="18"/>
          </w:rPr>
          <w:t>©20</w:t>
        </w:r>
        <w:r w:rsidR="001B63C1">
          <w:rPr>
            <w:sz w:val="18"/>
            <w:szCs w:val="18"/>
          </w:rPr>
          <w:t>22</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723812">
          <w:rPr>
            <w:i/>
            <w:sz w:val="18"/>
            <w:szCs w:val="18"/>
          </w:rPr>
          <w:t>Enrollment Methods</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984863">
          <w:rPr>
            <w:noProof/>
            <w:sz w:val="18"/>
            <w:szCs w:val="18"/>
          </w:rPr>
          <w:t>13</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AF1961" w:rsidRPr="00F9072D" w14:paraId="7914F8CE" w14:textId="77777777" w:rsidTr="00AF1961">
      <w:tc>
        <w:tcPr>
          <w:tcW w:w="406" w:type="pct"/>
          <w:tcBorders>
            <w:top w:val="nil"/>
            <w:bottom w:val="nil"/>
            <w:right w:val="nil"/>
          </w:tcBorders>
        </w:tcPr>
        <w:p w14:paraId="547600EA" w14:textId="77777777" w:rsidR="00AF1961" w:rsidRPr="00F9072D" w:rsidRDefault="00AF1961" w:rsidP="0077169F">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477445" w:rsidRPr="00477445">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4E0DFDA7" w14:textId="7F3D4928" w:rsidR="00AF1961" w:rsidRDefault="00AF1961" w:rsidP="0077169F">
          <w:pPr>
            <w:pStyle w:val="NoSpacing"/>
            <w:rPr>
              <w:sz w:val="18"/>
              <w:szCs w:val="18"/>
            </w:rPr>
          </w:pPr>
          <w:r w:rsidRPr="00F9072D">
            <w:rPr>
              <w:sz w:val="18"/>
              <w:szCs w:val="18"/>
            </w:rPr>
            <w:t xml:space="preserve">© </w:t>
          </w:r>
          <w:r>
            <w:rPr>
              <w:sz w:val="18"/>
              <w:szCs w:val="18"/>
            </w:rPr>
            <w:t>20</w:t>
          </w:r>
          <w:r w:rsidR="001B63C1">
            <w:rPr>
              <w:sz w:val="18"/>
              <w:szCs w:val="18"/>
            </w:rPr>
            <w:t>22</w:t>
          </w:r>
          <w:r w:rsidRPr="00F9072D">
            <w:rPr>
              <w:sz w:val="18"/>
              <w:szCs w:val="18"/>
            </w:rPr>
            <w:t>—Oklahoma Department of Career</w:t>
          </w:r>
          <w:r>
            <w:rPr>
              <w:sz w:val="18"/>
              <w:szCs w:val="18"/>
            </w:rPr>
            <w:t xml:space="preserve"> and Technology Education</w:t>
          </w:r>
        </w:p>
        <w:p w14:paraId="09C8D80C" w14:textId="1520CCD7" w:rsidR="00AF1961" w:rsidRPr="00F9072D" w:rsidRDefault="000B7E06" w:rsidP="0077169F">
          <w:pPr>
            <w:pStyle w:val="NoSpacing"/>
            <w:rPr>
              <w:sz w:val="18"/>
              <w:szCs w:val="18"/>
            </w:rPr>
          </w:pPr>
          <w:r>
            <w:rPr>
              <w:sz w:val="18"/>
              <w:szCs w:val="18"/>
            </w:rPr>
            <w:t>Updated 7/1</w:t>
          </w:r>
          <w:r w:rsidR="001B63C1">
            <w:rPr>
              <w:sz w:val="18"/>
              <w:szCs w:val="18"/>
            </w:rPr>
            <w:t>5</w:t>
          </w:r>
          <w:r w:rsidR="00B52EE3">
            <w:rPr>
              <w:sz w:val="18"/>
              <w:szCs w:val="18"/>
            </w:rPr>
            <w:t>/20</w:t>
          </w:r>
          <w:r w:rsidR="001B63C1">
            <w:rPr>
              <w:sz w:val="18"/>
              <w:szCs w:val="18"/>
            </w:rPr>
            <w:t>22</w:t>
          </w:r>
          <w:r w:rsidR="00B52EE3">
            <w:rPr>
              <w:sz w:val="18"/>
              <w:szCs w:val="18"/>
            </w:rPr>
            <w:t>, Moodle v3.</w:t>
          </w:r>
          <w:r w:rsidR="001B63C1">
            <w:rPr>
              <w:sz w:val="18"/>
              <w:szCs w:val="18"/>
            </w:rPr>
            <w:t>11</w:t>
          </w:r>
        </w:p>
      </w:tc>
    </w:tr>
  </w:tbl>
  <w:p w14:paraId="3499FCBC" w14:textId="77777777" w:rsidR="00AF1961" w:rsidRPr="00341E70" w:rsidRDefault="00AF1961"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8BB3" w14:textId="77777777" w:rsidR="002603E7" w:rsidRDefault="002603E7" w:rsidP="0090722E">
      <w:pPr>
        <w:spacing w:after="0" w:line="240" w:lineRule="auto"/>
      </w:pPr>
      <w:r>
        <w:separator/>
      </w:r>
    </w:p>
  </w:footnote>
  <w:footnote w:type="continuationSeparator" w:id="0">
    <w:p w14:paraId="24FAAE49" w14:textId="77777777" w:rsidR="002603E7" w:rsidRDefault="002603E7"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AF1961" w14:paraId="76C056F2" w14:textId="77777777" w:rsidTr="00341E70">
      <w:tc>
        <w:tcPr>
          <w:tcW w:w="750" w:type="pct"/>
          <w:tcBorders>
            <w:right w:val="single" w:sz="18" w:space="0" w:color="C00000"/>
          </w:tcBorders>
        </w:tcPr>
        <w:p w14:paraId="790D8C48" w14:textId="77777777" w:rsidR="00AF1961" w:rsidRDefault="00AF1961">
          <w:pPr>
            <w:pStyle w:val="Header"/>
          </w:pPr>
        </w:p>
      </w:tc>
      <w:sdt>
        <w:sdtPr>
          <w:rPr>
            <w:rFonts w:asciiTheme="majorHAnsi" w:eastAsiaTheme="majorEastAsia" w:hAnsiTheme="majorHAnsi" w:cstheme="majorBidi"/>
            <w:color w:val="C00000"/>
            <w:sz w:val="24"/>
            <w:szCs w:val="24"/>
          </w:rPr>
          <w:alias w:val="Title"/>
          <w:id w:val="77580493"/>
          <w:placeholder>
            <w:docPart w:val="F5A9415D97CE45D09B57E5230837A62C"/>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14:paraId="17CB8BD6" w14:textId="77777777" w:rsidR="00AF1961" w:rsidRDefault="00AF1961" w:rsidP="00C91D98">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Enrollment Methods</w:t>
              </w:r>
            </w:p>
          </w:tc>
        </w:sdtContent>
      </w:sdt>
    </w:tr>
  </w:tbl>
  <w:p w14:paraId="4BD489AF" w14:textId="77777777" w:rsidR="00AF1961" w:rsidRDefault="00AF1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AF1961" w14:paraId="2401A54E" w14:textId="77777777" w:rsidTr="001B63C1">
      <w:tc>
        <w:tcPr>
          <w:tcW w:w="3330" w:type="dxa"/>
          <w:vAlign w:val="center"/>
        </w:tcPr>
        <w:p w14:paraId="49619389" w14:textId="4E422179" w:rsidR="00AF1961" w:rsidRDefault="001B63C1" w:rsidP="00AF1961">
          <w:pPr>
            <w:pStyle w:val="Header"/>
            <w:spacing w:before="0"/>
          </w:pPr>
          <w:r>
            <w:rPr>
              <w:noProof/>
            </w:rPr>
            <w:drawing>
              <wp:inline distT="0" distB="0" distL="0" distR="0" wp14:anchorId="5A0B0455" wp14:editId="73B227DD">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030" w:type="dxa"/>
          <w:vAlign w:val="center"/>
        </w:tcPr>
        <w:p w14:paraId="43799A12" w14:textId="77777777" w:rsidR="001B63C1" w:rsidRPr="00A82205" w:rsidRDefault="001B63C1" w:rsidP="001B63C1">
          <w:pPr>
            <w:pStyle w:val="Header"/>
            <w:tabs>
              <w:tab w:val="clear" w:pos="4680"/>
            </w:tabs>
            <w:spacing w:before="0"/>
            <w:jc w:val="right"/>
            <w:rPr>
              <w:b/>
              <w:color w:val="C00000"/>
              <w:sz w:val="24"/>
              <w:szCs w:val="24"/>
            </w:rPr>
          </w:pPr>
          <w:r>
            <w:rPr>
              <w:b/>
              <w:color w:val="C00000"/>
              <w:sz w:val="24"/>
              <w:szCs w:val="24"/>
            </w:rPr>
            <w:t>Oklahoma Department of CareerTech</w:t>
          </w:r>
        </w:p>
        <w:p w14:paraId="2B1884E6" w14:textId="77777777" w:rsidR="001B63C1" w:rsidRPr="004415C4" w:rsidRDefault="001B63C1" w:rsidP="001B63C1">
          <w:pPr>
            <w:pStyle w:val="Header"/>
            <w:spacing w:before="0"/>
            <w:jc w:val="right"/>
            <w:rPr>
              <w:b/>
              <w:color w:val="C00000"/>
              <w:sz w:val="24"/>
              <w:szCs w:val="24"/>
            </w:rPr>
          </w:pPr>
          <w:r>
            <w:rPr>
              <w:b/>
              <w:color w:val="C00000"/>
              <w:sz w:val="24"/>
              <w:szCs w:val="24"/>
            </w:rPr>
            <w:t>okcareertech.org (oklahoma.gov/careertech.html)</w:t>
          </w:r>
        </w:p>
        <w:p w14:paraId="3C5856AB" w14:textId="12FE5E70" w:rsidR="00AF1961" w:rsidRDefault="00AF1961" w:rsidP="00AF1961">
          <w:pPr>
            <w:pStyle w:val="Header"/>
            <w:spacing w:before="0"/>
            <w:jc w:val="right"/>
          </w:pPr>
        </w:p>
      </w:tc>
    </w:tr>
  </w:tbl>
  <w:p w14:paraId="6E2F6A3D" w14:textId="77777777" w:rsidR="00AF1961" w:rsidRPr="00C6777A" w:rsidRDefault="00AF1961" w:rsidP="00496887">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3A88"/>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40CCA"/>
    <w:multiLevelType w:val="hybridMultilevel"/>
    <w:tmpl w:val="A2F4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267B9"/>
    <w:multiLevelType w:val="hybridMultilevel"/>
    <w:tmpl w:val="CAA4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1241"/>
    <w:multiLevelType w:val="hybridMultilevel"/>
    <w:tmpl w:val="07906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86DAA"/>
    <w:multiLevelType w:val="hybridMultilevel"/>
    <w:tmpl w:val="DFA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341C"/>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70D7"/>
    <w:multiLevelType w:val="hybridMultilevel"/>
    <w:tmpl w:val="56C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A0919"/>
    <w:multiLevelType w:val="hybridMultilevel"/>
    <w:tmpl w:val="870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33929"/>
    <w:multiLevelType w:val="hybridMultilevel"/>
    <w:tmpl w:val="54A6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673C2"/>
    <w:multiLevelType w:val="hybridMultilevel"/>
    <w:tmpl w:val="4CC0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F1594"/>
    <w:multiLevelType w:val="hybridMultilevel"/>
    <w:tmpl w:val="73BE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D7545"/>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E0DAB"/>
    <w:multiLevelType w:val="hybridMultilevel"/>
    <w:tmpl w:val="A4E8C8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DE2682C">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5568D"/>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C21F2"/>
    <w:multiLevelType w:val="hybridMultilevel"/>
    <w:tmpl w:val="E2B0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263C1"/>
    <w:multiLevelType w:val="hybridMultilevel"/>
    <w:tmpl w:val="83C6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0C490C"/>
    <w:multiLevelType w:val="hybridMultilevel"/>
    <w:tmpl w:val="798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440FF"/>
    <w:multiLevelType w:val="hybridMultilevel"/>
    <w:tmpl w:val="7ED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
  </w:num>
  <w:num w:numId="4">
    <w:abstractNumId w:val="0"/>
  </w:num>
  <w:num w:numId="5">
    <w:abstractNumId w:val="8"/>
  </w:num>
  <w:num w:numId="6">
    <w:abstractNumId w:val="18"/>
  </w:num>
  <w:num w:numId="7">
    <w:abstractNumId w:val="2"/>
  </w:num>
  <w:num w:numId="8">
    <w:abstractNumId w:val="14"/>
  </w:num>
  <w:num w:numId="9">
    <w:abstractNumId w:val="17"/>
  </w:num>
  <w:num w:numId="10">
    <w:abstractNumId w:val="5"/>
  </w:num>
  <w:num w:numId="11">
    <w:abstractNumId w:val="22"/>
  </w:num>
  <w:num w:numId="12">
    <w:abstractNumId w:val="7"/>
  </w:num>
  <w:num w:numId="13">
    <w:abstractNumId w:val="19"/>
  </w:num>
  <w:num w:numId="14">
    <w:abstractNumId w:val="4"/>
  </w:num>
  <w:num w:numId="15">
    <w:abstractNumId w:val="10"/>
  </w:num>
  <w:num w:numId="16">
    <w:abstractNumId w:val="23"/>
  </w:num>
  <w:num w:numId="17">
    <w:abstractNumId w:val="3"/>
  </w:num>
  <w:num w:numId="18">
    <w:abstractNumId w:val="13"/>
  </w:num>
  <w:num w:numId="19">
    <w:abstractNumId w:val="20"/>
  </w:num>
  <w:num w:numId="20">
    <w:abstractNumId w:val="11"/>
  </w:num>
  <w:num w:numId="21">
    <w:abstractNumId w:val="21"/>
  </w:num>
  <w:num w:numId="22">
    <w:abstractNumId w:val="9"/>
  </w:num>
  <w:num w:numId="23">
    <w:abstractNumId w:val="12"/>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5A11"/>
    <w:rsid w:val="0001064D"/>
    <w:rsid w:val="00012C0F"/>
    <w:rsid w:val="00015B7C"/>
    <w:rsid w:val="0002179E"/>
    <w:rsid w:val="00025DB9"/>
    <w:rsid w:val="000318AA"/>
    <w:rsid w:val="00033F96"/>
    <w:rsid w:val="00034931"/>
    <w:rsid w:val="00036ED5"/>
    <w:rsid w:val="0004066A"/>
    <w:rsid w:val="000469C8"/>
    <w:rsid w:val="000601BF"/>
    <w:rsid w:val="00061A3E"/>
    <w:rsid w:val="00061CD3"/>
    <w:rsid w:val="000654B3"/>
    <w:rsid w:val="00066F2C"/>
    <w:rsid w:val="00067AB7"/>
    <w:rsid w:val="00074830"/>
    <w:rsid w:val="00082855"/>
    <w:rsid w:val="00087CED"/>
    <w:rsid w:val="00091575"/>
    <w:rsid w:val="00091CE3"/>
    <w:rsid w:val="00094B25"/>
    <w:rsid w:val="00095FD3"/>
    <w:rsid w:val="000A199D"/>
    <w:rsid w:val="000B6EE7"/>
    <w:rsid w:val="000B7E06"/>
    <w:rsid w:val="000C020F"/>
    <w:rsid w:val="000C04FF"/>
    <w:rsid w:val="000C1F4C"/>
    <w:rsid w:val="000C4679"/>
    <w:rsid w:val="000C7E38"/>
    <w:rsid w:val="000D24F7"/>
    <w:rsid w:val="000D4AEF"/>
    <w:rsid w:val="000D5DB6"/>
    <w:rsid w:val="000E4DE3"/>
    <w:rsid w:val="000E4E76"/>
    <w:rsid w:val="000E5064"/>
    <w:rsid w:val="000E64CD"/>
    <w:rsid w:val="000E678D"/>
    <w:rsid w:val="000E6D74"/>
    <w:rsid w:val="000F2C4A"/>
    <w:rsid w:val="000F63BC"/>
    <w:rsid w:val="000F7536"/>
    <w:rsid w:val="000F7E53"/>
    <w:rsid w:val="00100755"/>
    <w:rsid w:val="00100BF2"/>
    <w:rsid w:val="001122A8"/>
    <w:rsid w:val="00113574"/>
    <w:rsid w:val="00114F26"/>
    <w:rsid w:val="00123D6C"/>
    <w:rsid w:val="00124BE0"/>
    <w:rsid w:val="00124CB4"/>
    <w:rsid w:val="00125312"/>
    <w:rsid w:val="00125E60"/>
    <w:rsid w:val="001271AE"/>
    <w:rsid w:val="00127D3F"/>
    <w:rsid w:val="001301A6"/>
    <w:rsid w:val="001313B0"/>
    <w:rsid w:val="001320AD"/>
    <w:rsid w:val="00133D01"/>
    <w:rsid w:val="001369E6"/>
    <w:rsid w:val="00141576"/>
    <w:rsid w:val="00141BF4"/>
    <w:rsid w:val="00142743"/>
    <w:rsid w:val="00151CC2"/>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CFE"/>
    <w:rsid w:val="001739D9"/>
    <w:rsid w:val="001772FA"/>
    <w:rsid w:val="0018013B"/>
    <w:rsid w:val="0018284F"/>
    <w:rsid w:val="00185B20"/>
    <w:rsid w:val="00185F33"/>
    <w:rsid w:val="001910E0"/>
    <w:rsid w:val="00191F0C"/>
    <w:rsid w:val="00196093"/>
    <w:rsid w:val="001A081B"/>
    <w:rsid w:val="001A700A"/>
    <w:rsid w:val="001B2FD0"/>
    <w:rsid w:val="001B63C1"/>
    <w:rsid w:val="001B7A02"/>
    <w:rsid w:val="001C211B"/>
    <w:rsid w:val="001C21EF"/>
    <w:rsid w:val="001C2ACA"/>
    <w:rsid w:val="001D1C15"/>
    <w:rsid w:val="001D25BE"/>
    <w:rsid w:val="001D56CA"/>
    <w:rsid w:val="001D6EA7"/>
    <w:rsid w:val="001E3F65"/>
    <w:rsid w:val="001E56B1"/>
    <w:rsid w:val="001F26A2"/>
    <w:rsid w:val="001F2DAF"/>
    <w:rsid w:val="001F4B0C"/>
    <w:rsid w:val="001F74F5"/>
    <w:rsid w:val="001F7E4D"/>
    <w:rsid w:val="002001F9"/>
    <w:rsid w:val="00201103"/>
    <w:rsid w:val="0020123C"/>
    <w:rsid w:val="00201810"/>
    <w:rsid w:val="00203D21"/>
    <w:rsid w:val="002055E2"/>
    <w:rsid w:val="00212780"/>
    <w:rsid w:val="00215B9F"/>
    <w:rsid w:val="00217AB7"/>
    <w:rsid w:val="00220E6C"/>
    <w:rsid w:val="00221769"/>
    <w:rsid w:val="0022179F"/>
    <w:rsid w:val="00222D6C"/>
    <w:rsid w:val="002336A0"/>
    <w:rsid w:val="002353AA"/>
    <w:rsid w:val="00236783"/>
    <w:rsid w:val="00236B34"/>
    <w:rsid w:val="00246899"/>
    <w:rsid w:val="00246A72"/>
    <w:rsid w:val="00247C5A"/>
    <w:rsid w:val="00247E7C"/>
    <w:rsid w:val="00250229"/>
    <w:rsid w:val="0025155A"/>
    <w:rsid w:val="00255F6B"/>
    <w:rsid w:val="00256C2C"/>
    <w:rsid w:val="002603E7"/>
    <w:rsid w:val="00261A2B"/>
    <w:rsid w:val="00262D45"/>
    <w:rsid w:val="0026734F"/>
    <w:rsid w:val="00275041"/>
    <w:rsid w:val="0027783A"/>
    <w:rsid w:val="00280151"/>
    <w:rsid w:val="00280CB3"/>
    <w:rsid w:val="00292D1B"/>
    <w:rsid w:val="002A588D"/>
    <w:rsid w:val="002A79D9"/>
    <w:rsid w:val="002B4CFC"/>
    <w:rsid w:val="002B56C2"/>
    <w:rsid w:val="002B6DBC"/>
    <w:rsid w:val="002B7855"/>
    <w:rsid w:val="002C10FE"/>
    <w:rsid w:val="002C226E"/>
    <w:rsid w:val="002C3C01"/>
    <w:rsid w:val="002C3C7D"/>
    <w:rsid w:val="002C6EAA"/>
    <w:rsid w:val="002C7AA1"/>
    <w:rsid w:val="002C7BA6"/>
    <w:rsid w:val="002D1AB8"/>
    <w:rsid w:val="002D7DCA"/>
    <w:rsid w:val="002E0EB6"/>
    <w:rsid w:val="002E12BF"/>
    <w:rsid w:val="002E267D"/>
    <w:rsid w:val="002E4CD3"/>
    <w:rsid w:val="002F03CB"/>
    <w:rsid w:val="002F0C08"/>
    <w:rsid w:val="002F3BEB"/>
    <w:rsid w:val="002F54A5"/>
    <w:rsid w:val="00300100"/>
    <w:rsid w:val="00300161"/>
    <w:rsid w:val="00300E4E"/>
    <w:rsid w:val="003053BA"/>
    <w:rsid w:val="00305E1C"/>
    <w:rsid w:val="003141E5"/>
    <w:rsid w:val="00316A8F"/>
    <w:rsid w:val="00320CC8"/>
    <w:rsid w:val="00320EAB"/>
    <w:rsid w:val="003217DB"/>
    <w:rsid w:val="00322A77"/>
    <w:rsid w:val="00322EBE"/>
    <w:rsid w:val="00323496"/>
    <w:rsid w:val="00324AA0"/>
    <w:rsid w:val="003266B8"/>
    <w:rsid w:val="0032749B"/>
    <w:rsid w:val="00333FFB"/>
    <w:rsid w:val="00340DB3"/>
    <w:rsid w:val="00341E70"/>
    <w:rsid w:val="00342493"/>
    <w:rsid w:val="00343EC3"/>
    <w:rsid w:val="00344AEE"/>
    <w:rsid w:val="00344CAE"/>
    <w:rsid w:val="00345A1A"/>
    <w:rsid w:val="003460D6"/>
    <w:rsid w:val="00350F35"/>
    <w:rsid w:val="00353F72"/>
    <w:rsid w:val="00357F54"/>
    <w:rsid w:val="00360327"/>
    <w:rsid w:val="00361251"/>
    <w:rsid w:val="003631F3"/>
    <w:rsid w:val="003632CB"/>
    <w:rsid w:val="00363EA2"/>
    <w:rsid w:val="003657A4"/>
    <w:rsid w:val="00367B56"/>
    <w:rsid w:val="00375507"/>
    <w:rsid w:val="0037784D"/>
    <w:rsid w:val="00381B2E"/>
    <w:rsid w:val="003830BB"/>
    <w:rsid w:val="0038573E"/>
    <w:rsid w:val="00391702"/>
    <w:rsid w:val="003922F0"/>
    <w:rsid w:val="003A00A9"/>
    <w:rsid w:val="003B055D"/>
    <w:rsid w:val="003B25A4"/>
    <w:rsid w:val="003B388E"/>
    <w:rsid w:val="003B41D2"/>
    <w:rsid w:val="003B545B"/>
    <w:rsid w:val="003B5A1C"/>
    <w:rsid w:val="003C1DA9"/>
    <w:rsid w:val="003C6868"/>
    <w:rsid w:val="003D2D3C"/>
    <w:rsid w:val="003D2E9C"/>
    <w:rsid w:val="003D4101"/>
    <w:rsid w:val="003D4571"/>
    <w:rsid w:val="003D7A05"/>
    <w:rsid w:val="003E1020"/>
    <w:rsid w:val="003E237F"/>
    <w:rsid w:val="003E3A92"/>
    <w:rsid w:val="003E4A4C"/>
    <w:rsid w:val="003E4A66"/>
    <w:rsid w:val="003F0554"/>
    <w:rsid w:val="003F49F5"/>
    <w:rsid w:val="003F511B"/>
    <w:rsid w:val="0040233E"/>
    <w:rsid w:val="004032B5"/>
    <w:rsid w:val="004065CE"/>
    <w:rsid w:val="00406CF3"/>
    <w:rsid w:val="00407245"/>
    <w:rsid w:val="004072E0"/>
    <w:rsid w:val="0041178D"/>
    <w:rsid w:val="004126D3"/>
    <w:rsid w:val="00414EBE"/>
    <w:rsid w:val="004235EA"/>
    <w:rsid w:val="00425168"/>
    <w:rsid w:val="00430BF2"/>
    <w:rsid w:val="00430D57"/>
    <w:rsid w:val="004347B2"/>
    <w:rsid w:val="00435E95"/>
    <w:rsid w:val="00437681"/>
    <w:rsid w:val="004463B3"/>
    <w:rsid w:val="004476C9"/>
    <w:rsid w:val="00454D32"/>
    <w:rsid w:val="00457910"/>
    <w:rsid w:val="00461C43"/>
    <w:rsid w:val="00471870"/>
    <w:rsid w:val="004723D8"/>
    <w:rsid w:val="00472B26"/>
    <w:rsid w:val="00473C5F"/>
    <w:rsid w:val="004743AC"/>
    <w:rsid w:val="00474F79"/>
    <w:rsid w:val="00477445"/>
    <w:rsid w:val="0048205A"/>
    <w:rsid w:val="004822FC"/>
    <w:rsid w:val="004827E3"/>
    <w:rsid w:val="00484344"/>
    <w:rsid w:val="00484B0D"/>
    <w:rsid w:val="0049412B"/>
    <w:rsid w:val="0049538C"/>
    <w:rsid w:val="00496887"/>
    <w:rsid w:val="004A064C"/>
    <w:rsid w:val="004A068A"/>
    <w:rsid w:val="004A1F6B"/>
    <w:rsid w:val="004B1C5E"/>
    <w:rsid w:val="004B4CA5"/>
    <w:rsid w:val="004B7699"/>
    <w:rsid w:val="004C00DF"/>
    <w:rsid w:val="004C0383"/>
    <w:rsid w:val="004C24D6"/>
    <w:rsid w:val="004C2CF2"/>
    <w:rsid w:val="004C2F4B"/>
    <w:rsid w:val="004C32B8"/>
    <w:rsid w:val="004C376E"/>
    <w:rsid w:val="004C37DF"/>
    <w:rsid w:val="004C422D"/>
    <w:rsid w:val="004C5593"/>
    <w:rsid w:val="004D25A5"/>
    <w:rsid w:val="004D327F"/>
    <w:rsid w:val="004D65A1"/>
    <w:rsid w:val="004E4CE4"/>
    <w:rsid w:val="004F2B62"/>
    <w:rsid w:val="004F5680"/>
    <w:rsid w:val="004F61A1"/>
    <w:rsid w:val="00504A4D"/>
    <w:rsid w:val="005056AE"/>
    <w:rsid w:val="00512AC4"/>
    <w:rsid w:val="005163FA"/>
    <w:rsid w:val="00524BD4"/>
    <w:rsid w:val="00532503"/>
    <w:rsid w:val="0053772D"/>
    <w:rsid w:val="00542D58"/>
    <w:rsid w:val="00543C00"/>
    <w:rsid w:val="00544B12"/>
    <w:rsid w:val="005450EC"/>
    <w:rsid w:val="00547ADC"/>
    <w:rsid w:val="00550B94"/>
    <w:rsid w:val="005511E4"/>
    <w:rsid w:val="00555663"/>
    <w:rsid w:val="0056018A"/>
    <w:rsid w:val="0056050B"/>
    <w:rsid w:val="00560629"/>
    <w:rsid w:val="00572F36"/>
    <w:rsid w:val="00573992"/>
    <w:rsid w:val="005744CA"/>
    <w:rsid w:val="00574601"/>
    <w:rsid w:val="005774FE"/>
    <w:rsid w:val="0058327D"/>
    <w:rsid w:val="00586B77"/>
    <w:rsid w:val="00592AC0"/>
    <w:rsid w:val="00594F8C"/>
    <w:rsid w:val="005950F8"/>
    <w:rsid w:val="005A06AD"/>
    <w:rsid w:val="005A15AD"/>
    <w:rsid w:val="005A28E1"/>
    <w:rsid w:val="005C09A3"/>
    <w:rsid w:val="005C1AEB"/>
    <w:rsid w:val="005D1AE6"/>
    <w:rsid w:val="005D1D32"/>
    <w:rsid w:val="005E03CF"/>
    <w:rsid w:val="005E5A44"/>
    <w:rsid w:val="005E5BA2"/>
    <w:rsid w:val="005E7B75"/>
    <w:rsid w:val="005F057E"/>
    <w:rsid w:val="005F2ACC"/>
    <w:rsid w:val="005F2FAD"/>
    <w:rsid w:val="005F3B47"/>
    <w:rsid w:val="005F6634"/>
    <w:rsid w:val="005F772A"/>
    <w:rsid w:val="00601723"/>
    <w:rsid w:val="00602429"/>
    <w:rsid w:val="006034DE"/>
    <w:rsid w:val="006061E3"/>
    <w:rsid w:val="00617B89"/>
    <w:rsid w:val="00620DB0"/>
    <w:rsid w:val="00620FFA"/>
    <w:rsid w:val="00621FD2"/>
    <w:rsid w:val="00623ACA"/>
    <w:rsid w:val="0063754C"/>
    <w:rsid w:val="00642FBE"/>
    <w:rsid w:val="00645CD8"/>
    <w:rsid w:val="00646E88"/>
    <w:rsid w:val="00647D7D"/>
    <w:rsid w:val="0065061B"/>
    <w:rsid w:val="00650E3A"/>
    <w:rsid w:val="0065337B"/>
    <w:rsid w:val="00653D2B"/>
    <w:rsid w:val="00654547"/>
    <w:rsid w:val="00656D25"/>
    <w:rsid w:val="00657483"/>
    <w:rsid w:val="006617FD"/>
    <w:rsid w:val="006623FD"/>
    <w:rsid w:val="00663B91"/>
    <w:rsid w:val="006834B2"/>
    <w:rsid w:val="0069504D"/>
    <w:rsid w:val="00696242"/>
    <w:rsid w:val="00696768"/>
    <w:rsid w:val="006A2F51"/>
    <w:rsid w:val="006A7D56"/>
    <w:rsid w:val="006B25D2"/>
    <w:rsid w:val="006B2E7F"/>
    <w:rsid w:val="006B314A"/>
    <w:rsid w:val="006B37C3"/>
    <w:rsid w:val="006C1346"/>
    <w:rsid w:val="006C2062"/>
    <w:rsid w:val="006C22B8"/>
    <w:rsid w:val="006C27BB"/>
    <w:rsid w:val="006C4EAA"/>
    <w:rsid w:val="006C4ED9"/>
    <w:rsid w:val="006C56FF"/>
    <w:rsid w:val="006D068C"/>
    <w:rsid w:val="006D3A0D"/>
    <w:rsid w:val="006D3D85"/>
    <w:rsid w:val="006D63B1"/>
    <w:rsid w:val="006D66F9"/>
    <w:rsid w:val="006E3628"/>
    <w:rsid w:val="006E4776"/>
    <w:rsid w:val="006E5A6D"/>
    <w:rsid w:val="006F2381"/>
    <w:rsid w:val="006F4B85"/>
    <w:rsid w:val="0070013B"/>
    <w:rsid w:val="007004F3"/>
    <w:rsid w:val="00712764"/>
    <w:rsid w:val="007133EC"/>
    <w:rsid w:val="007145E9"/>
    <w:rsid w:val="0072116F"/>
    <w:rsid w:val="00723812"/>
    <w:rsid w:val="00726A12"/>
    <w:rsid w:val="00732C4D"/>
    <w:rsid w:val="00734247"/>
    <w:rsid w:val="00734D85"/>
    <w:rsid w:val="00740559"/>
    <w:rsid w:val="00740F4A"/>
    <w:rsid w:val="007450B7"/>
    <w:rsid w:val="00751127"/>
    <w:rsid w:val="00763C8F"/>
    <w:rsid w:val="00765018"/>
    <w:rsid w:val="00767FAF"/>
    <w:rsid w:val="0077169F"/>
    <w:rsid w:val="0077286D"/>
    <w:rsid w:val="00775603"/>
    <w:rsid w:val="00782AA1"/>
    <w:rsid w:val="00782E10"/>
    <w:rsid w:val="0079377C"/>
    <w:rsid w:val="0079678A"/>
    <w:rsid w:val="00796967"/>
    <w:rsid w:val="00797ED9"/>
    <w:rsid w:val="007A2643"/>
    <w:rsid w:val="007A2950"/>
    <w:rsid w:val="007A2DBA"/>
    <w:rsid w:val="007A7413"/>
    <w:rsid w:val="007A76AB"/>
    <w:rsid w:val="007B010C"/>
    <w:rsid w:val="007B2C1D"/>
    <w:rsid w:val="007B53FC"/>
    <w:rsid w:val="007C101C"/>
    <w:rsid w:val="007C58FB"/>
    <w:rsid w:val="007C684A"/>
    <w:rsid w:val="007D59DD"/>
    <w:rsid w:val="007D7455"/>
    <w:rsid w:val="007E22D2"/>
    <w:rsid w:val="007E4747"/>
    <w:rsid w:val="007E4CDF"/>
    <w:rsid w:val="007E5502"/>
    <w:rsid w:val="007E7BE9"/>
    <w:rsid w:val="007F7F13"/>
    <w:rsid w:val="00801E72"/>
    <w:rsid w:val="008023C4"/>
    <w:rsid w:val="008119F8"/>
    <w:rsid w:val="00811A1B"/>
    <w:rsid w:val="00815173"/>
    <w:rsid w:val="00816DC8"/>
    <w:rsid w:val="0082021D"/>
    <w:rsid w:val="00820F2F"/>
    <w:rsid w:val="00830A02"/>
    <w:rsid w:val="00834141"/>
    <w:rsid w:val="00841400"/>
    <w:rsid w:val="008433A0"/>
    <w:rsid w:val="00846128"/>
    <w:rsid w:val="00866370"/>
    <w:rsid w:val="00866B29"/>
    <w:rsid w:val="008724B1"/>
    <w:rsid w:val="00875B97"/>
    <w:rsid w:val="00887844"/>
    <w:rsid w:val="00895860"/>
    <w:rsid w:val="00897903"/>
    <w:rsid w:val="00897BC9"/>
    <w:rsid w:val="008A280E"/>
    <w:rsid w:val="008A3223"/>
    <w:rsid w:val="008A3E27"/>
    <w:rsid w:val="008A41B1"/>
    <w:rsid w:val="008A7427"/>
    <w:rsid w:val="008B5939"/>
    <w:rsid w:val="008C4C4F"/>
    <w:rsid w:val="008D0006"/>
    <w:rsid w:val="008D0904"/>
    <w:rsid w:val="008D1968"/>
    <w:rsid w:val="008D3E99"/>
    <w:rsid w:val="008D400E"/>
    <w:rsid w:val="008D4847"/>
    <w:rsid w:val="008D7D63"/>
    <w:rsid w:val="008E014A"/>
    <w:rsid w:val="008E2AB3"/>
    <w:rsid w:val="008E6B18"/>
    <w:rsid w:val="008E752F"/>
    <w:rsid w:val="008F5E5E"/>
    <w:rsid w:val="008F5EAE"/>
    <w:rsid w:val="008F653A"/>
    <w:rsid w:val="008F7BCD"/>
    <w:rsid w:val="0090722E"/>
    <w:rsid w:val="00910BAF"/>
    <w:rsid w:val="00911BA0"/>
    <w:rsid w:val="009174EB"/>
    <w:rsid w:val="009203B3"/>
    <w:rsid w:val="00921E53"/>
    <w:rsid w:val="009309F8"/>
    <w:rsid w:val="00931A2B"/>
    <w:rsid w:val="0093346F"/>
    <w:rsid w:val="0093383B"/>
    <w:rsid w:val="00934C3E"/>
    <w:rsid w:val="0094203A"/>
    <w:rsid w:val="00952736"/>
    <w:rsid w:val="0095532D"/>
    <w:rsid w:val="00960FBC"/>
    <w:rsid w:val="0096132C"/>
    <w:rsid w:val="009667DC"/>
    <w:rsid w:val="00970325"/>
    <w:rsid w:val="00973EF9"/>
    <w:rsid w:val="009757E8"/>
    <w:rsid w:val="00977320"/>
    <w:rsid w:val="00984863"/>
    <w:rsid w:val="00984875"/>
    <w:rsid w:val="00984899"/>
    <w:rsid w:val="00986AC9"/>
    <w:rsid w:val="00987FE5"/>
    <w:rsid w:val="00995DF8"/>
    <w:rsid w:val="00995E08"/>
    <w:rsid w:val="00997E9B"/>
    <w:rsid w:val="009A632F"/>
    <w:rsid w:val="009B7874"/>
    <w:rsid w:val="009C21C8"/>
    <w:rsid w:val="009C2FF0"/>
    <w:rsid w:val="009C35F3"/>
    <w:rsid w:val="009C666E"/>
    <w:rsid w:val="009C74DD"/>
    <w:rsid w:val="009D6E43"/>
    <w:rsid w:val="009D6F0A"/>
    <w:rsid w:val="009E2E7C"/>
    <w:rsid w:val="009E478D"/>
    <w:rsid w:val="009E4AEA"/>
    <w:rsid w:val="009F51A7"/>
    <w:rsid w:val="00A10020"/>
    <w:rsid w:val="00A13CF9"/>
    <w:rsid w:val="00A14F92"/>
    <w:rsid w:val="00A16D78"/>
    <w:rsid w:val="00A17C7F"/>
    <w:rsid w:val="00A24456"/>
    <w:rsid w:val="00A26290"/>
    <w:rsid w:val="00A42D20"/>
    <w:rsid w:val="00A450E3"/>
    <w:rsid w:val="00A4521D"/>
    <w:rsid w:val="00A45E61"/>
    <w:rsid w:val="00A45F39"/>
    <w:rsid w:val="00A50000"/>
    <w:rsid w:val="00A51883"/>
    <w:rsid w:val="00A5343B"/>
    <w:rsid w:val="00A54DA9"/>
    <w:rsid w:val="00A5504D"/>
    <w:rsid w:val="00A552CA"/>
    <w:rsid w:val="00A55CE4"/>
    <w:rsid w:val="00A56A22"/>
    <w:rsid w:val="00A57F25"/>
    <w:rsid w:val="00A6040C"/>
    <w:rsid w:val="00A663D4"/>
    <w:rsid w:val="00A755C3"/>
    <w:rsid w:val="00A80066"/>
    <w:rsid w:val="00A82ED1"/>
    <w:rsid w:val="00A86A85"/>
    <w:rsid w:val="00A92299"/>
    <w:rsid w:val="00A92AA3"/>
    <w:rsid w:val="00A95509"/>
    <w:rsid w:val="00A965D7"/>
    <w:rsid w:val="00AA5611"/>
    <w:rsid w:val="00AB00E4"/>
    <w:rsid w:val="00AB08C3"/>
    <w:rsid w:val="00AB2027"/>
    <w:rsid w:val="00AB75AF"/>
    <w:rsid w:val="00AC1F26"/>
    <w:rsid w:val="00AC2809"/>
    <w:rsid w:val="00AC282B"/>
    <w:rsid w:val="00AC64A0"/>
    <w:rsid w:val="00AC695C"/>
    <w:rsid w:val="00AD0068"/>
    <w:rsid w:val="00AD3F9E"/>
    <w:rsid w:val="00AD571E"/>
    <w:rsid w:val="00AD7CE5"/>
    <w:rsid w:val="00AE0575"/>
    <w:rsid w:val="00AE2D7B"/>
    <w:rsid w:val="00AE3133"/>
    <w:rsid w:val="00AE39DD"/>
    <w:rsid w:val="00AE5335"/>
    <w:rsid w:val="00AE7714"/>
    <w:rsid w:val="00AF1961"/>
    <w:rsid w:val="00AF3C3B"/>
    <w:rsid w:val="00AF3D15"/>
    <w:rsid w:val="00AF51C2"/>
    <w:rsid w:val="00B0145D"/>
    <w:rsid w:val="00B02854"/>
    <w:rsid w:val="00B054B2"/>
    <w:rsid w:val="00B07352"/>
    <w:rsid w:val="00B10258"/>
    <w:rsid w:val="00B109CC"/>
    <w:rsid w:val="00B22BF7"/>
    <w:rsid w:val="00B33CC5"/>
    <w:rsid w:val="00B41052"/>
    <w:rsid w:val="00B41E68"/>
    <w:rsid w:val="00B428B6"/>
    <w:rsid w:val="00B460C1"/>
    <w:rsid w:val="00B52EE3"/>
    <w:rsid w:val="00B537F0"/>
    <w:rsid w:val="00B54C60"/>
    <w:rsid w:val="00B569ED"/>
    <w:rsid w:val="00B56C02"/>
    <w:rsid w:val="00B56D2A"/>
    <w:rsid w:val="00B57158"/>
    <w:rsid w:val="00B60D8B"/>
    <w:rsid w:val="00B6237B"/>
    <w:rsid w:val="00B649CB"/>
    <w:rsid w:val="00B66B71"/>
    <w:rsid w:val="00B6775C"/>
    <w:rsid w:val="00B74858"/>
    <w:rsid w:val="00B772DC"/>
    <w:rsid w:val="00B77FD4"/>
    <w:rsid w:val="00B80855"/>
    <w:rsid w:val="00B81FEF"/>
    <w:rsid w:val="00B82172"/>
    <w:rsid w:val="00B82414"/>
    <w:rsid w:val="00B8407D"/>
    <w:rsid w:val="00B87202"/>
    <w:rsid w:val="00B974D8"/>
    <w:rsid w:val="00BA370E"/>
    <w:rsid w:val="00BA3FFE"/>
    <w:rsid w:val="00BA608E"/>
    <w:rsid w:val="00BB13C3"/>
    <w:rsid w:val="00BB1822"/>
    <w:rsid w:val="00BB3EE4"/>
    <w:rsid w:val="00BB625C"/>
    <w:rsid w:val="00BB67CE"/>
    <w:rsid w:val="00BC62BB"/>
    <w:rsid w:val="00BD1680"/>
    <w:rsid w:val="00BD7865"/>
    <w:rsid w:val="00BD7C46"/>
    <w:rsid w:val="00BE6925"/>
    <w:rsid w:val="00BE737E"/>
    <w:rsid w:val="00BF0A9C"/>
    <w:rsid w:val="00BF20EB"/>
    <w:rsid w:val="00BF2F99"/>
    <w:rsid w:val="00C00B5F"/>
    <w:rsid w:val="00C0238C"/>
    <w:rsid w:val="00C10118"/>
    <w:rsid w:val="00C12321"/>
    <w:rsid w:val="00C12656"/>
    <w:rsid w:val="00C12D1B"/>
    <w:rsid w:val="00C14795"/>
    <w:rsid w:val="00C16CF4"/>
    <w:rsid w:val="00C21ADC"/>
    <w:rsid w:val="00C231B5"/>
    <w:rsid w:val="00C25B13"/>
    <w:rsid w:val="00C313CF"/>
    <w:rsid w:val="00C32C8F"/>
    <w:rsid w:val="00C335AC"/>
    <w:rsid w:val="00C33758"/>
    <w:rsid w:val="00C35EB9"/>
    <w:rsid w:val="00C415F1"/>
    <w:rsid w:val="00C4420F"/>
    <w:rsid w:val="00C55617"/>
    <w:rsid w:val="00C6777A"/>
    <w:rsid w:val="00C7147E"/>
    <w:rsid w:val="00C75F27"/>
    <w:rsid w:val="00C76755"/>
    <w:rsid w:val="00C810B3"/>
    <w:rsid w:val="00C829A2"/>
    <w:rsid w:val="00C82FE5"/>
    <w:rsid w:val="00C91D98"/>
    <w:rsid w:val="00C9246E"/>
    <w:rsid w:val="00C9376E"/>
    <w:rsid w:val="00C95FBF"/>
    <w:rsid w:val="00CA0E68"/>
    <w:rsid w:val="00CA1742"/>
    <w:rsid w:val="00CA44BA"/>
    <w:rsid w:val="00CA5279"/>
    <w:rsid w:val="00CB0957"/>
    <w:rsid w:val="00CB12B5"/>
    <w:rsid w:val="00CB1D9B"/>
    <w:rsid w:val="00CB4A3D"/>
    <w:rsid w:val="00CC060F"/>
    <w:rsid w:val="00CC0A3B"/>
    <w:rsid w:val="00CC6825"/>
    <w:rsid w:val="00CD03F3"/>
    <w:rsid w:val="00CD3677"/>
    <w:rsid w:val="00CD3C40"/>
    <w:rsid w:val="00CD403B"/>
    <w:rsid w:val="00CD7064"/>
    <w:rsid w:val="00CD76BB"/>
    <w:rsid w:val="00CE65FB"/>
    <w:rsid w:val="00CF0B34"/>
    <w:rsid w:val="00CF23EB"/>
    <w:rsid w:val="00CF7C30"/>
    <w:rsid w:val="00D005D5"/>
    <w:rsid w:val="00D014AD"/>
    <w:rsid w:val="00D037E4"/>
    <w:rsid w:val="00D03B69"/>
    <w:rsid w:val="00D03C89"/>
    <w:rsid w:val="00D05D51"/>
    <w:rsid w:val="00D10818"/>
    <w:rsid w:val="00D21E51"/>
    <w:rsid w:val="00D237E2"/>
    <w:rsid w:val="00D30CB3"/>
    <w:rsid w:val="00D32C60"/>
    <w:rsid w:val="00D333EB"/>
    <w:rsid w:val="00D33CCB"/>
    <w:rsid w:val="00D366C2"/>
    <w:rsid w:val="00D40A28"/>
    <w:rsid w:val="00D42DE9"/>
    <w:rsid w:val="00D43E8D"/>
    <w:rsid w:val="00D44478"/>
    <w:rsid w:val="00D502C9"/>
    <w:rsid w:val="00D5134A"/>
    <w:rsid w:val="00D52E43"/>
    <w:rsid w:val="00D553BB"/>
    <w:rsid w:val="00D563F4"/>
    <w:rsid w:val="00D565C2"/>
    <w:rsid w:val="00D60312"/>
    <w:rsid w:val="00D62A02"/>
    <w:rsid w:val="00D63B2E"/>
    <w:rsid w:val="00D669A0"/>
    <w:rsid w:val="00D73428"/>
    <w:rsid w:val="00D768A9"/>
    <w:rsid w:val="00D77CCC"/>
    <w:rsid w:val="00D8002C"/>
    <w:rsid w:val="00D8111E"/>
    <w:rsid w:val="00D823EB"/>
    <w:rsid w:val="00D92E48"/>
    <w:rsid w:val="00DA0767"/>
    <w:rsid w:val="00DA235D"/>
    <w:rsid w:val="00DA37BA"/>
    <w:rsid w:val="00DB0104"/>
    <w:rsid w:val="00DB26C5"/>
    <w:rsid w:val="00DB6299"/>
    <w:rsid w:val="00DB7076"/>
    <w:rsid w:val="00DC39BB"/>
    <w:rsid w:val="00DC5A36"/>
    <w:rsid w:val="00DC60CD"/>
    <w:rsid w:val="00DD14F6"/>
    <w:rsid w:val="00DD385C"/>
    <w:rsid w:val="00DD38A7"/>
    <w:rsid w:val="00DE22D7"/>
    <w:rsid w:val="00DE6357"/>
    <w:rsid w:val="00DF32A6"/>
    <w:rsid w:val="00E0103F"/>
    <w:rsid w:val="00E025BC"/>
    <w:rsid w:val="00E04925"/>
    <w:rsid w:val="00E06D5B"/>
    <w:rsid w:val="00E06D62"/>
    <w:rsid w:val="00E131F6"/>
    <w:rsid w:val="00E13932"/>
    <w:rsid w:val="00E15B17"/>
    <w:rsid w:val="00E163BB"/>
    <w:rsid w:val="00E165E9"/>
    <w:rsid w:val="00E217F1"/>
    <w:rsid w:val="00E24270"/>
    <w:rsid w:val="00E2571C"/>
    <w:rsid w:val="00E275DC"/>
    <w:rsid w:val="00E31884"/>
    <w:rsid w:val="00E33A7F"/>
    <w:rsid w:val="00E41B7A"/>
    <w:rsid w:val="00E41ED0"/>
    <w:rsid w:val="00E42B2B"/>
    <w:rsid w:val="00E4400A"/>
    <w:rsid w:val="00E54BFF"/>
    <w:rsid w:val="00E5545D"/>
    <w:rsid w:val="00E55BED"/>
    <w:rsid w:val="00E56F00"/>
    <w:rsid w:val="00E62E6D"/>
    <w:rsid w:val="00E63DBF"/>
    <w:rsid w:val="00E66DD2"/>
    <w:rsid w:val="00E75B5A"/>
    <w:rsid w:val="00E7649B"/>
    <w:rsid w:val="00E84643"/>
    <w:rsid w:val="00E879F9"/>
    <w:rsid w:val="00E92E57"/>
    <w:rsid w:val="00E93FBE"/>
    <w:rsid w:val="00E952ED"/>
    <w:rsid w:val="00EA0D55"/>
    <w:rsid w:val="00EA1333"/>
    <w:rsid w:val="00EA2485"/>
    <w:rsid w:val="00EA4916"/>
    <w:rsid w:val="00EB1A01"/>
    <w:rsid w:val="00EB4B1C"/>
    <w:rsid w:val="00EB5112"/>
    <w:rsid w:val="00EB6A93"/>
    <w:rsid w:val="00EB7E0A"/>
    <w:rsid w:val="00EC2040"/>
    <w:rsid w:val="00EC3E70"/>
    <w:rsid w:val="00EC3F92"/>
    <w:rsid w:val="00EC5E62"/>
    <w:rsid w:val="00ED0F9F"/>
    <w:rsid w:val="00ED2FA4"/>
    <w:rsid w:val="00ED6F43"/>
    <w:rsid w:val="00EE165B"/>
    <w:rsid w:val="00EF4F5C"/>
    <w:rsid w:val="00EF5B15"/>
    <w:rsid w:val="00F04EC8"/>
    <w:rsid w:val="00F069CB"/>
    <w:rsid w:val="00F105B2"/>
    <w:rsid w:val="00F10C2C"/>
    <w:rsid w:val="00F10D51"/>
    <w:rsid w:val="00F110B3"/>
    <w:rsid w:val="00F120B9"/>
    <w:rsid w:val="00F12664"/>
    <w:rsid w:val="00F12FBB"/>
    <w:rsid w:val="00F14926"/>
    <w:rsid w:val="00F151FD"/>
    <w:rsid w:val="00F20C4E"/>
    <w:rsid w:val="00F21F22"/>
    <w:rsid w:val="00F23880"/>
    <w:rsid w:val="00F2620C"/>
    <w:rsid w:val="00F3132A"/>
    <w:rsid w:val="00F31D57"/>
    <w:rsid w:val="00F37FBE"/>
    <w:rsid w:val="00F4051F"/>
    <w:rsid w:val="00F5039E"/>
    <w:rsid w:val="00F56823"/>
    <w:rsid w:val="00F653A9"/>
    <w:rsid w:val="00F7270E"/>
    <w:rsid w:val="00F761AF"/>
    <w:rsid w:val="00F816B1"/>
    <w:rsid w:val="00F8645A"/>
    <w:rsid w:val="00F91910"/>
    <w:rsid w:val="00F94E94"/>
    <w:rsid w:val="00F96D76"/>
    <w:rsid w:val="00FA0632"/>
    <w:rsid w:val="00FA14B2"/>
    <w:rsid w:val="00FB14D1"/>
    <w:rsid w:val="00FB186B"/>
    <w:rsid w:val="00FB2F6A"/>
    <w:rsid w:val="00FB4BD6"/>
    <w:rsid w:val="00FB6017"/>
    <w:rsid w:val="00FC7395"/>
    <w:rsid w:val="00FD16E7"/>
    <w:rsid w:val="00FD5C95"/>
    <w:rsid w:val="00FE43DD"/>
    <w:rsid w:val="00FE5425"/>
    <w:rsid w:val="00FE6A44"/>
    <w:rsid w:val="00FF06D3"/>
    <w:rsid w:val="00FF0873"/>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96DF"/>
  <w15:docId w15:val="{6D86B6BC-9ABE-4416-A87F-2268564E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character" w:styleId="UnresolvedMention">
    <w:name w:val="Unresolved Mention"/>
    <w:basedOn w:val="DefaultParagraphFont"/>
    <w:uiPriority w:val="99"/>
    <w:semiHidden/>
    <w:unhideWhenUsed/>
    <w:rsid w:val="00EA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qZrjEjN3U2o" TargetMode="External"/><Relationship Id="rId13" Type="http://schemas.openxmlformats.org/officeDocument/2006/relationships/hyperlink" Target="http://youtu.be/-2p0iHUiWv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odle.org/plugins/enrol_eas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moodle.org/311/en/Enrolment_method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moodle.org/311/en/Particip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9415D97CE45D09B57E5230837A62C"/>
        <w:category>
          <w:name w:val="General"/>
          <w:gallery w:val="placeholder"/>
        </w:category>
        <w:types>
          <w:type w:val="bbPlcHdr"/>
        </w:types>
        <w:behaviors>
          <w:behavior w:val="content"/>
        </w:behaviors>
        <w:guid w:val="{FBCFBDC1-617D-4F95-BDF7-28D94D22F574}"/>
      </w:docPartPr>
      <w:docPartBody>
        <w:p w:rsidR="00BD3A41" w:rsidRDefault="00BD3A41" w:rsidP="00BD3A41">
          <w:pPr>
            <w:pStyle w:val="F5A9415D97CE45D09B57E5230837A62C"/>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F502F"/>
    <w:rsid w:val="0010710A"/>
    <w:rsid w:val="001219CA"/>
    <w:rsid w:val="00142975"/>
    <w:rsid w:val="001728B1"/>
    <w:rsid w:val="001E4CB8"/>
    <w:rsid w:val="00206028"/>
    <w:rsid w:val="002245E4"/>
    <w:rsid w:val="00242212"/>
    <w:rsid w:val="0026412E"/>
    <w:rsid w:val="002A39EA"/>
    <w:rsid w:val="002E2195"/>
    <w:rsid w:val="003818FF"/>
    <w:rsid w:val="00406ACB"/>
    <w:rsid w:val="00452ED8"/>
    <w:rsid w:val="0047109D"/>
    <w:rsid w:val="00575BB7"/>
    <w:rsid w:val="005A6854"/>
    <w:rsid w:val="005C5558"/>
    <w:rsid w:val="006476C8"/>
    <w:rsid w:val="00711CEA"/>
    <w:rsid w:val="00746969"/>
    <w:rsid w:val="007945E6"/>
    <w:rsid w:val="007C0591"/>
    <w:rsid w:val="00810B68"/>
    <w:rsid w:val="008D6766"/>
    <w:rsid w:val="008E5B69"/>
    <w:rsid w:val="00913946"/>
    <w:rsid w:val="00921066"/>
    <w:rsid w:val="00A4125D"/>
    <w:rsid w:val="00A713B7"/>
    <w:rsid w:val="00AC5B3E"/>
    <w:rsid w:val="00BD3A41"/>
    <w:rsid w:val="00BE5071"/>
    <w:rsid w:val="00EC146B"/>
    <w:rsid w:val="00EC379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A9415D97CE45D09B57E5230837A62C">
    <w:name w:val="F5A9415D97CE45D09B57E5230837A62C"/>
    <w:rsid w:val="00BD3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98B7BF-DCDE-42BB-89EA-379C9908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3419</Words>
  <Characters>17373</Characters>
  <Application>Microsoft Office Word</Application>
  <DocSecurity>0</DocSecurity>
  <Lines>542</Lines>
  <Paragraphs>310</Paragraphs>
  <ScaleCrop>false</ScaleCrop>
  <HeadingPairs>
    <vt:vector size="2" baseType="variant">
      <vt:variant>
        <vt:lpstr>Title</vt:lpstr>
      </vt:variant>
      <vt:variant>
        <vt:i4>1</vt:i4>
      </vt:variant>
    </vt:vector>
  </HeadingPairs>
  <TitlesOfParts>
    <vt:vector size="1" baseType="lpstr">
      <vt:lpstr>Enrollment Methods</vt:lpstr>
    </vt:vector>
  </TitlesOfParts>
  <Company>ODCTE</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Methods</dc:title>
  <dc:creator>spehrsson</dc:creator>
  <cp:lastModifiedBy>Margi Cooper</cp:lastModifiedBy>
  <cp:revision>2</cp:revision>
  <cp:lastPrinted>2015-03-09T19:37:00Z</cp:lastPrinted>
  <dcterms:created xsi:type="dcterms:W3CDTF">2022-07-15T15:20:00Z</dcterms:created>
  <dcterms:modified xsi:type="dcterms:W3CDTF">2022-07-15T15:20:00Z</dcterms:modified>
</cp:coreProperties>
</file>