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031E" w14:textId="77777777" w:rsidR="004C03AA" w:rsidRDefault="004041EE" w:rsidP="004C03AA">
      <w:pPr>
        <w:pStyle w:val="Title"/>
        <w:rPr>
          <w:color w:val="C00000"/>
        </w:rPr>
      </w:pPr>
      <w:r>
        <w:rPr>
          <w:color w:val="C00000"/>
        </w:rPr>
        <w:t>7: Using the Gradebook</w:t>
      </w:r>
    </w:p>
    <w:p w14:paraId="0D917223" w14:textId="77777777" w:rsidR="00DE5504" w:rsidRDefault="00DE5504" w:rsidP="00DE5504"/>
    <w:p w14:paraId="1FD47332" w14:textId="77777777" w:rsidR="00676F20" w:rsidRDefault="00676F20" w:rsidP="00DE5504">
      <w:pPr>
        <w:rPr>
          <w:b/>
        </w:rPr>
      </w:pPr>
      <w:r>
        <w:rPr>
          <w:b/>
        </w:rPr>
        <w:t>WELCOME TO THE USING THE GRADEBOOK TUTORIAL!</w:t>
      </w:r>
    </w:p>
    <w:p w14:paraId="34540DC5" w14:textId="77777777" w:rsidR="00676F20" w:rsidRDefault="00676F20" w:rsidP="00DE5504">
      <w:r w:rsidRPr="00676F20">
        <w:t>This</w:t>
      </w:r>
      <w:r>
        <w:t xml:space="preserve"> tutorial continues where </w:t>
      </w:r>
      <w:r w:rsidR="007965E7">
        <w:t>the</w:t>
      </w:r>
      <w:r>
        <w:t xml:space="preserve"> </w:t>
      </w:r>
      <w:r w:rsidRPr="00676F20">
        <w:rPr>
          <w:i/>
        </w:rPr>
        <w:t>Gradebook Basics</w:t>
      </w:r>
      <w:r w:rsidR="007965E7">
        <w:t xml:space="preserve"> tutorial</w:t>
      </w:r>
      <w:r>
        <w:t xml:space="preserve"> left off. In this tutorial, you will learn</w:t>
      </w:r>
      <w:r w:rsidR="000F0A6E">
        <w:t xml:space="preserve"> how to</w:t>
      </w:r>
      <w:r>
        <w:t>:</w:t>
      </w:r>
    </w:p>
    <w:p w14:paraId="17A118C8" w14:textId="77777777" w:rsidR="00676F20" w:rsidRDefault="000F0A6E" w:rsidP="008D248A">
      <w:pPr>
        <w:pStyle w:val="ListParagraph"/>
        <w:numPr>
          <w:ilvl w:val="0"/>
          <w:numId w:val="20"/>
        </w:numPr>
      </w:pPr>
      <w:r>
        <w:t>S</w:t>
      </w:r>
      <w:r w:rsidR="00676F20">
        <w:t xml:space="preserve">et </w:t>
      </w:r>
      <w:r w:rsidR="007965E7">
        <w:t>up your g</w:t>
      </w:r>
      <w:r w:rsidR="00676F20">
        <w:t>radebook in Moodle</w:t>
      </w:r>
    </w:p>
    <w:p w14:paraId="1A407ECF" w14:textId="77777777" w:rsidR="00676F20" w:rsidRDefault="000F0A6E" w:rsidP="008D248A">
      <w:pPr>
        <w:pStyle w:val="ListParagraph"/>
        <w:numPr>
          <w:ilvl w:val="0"/>
          <w:numId w:val="20"/>
        </w:numPr>
      </w:pPr>
      <w:r>
        <w:t>U</w:t>
      </w:r>
      <w:r w:rsidR="007965E7">
        <w:t>se the various g</w:t>
      </w:r>
      <w:r w:rsidR="00676F20">
        <w:t>radebook reports and display settings</w:t>
      </w:r>
    </w:p>
    <w:p w14:paraId="374D8FFC" w14:textId="77777777" w:rsidR="00676F20" w:rsidRDefault="000F0A6E" w:rsidP="008D248A">
      <w:pPr>
        <w:pStyle w:val="ListParagraph"/>
        <w:numPr>
          <w:ilvl w:val="0"/>
          <w:numId w:val="20"/>
        </w:numPr>
      </w:pPr>
      <w:r>
        <w:t>Quick grade and give feedback for a manual grade item</w:t>
      </w:r>
    </w:p>
    <w:p w14:paraId="359986A5" w14:textId="77777777" w:rsidR="00676F20" w:rsidRDefault="000F0A6E" w:rsidP="008D248A">
      <w:pPr>
        <w:pStyle w:val="ListParagraph"/>
        <w:numPr>
          <w:ilvl w:val="0"/>
          <w:numId w:val="20"/>
        </w:numPr>
      </w:pPr>
      <w:r>
        <w:t>M</w:t>
      </w:r>
      <w:r w:rsidR="007965E7">
        <w:t>odify g</w:t>
      </w:r>
      <w:r w:rsidR="00676F20">
        <w:t>radebook settings for the students’ view</w:t>
      </w:r>
    </w:p>
    <w:p w14:paraId="5DCF4873" w14:textId="77777777" w:rsidR="00676F20" w:rsidRDefault="000F0A6E" w:rsidP="008D248A">
      <w:pPr>
        <w:pStyle w:val="ListParagraph"/>
        <w:numPr>
          <w:ilvl w:val="0"/>
          <w:numId w:val="20"/>
        </w:numPr>
      </w:pPr>
      <w:r>
        <w:t>A</w:t>
      </w:r>
      <w:r w:rsidR="00676F20">
        <w:t>ssign extra credit for student work</w:t>
      </w:r>
    </w:p>
    <w:p w14:paraId="741B3BD1" w14:textId="77777777" w:rsidR="00676F20" w:rsidRDefault="00676F20" w:rsidP="00676F20">
      <w:r>
        <w:t xml:space="preserve">If you have not used one of </w:t>
      </w:r>
      <w:proofErr w:type="spellStart"/>
      <w:r w:rsidR="00317B98">
        <w:t>CareerTech’s</w:t>
      </w:r>
      <w:proofErr w:type="spellEnd"/>
      <w:r>
        <w:t xml:space="preserve"> </w:t>
      </w:r>
      <w:r w:rsidR="00BA6678">
        <w:t>“Learn to Moodle”</w:t>
      </w:r>
      <w:r>
        <w:t xml:space="preserve"> tutorials before, view the </w:t>
      </w:r>
      <w:hyperlink w:anchor="tutorial_instructions" w:history="1">
        <w:r w:rsidRPr="007A47AC">
          <w:rPr>
            <w:rStyle w:val="Hyperlink"/>
          </w:rPr>
          <w:t>instructions</w:t>
        </w:r>
      </w:hyperlink>
      <w:r>
        <w:t xml:space="preserve"> for using it as a self-paced tutorial or as a resource for classroom instruction.</w:t>
      </w:r>
    </w:p>
    <w:p w14:paraId="53D2AB2C" w14:textId="77777777" w:rsidR="00676F20" w:rsidRDefault="00676F20" w:rsidP="00676F20">
      <w:r>
        <w:t>Before taking this tutorial, you should be familiar with:</w:t>
      </w:r>
    </w:p>
    <w:p w14:paraId="53FDA6B4" w14:textId="77777777" w:rsidR="0073712E" w:rsidRDefault="00676F20" w:rsidP="008D248A">
      <w:pPr>
        <w:pStyle w:val="ListParagraph"/>
        <w:numPr>
          <w:ilvl w:val="0"/>
          <w:numId w:val="21"/>
        </w:numPr>
      </w:pPr>
      <w:r>
        <w:t>Configuri</w:t>
      </w:r>
      <w:r w:rsidR="007965E7">
        <w:t>ng the g</w:t>
      </w:r>
      <w:r>
        <w:t>radebook for automatic grading</w:t>
      </w:r>
      <w:r w:rsidR="0073712E">
        <w:t xml:space="preserve"> and simple grade entry</w:t>
      </w:r>
    </w:p>
    <w:p w14:paraId="44F11A90" w14:textId="77777777" w:rsidR="0073712E" w:rsidRDefault="0073712E" w:rsidP="008D248A">
      <w:pPr>
        <w:pStyle w:val="ListParagraph"/>
        <w:numPr>
          <w:ilvl w:val="0"/>
          <w:numId w:val="21"/>
        </w:numPr>
      </w:pPr>
      <w:r>
        <w:t>Displayin</w:t>
      </w:r>
      <w:r w:rsidR="007965E7">
        <w:t>g and working with data in the g</w:t>
      </w:r>
      <w:r>
        <w:t>radebook using the default settings</w:t>
      </w:r>
    </w:p>
    <w:p w14:paraId="7094D19D" w14:textId="77777777" w:rsidR="0073712E" w:rsidRDefault="00C83460" w:rsidP="0073712E">
      <w:r>
        <w:t>Y</w:t>
      </w:r>
      <w:r w:rsidR="007965E7">
        <w:t xml:space="preserve">ou are strongly encouraged to follow a </w:t>
      </w:r>
      <w:r w:rsidR="0073712E">
        <w:t>syllabus with a grading plan for one of your own courses, or the completed grades spreadsheet from a previous course. Use your course site or a Moodle practice site.</w:t>
      </w:r>
    </w:p>
    <w:p w14:paraId="183A62EF" w14:textId="77777777" w:rsidR="00676F20" w:rsidRDefault="00676F20" w:rsidP="00DE5504"/>
    <w:p w14:paraId="12F217B6" w14:textId="77777777" w:rsidR="0073712E" w:rsidRDefault="0073712E" w:rsidP="0073712E">
      <w:pPr>
        <w:pStyle w:val="Heading1"/>
      </w:pPr>
      <w:r>
        <w:t xml:space="preserve">Menu of Tutorial </w:t>
      </w:r>
    </w:p>
    <w:p w14:paraId="6C844D06" w14:textId="77777777" w:rsidR="0073712E" w:rsidRDefault="0073712E" w:rsidP="00DE5504"/>
    <w:p w14:paraId="2A8BC9F4" w14:textId="77777777" w:rsidR="0073712E" w:rsidRDefault="00FE4DD5" w:rsidP="008D248A">
      <w:pPr>
        <w:pStyle w:val="ListParagraph"/>
        <w:numPr>
          <w:ilvl w:val="0"/>
          <w:numId w:val="22"/>
        </w:numPr>
      </w:pPr>
      <w:hyperlink w:anchor="_Introduction_1" w:history="1">
        <w:r w:rsidR="0073712E" w:rsidRPr="007A47AC">
          <w:rPr>
            <w:rStyle w:val="Hyperlink"/>
          </w:rPr>
          <w:t>Introduction</w:t>
        </w:r>
      </w:hyperlink>
    </w:p>
    <w:p w14:paraId="4FCF6956" w14:textId="77777777" w:rsidR="0073712E" w:rsidRDefault="00FE4DD5" w:rsidP="008D248A">
      <w:pPr>
        <w:pStyle w:val="ListParagraph"/>
        <w:numPr>
          <w:ilvl w:val="0"/>
          <w:numId w:val="22"/>
        </w:numPr>
      </w:pPr>
      <w:hyperlink w:anchor="_Gradebook_Reports_and" w:history="1">
        <w:r w:rsidR="0073712E" w:rsidRPr="007A47AC">
          <w:rPr>
            <w:rStyle w:val="Hyperlink"/>
          </w:rPr>
          <w:t>Gradebook Reports and Display Settings</w:t>
        </w:r>
      </w:hyperlink>
    </w:p>
    <w:p w14:paraId="6308DDF5" w14:textId="77777777" w:rsidR="0073712E" w:rsidRDefault="00FE4DD5" w:rsidP="008D248A">
      <w:pPr>
        <w:pStyle w:val="ListParagraph"/>
        <w:numPr>
          <w:ilvl w:val="0"/>
          <w:numId w:val="22"/>
        </w:numPr>
      </w:pPr>
      <w:hyperlink w:anchor="_Hiding_the_User" w:history="1">
        <w:r w:rsidR="0073712E" w:rsidRPr="007A47AC">
          <w:rPr>
            <w:rStyle w:val="Hyperlink"/>
          </w:rPr>
          <w:t>Hiding the User Report</w:t>
        </w:r>
      </w:hyperlink>
    </w:p>
    <w:p w14:paraId="6637F869" w14:textId="77777777" w:rsidR="0073712E" w:rsidRDefault="00FE4DD5" w:rsidP="008D248A">
      <w:pPr>
        <w:pStyle w:val="ListParagraph"/>
        <w:numPr>
          <w:ilvl w:val="0"/>
          <w:numId w:val="22"/>
        </w:numPr>
      </w:pPr>
      <w:hyperlink w:anchor="_Grading_Student_Work" w:history="1">
        <w:r w:rsidR="0073712E" w:rsidRPr="007A47AC">
          <w:rPr>
            <w:rStyle w:val="Hyperlink"/>
          </w:rPr>
          <w:t>Grading Student Work</w:t>
        </w:r>
      </w:hyperlink>
    </w:p>
    <w:p w14:paraId="0C41D061" w14:textId="77777777" w:rsidR="0073712E" w:rsidRDefault="00FE4DD5" w:rsidP="008D248A">
      <w:pPr>
        <w:pStyle w:val="ListParagraph"/>
        <w:numPr>
          <w:ilvl w:val="0"/>
          <w:numId w:val="22"/>
        </w:numPr>
      </w:pPr>
      <w:hyperlink w:anchor="_Hiding_and_Locking" w:history="1">
        <w:r w:rsidR="0073712E" w:rsidRPr="007A47AC">
          <w:rPr>
            <w:rStyle w:val="Hyperlink"/>
          </w:rPr>
          <w:t>Hiding and Locking Grades</w:t>
        </w:r>
      </w:hyperlink>
    </w:p>
    <w:p w14:paraId="53E3D2DB" w14:textId="77777777" w:rsidR="0073712E" w:rsidRDefault="00FE4DD5" w:rsidP="008D248A">
      <w:pPr>
        <w:pStyle w:val="ListParagraph"/>
        <w:numPr>
          <w:ilvl w:val="0"/>
          <w:numId w:val="22"/>
        </w:numPr>
      </w:pPr>
      <w:hyperlink w:anchor="_Excluding_a_student" w:history="1">
        <w:r w:rsidR="0073712E" w:rsidRPr="007A47AC">
          <w:rPr>
            <w:rStyle w:val="Hyperlink"/>
          </w:rPr>
          <w:t>Excluding a Student from an Assignment</w:t>
        </w:r>
      </w:hyperlink>
    </w:p>
    <w:p w14:paraId="661D0F8C" w14:textId="77777777" w:rsidR="0073712E" w:rsidRDefault="00FE4DD5" w:rsidP="008D248A">
      <w:pPr>
        <w:pStyle w:val="ListParagraph"/>
        <w:numPr>
          <w:ilvl w:val="0"/>
          <w:numId w:val="22"/>
        </w:numPr>
      </w:pPr>
      <w:hyperlink w:anchor="_Use_Extra_Credit" w:history="1">
        <w:r w:rsidR="0073712E" w:rsidRPr="00924FCC">
          <w:rPr>
            <w:rStyle w:val="Hyperlink"/>
          </w:rPr>
          <w:t>Assigning Extra Credit</w:t>
        </w:r>
      </w:hyperlink>
    </w:p>
    <w:p w14:paraId="4ED5E3CD" w14:textId="3D94543D" w:rsidR="000730CA" w:rsidRDefault="00FE4DD5" w:rsidP="007B7DA9">
      <w:pPr>
        <w:pStyle w:val="ListParagraph"/>
        <w:numPr>
          <w:ilvl w:val="0"/>
          <w:numId w:val="22"/>
        </w:numPr>
      </w:pPr>
      <w:hyperlink w:anchor="_Summary_and_Resources_1" w:history="1">
        <w:r w:rsidR="0073712E" w:rsidRPr="00B90733">
          <w:rPr>
            <w:rStyle w:val="Hyperlink"/>
          </w:rPr>
          <w:t>Summary and Resources</w:t>
        </w:r>
      </w:hyperlink>
    </w:p>
    <w:p w14:paraId="7E910D5B" w14:textId="77777777" w:rsidR="007150AD" w:rsidRDefault="007150AD" w:rsidP="007150AD">
      <w:pPr>
        <w:pStyle w:val="Heading1"/>
      </w:pPr>
      <w:bookmarkStart w:id="0" w:name="_Introduction_1"/>
      <w:bookmarkEnd w:id="0"/>
      <w:r>
        <w:lastRenderedPageBreak/>
        <w:t>Introduction</w:t>
      </w:r>
    </w:p>
    <w:p w14:paraId="1DBA4CC1" w14:textId="77777777" w:rsidR="007150AD" w:rsidRDefault="007150AD" w:rsidP="007150AD"/>
    <w:p w14:paraId="0F1F42C9" w14:textId="3F45D8E2" w:rsidR="007150AD" w:rsidRDefault="007965E7" w:rsidP="007150AD">
      <w:r>
        <w:t>The Moodle g</w:t>
      </w:r>
      <w:r w:rsidR="007150AD">
        <w:t>radebook settings and preferences determin</w:t>
      </w:r>
      <w:r>
        <w:t>e several key elements of the g</w:t>
      </w:r>
      <w:r w:rsidR="007150AD">
        <w:t xml:space="preserve">radebook’s appearance, for both teachers and students. You must configure </w:t>
      </w:r>
      <w:proofErr w:type="gramStart"/>
      <w:r w:rsidR="007150AD">
        <w:t>both of these</w:t>
      </w:r>
      <w:proofErr w:type="gramEnd"/>
      <w:r w:rsidR="007150AD">
        <w:t xml:space="preserve"> areas, becau</w:t>
      </w:r>
      <w:r w:rsidR="00245731">
        <w:t>s</w:t>
      </w:r>
      <w:r w:rsidR="007150AD">
        <w:t>e t</w:t>
      </w:r>
      <w:r>
        <w:t>hey determine not only how the g</w:t>
      </w:r>
      <w:r w:rsidR="007150AD">
        <w:t xml:space="preserve">radebook looks, but </w:t>
      </w:r>
      <w:r w:rsidR="003F5387">
        <w:t>also what users</w:t>
      </w:r>
      <w:r>
        <w:t xml:space="preserve"> see in different g</w:t>
      </w:r>
      <w:r w:rsidR="007150AD">
        <w:t>radebook views. If students have questions about what they see</w:t>
      </w:r>
      <w:r w:rsidR="005E019F">
        <w:t xml:space="preserve"> in the gradebook</w:t>
      </w:r>
      <w:r w:rsidR="007150AD">
        <w:t xml:space="preserve">, you must be able to explain to them what </w:t>
      </w:r>
      <w:r w:rsidR="003F13A7">
        <w:t>they see</w:t>
      </w:r>
      <w:r w:rsidR="007150AD">
        <w:t xml:space="preserve"> and why they </w:t>
      </w:r>
      <w:r w:rsidR="003F13A7">
        <w:t>see</w:t>
      </w:r>
      <w:r w:rsidR="007150AD">
        <w:t xml:space="preserve"> it.</w:t>
      </w:r>
    </w:p>
    <w:p w14:paraId="3D51D51D" w14:textId="11F9AAA7" w:rsidR="007150AD" w:rsidRDefault="007965E7" w:rsidP="007150AD">
      <w:r>
        <w:t xml:space="preserve">In the </w:t>
      </w:r>
      <w:r w:rsidR="003F13A7">
        <w:t xml:space="preserve">teacher’s </w:t>
      </w:r>
      <w:r>
        <w:t>g</w:t>
      </w:r>
      <w:r w:rsidR="007150AD">
        <w:t>radebook</w:t>
      </w:r>
      <w:r w:rsidR="00100871">
        <w:t xml:space="preserve"> (or </w:t>
      </w:r>
      <w:r w:rsidR="00100871" w:rsidRPr="00100871">
        <w:rPr>
          <w:b/>
        </w:rPr>
        <w:t>G</w:t>
      </w:r>
      <w:r w:rsidR="00245731" w:rsidRPr="00100871">
        <w:rPr>
          <w:b/>
        </w:rPr>
        <w:t>rade</w:t>
      </w:r>
      <w:r w:rsidR="00100871" w:rsidRPr="00100871">
        <w:rPr>
          <w:b/>
        </w:rPr>
        <w:t>r r</w:t>
      </w:r>
      <w:r w:rsidR="00437C5A" w:rsidRPr="00100871">
        <w:rPr>
          <w:b/>
        </w:rPr>
        <w:t>eport</w:t>
      </w:r>
      <w:r w:rsidR="00245731">
        <w:t>)</w:t>
      </w:r>
      <w:r w:rsidR="007150AD">
        <w:t xml:space="preserve">, you can click each tab to navigate to that </w:t>
      </w:r>
      <w:r>
        <w:t>editing page</w:t>
      </w:r>
      <w:r w:rsidR="007150AD">
        <w:t xml:space="preserve">, or you can use the dropdown menu to choose </w:t>
      </w:r>
      <w:r>
        <w:t>the various gradebook settings</w:t>
      </w:r>
      <w:r w:rsidR="007150AD">
        <w:t>.</w:t>
      </w:r>
      <w:r w:rsidR="004537F9">
        <w:t xml:space="preserve"> Locate the </w:t>
      </w:r>
      <w:r w:rsidR="004537F9" w:rsidRPr="004537F9">
        <w:rPr>
          <w:b/>
          <w:bCs/>
        </w:rPr>
        <w:t>Grader report</w:t>
      </w:r>
      <w:r w:rsidR="004537F9">
        <w:t xml:space="preserve"> by clicking </w:t>
      </w:r>
      <w:r w:rsidR="004537F9" w:rsidRPr="004537F9">
        <w:rPr>
          <w:b/>
          <w:bCs/>
        </w:rPr>
        <w:t>Grades</w:t>
      </w:r>
      <w:r w:rsidR="004537F9">
        <w:t xml:space="preserve"> link in the left-side navigation column or clicking the </w:t>
      </w:r>
      <w:r w:rsidR="004537F9" w:rsidRPr="004537F9">
        <w:rPr>
          <w:b/>
          <w:bCs/>
        </w:rPr>
        <w:t>Course Management gear icon</w:t>
      </w:r>
      <w:r w:rsidR="004537F9">
        <w:t xml:space="preserve"> and then clicking the </w:t>
      </w:r>
      <w:r w:rsidR="004537F9" w:rsidRPr="004537F9">
        <w:rPr>
          <w:b/>
          <w:bCs/>
        </w:rPr>
        <w:t>Gradebook</w:t>
      </w:r>
      <w:r w:rsidR="004537F9">
        <w:t xml:space="preserve"> link.</w:t>
      </w:r>
    </w:p>
    <w:p w14:paraId="076986F1" w14:textId="77777777" w:rsidR="007150AD" w:rsidRDefault="007150AD" w:rsidP="007150AD">
      <w:r>
        <w:t>Each tab or dropdown menu choice has a specific function:</w:t>
      </w:r>
    </w:p>
    <w:p w14:paraId="766A7103" w14:textId="77777777" w:rsidR="007150AD" w:rsidRDefault="007150AD" w:rsidP="008D248A">
      <w:pPr>
        <w:pStyle w:val="ListParagraph"/>
        <w:numPr>
          <w:ilvl w:val="0"/>
          <w:numId w:val="23"/>
        </w:numPr>
      </w:pPr>
      <w:r w:rsidRPr="00245731">
        <w:rPr>
          <w:b/>
        </w:rPr>
        <w:t>View</w:t>
      </w:r>
      <w:r>
        <w:t>—Look at the compilation of grades and outcomes in multiple reports.</w:t>
      </w:r>
    </w:p>
    <w:p w14:paraId="6C7E7965" w14:textId="0D168379" w:rsidR="007150AD" w:rsidRDefault="00437C5A" w:rsidP="008D248A">
      <w:pPr>
        <w:pStyle w:val="ListParagraph"/>
        <w:numPr>
          <w:ilvl w:val="0"/>
          <w:numId w:val="23"/>
        </w:numPr>
      </w:pPr>
      <w:r>
        <w:rPr>
          <w:b/>
        </w:rPr>
        <w:t>Setup</w:t>
      </w:r>
      <w:r w:rsidR="007150AD">
        <w:t>—Categorize your graded items and apply aggregation.</w:t>
      </w:r>
    </w:p>
    <w:p w14:paraId="14F22EB4" w14:textId="0F585CFF" w:rsidR="005C5250" w:rsidRDefault="005C5250" w:rsidP="005C5250">
      <w:pPr>
        <w:pStyle w:val="ListParagraph"/>
        <w:numPr>
          <w:ilvl w:val="1"/>
          <w:numId w:val="23"/>
        </w:numPr>
      </w:pPr>
      <w:r>
        <w:rPr>
          <w:b/>
        </w:rPr>
        <w:t>Course grade s</w:t>
      </w:r>
      <w:r w:rsidRPr="00245731">
        <w:rPr>
          <w:b/>
        </w:rPr>
        <w:t>ettings</w:t>
      </w:r>
      <w:r>
        <w:t>—Determine how the gradebook appears for all participants (teachers and students) in the course, including the Overview and User Reports.</w:t>
      </w:r>
    </w:p>
    <w:p w14:paraId="33BE6025" w14:textId="06B17BD5" w:rsidR="005C5250" w:rsidRDefault="005C5250" w:rsidP="005C5250">
      <w:pPr>
        <w:pStyle w:val="ListParagraph"/>
        <w:numPr>
          <w:ilvl w:val="1"/>
          <w:numId w:val="23"/>
        </w:numPr>
      </w:pPr>
      <w:r w:rsidRPr="00245731">
        <w:rPr>
          <w:b/>
        </w:rPr>
        <w:t>Preferences</w:t>
      </w:r>
      <w:r>
        <w:rPr>
          <w:b/>
        </w:rPr>
        <w:t>: Grader report</w:t>
      </w:r>
      <w:r>
        <w:t>—Determine the functionalities the gradebook should make use of, out of all the available options, and the grader report. You may want to experiment with this tab. There are many ways to modify what you see.</w:t>
      </w:r>
    </w:p>
    <w:p w14:paraId="4B041AE4" w14:textId="77777777" w:rsidR="007150AD" w:rsidRDefault="007150AD" w:rsidP="008D248A">
      <w:pPr>
        <w:pStyle w:val="ListParagraph"/>
        <w:numPr>
          <w:ilvl w:val="0"/>
          <w:numId w:val="23"/>
        </w:numPr>
      </w:pPr>
      <w:r w:rsidRPr="00245731">
        <w:rPr>
          <w:b/>
        </w:rPr>
        <w:t>Scales</w:t>
      </w:r>
      <w:r>
        <w:t>—Create grading scales for your course.</w:t>
      </w:r>
    </w:p>
    <w:p w14:paraId="778878C3" w14:textId="77777777" w:rsidR="007150AD" w:rsidRDefault="007150AD" w:rsidP="008D248A">
      <w:pPr>
        <w:pStyle w:val="ListParagraph"/>
        <w:numPr>
          <w:ilvl w:val="0"/>
          <w:numId w:val="23"/>
        </w:numPr>
      </w:pPr>
      <w:r w:rsidRPr="00245731">
        <w:rPr>
          <w:b/>
        </w:rPr>
        <w:t>Outcomes</w:t>
      </w:r>
      <w:r>
        <w:t>—Create outcomes for your course, choose to add site-level outcomes to your course, and make them available.</w:t>
      </w:r>
    </w:p>
    <w:p w14:paraId="498DCC2C" w14:textId="77777777" w:rsidR="007150AD" w:rsidRDefault="007150AD" w:rsidP="008D248A">
      <w:pPr>
        <w:pStyle w:val="ListParagraph"/>
        <w:numPr>
          <w:ilvl w:val="0"/>
          <w:numId w:val="23"/>
        </w:numPr>
      </w:pPr>
      <w:r w:rsidRPr="00245731">
        <w:rPr>
          <w:b/>
        </w:rPr>
        <w:t>Letters</w:t>
      </w:r>
      <w:r>
        <w:t>—Create a letter grade system for your course.</w:t>
      </w:r>
    </w:p>
    <w:p w14:paraId="5FDE8D39" w14:textId="77777777" w:rsidR="007150AD" w:rsidRDefault="007150AD" w:rsidP="008D248A">
      <w:pPr>
        <w:pStyle w:val="ListParagraph"/>
        <w:numPr>
          <w:ilvl w:val="0"/>
          <w:numId w:val="23"/>
        </w:numPr>
      </w:pPr>
      <w:r w:rsidRPr="00245731">
        <w:rPr>
          <w:b/>
        </w:rPr>
        <w:t>Import</w:t>
      </w:r>
      <w:r>
        <w:t>—Bring grades into Moodle that were once in Moodle.</w:t>
      </w:r>
    </w:p>
    <w:p w14:paraId="77DCAA5B" w14:textId="77777777" w:rsidR="007150AD" w:rsidRDefault="007150AD" w:rsidP="008D248A">
      <w:pPr>
        <w:pStyle w:val="ListParagraph"/>
        <w:numPr>
          <w:ilvl w:val="0"/>
          <w:numId w:val="23"/>
        </w:numPr>
      </w:pPr>
      <w:r w:rsidRPr="00245731">
        <w:rPr>
          <w:b/>
        </w:rPr>
        <w:t>Export</w:t>
      </w:r>
      <w:r>
        <w:t>—Save grades outside of Moodle.</w:t>
      </w:r>
    </w:p>
    <w:p w14:paraId="26F221E1" w14:textId="77777777" w:rsidR="007F470F" w:rsidRDefault="007F470F" w:rsidP="007F470F">
      <w:pPr>
        <w:pStyle w:val="ListParagraph"/>
      </w:pPr>
    </w:p>
    <w:p w14:paraId="320A87FC" w14:textId="77777777" w:rsidR="007F470F" w:rsidRDefault="007F470F" w:rsidP="007F470F">
      <w:pPr>
        <w:pStyle w:val="ListParagraph"/>
      </w:pPr>
    </w:p>
    <w:p w14:paraId="590FA0D1" w14:textId="77777777" w:rsidR="00245731" w:rsidRPr="00F05693" w:rsidRDefault="00245731" w:rsidP="00245731">
      <w:pPr>
        <w:pStyle w:val="Heading1"/>
      </w:pPr>
      <w:bookmarkStart w:id="1" w:name="_Gradebook_Reports_and"/>
      <w:bookmarkEnd w:id="1"/>
      <w:r w:rsidRPr="00F05693">
        <w:t>Gradebook Reports and Display Settings</w:t>
      </w:r>
    </w:p>
    <w:p w14:paraId="47995CB3" w14:textId="77777777" w:rsidR="00245731" w:rsidRDefault="00245731" w:rsidP="00245731">
      <w:pPr>
        <w:tabs>
          <w:tab w:val="left" w:pos="1306"/>
        </w:tabs>
        <w:rPr>
          <w:b/>
          <w:bCs/>
        </w:rPr>
      </w:pPr>
    </w:p>
    <w:p w14:paraId="618612A5" w14:textId="77777777" w:rsidR="00245731" w:rsidRPr="00F05693" w:rsidRDefault="00245731" w:rsidP="00245731">
      <w:pPr>
        <w:tabs>
          <w:tab w:val="left" w:pos="1306"/>
        </w:tabs>
        <w:rPr>
          <w:b/>
          <w:bCs/>
        </w:rPr>
      </w:pPr>
      <w:r w:rsidRPr="00F05693">
        <w:rPr>
          <w:b/>
          <w:bCs/>
        </w:rPr>
        <w:t xml:space="preserve">The Gradebook for Students </w:t>
      </w:r>
    </w:p>
    <w:p w14:paraId="2709D79A" w14:textId="77777777" w:rsidR="00750051" w:rsidRDefault="00245731" w:rsidP="007720A3">
      <w:pPr>
        <w:tabs>
          <w:tab w:val="left" w:pos="1306"/>
        </w:tabs>
      </w:pPr>
      <w:r w:rsidRPr="00F05693">
        <w:t xml:space="preserve">Students </w:t>
      </w:r>
      <w:r w:rsidR="00DC27A3">
        <w:t>can view</w:t>
      </w:r>
      <w:r w:rsidRPr="00F05693">
        <w:t xml:space="preserve"> their grades in Moodle by </w:t>
      </w:r>
      <w:r w:rsidR="0083546C">
        <w:t xml:space="preserve">clicking the </w:t>
      </w:r>
      <w:r w:rsidR="00B54C78">
        <w:rPr>
          <w:b/>
        </w:rPr>
        <w:t>Grades</w:t>
      </w:r>
      <w:r w:rsidR="0083546C" w:rsidRPr="0083546C">
        <w:rPr>
          <w:b/>
        </w:rPr>
        <w:t xml:space="preserve"> </w:t>
      </w:r>
      <w:r w:rsidR="00B54C78">
        <w:t>link in the left-side navigation column (or from the dropdown menu next to their name in the upper right corner of the screen)</w:t>
      </w:r>
      <w:r w:rsidR="0083546C">
        <w:t xml:space="preserve">, and then clicking the </w:t>
      </w:r>
      <w:r w:rsidR="00750051" w:rsidRPr="00750051">
        <w:rPr>
          <w:b/>
        </w:rPr>
        <w:t>link to the course</w:t>
      </w:r>
      <w:r w:rsidR="0083546C" w:rsidRPr="00750051">
        <w:rPr>
          <w:b/>
        </w:rPr>
        <w:t xml:space="preserve"> </w:t>
      </w:r>
      <w:r w:rsidR="00750051" w:rsidRPr="00750051">
        <w:rPr>
          <w:b/>
        </w:rPr>
        <w:t>site</w:t>
      </w:r>
      <w:r w:rsidR="0083546C">
        <w:t>.</w:t>
      </w:r>
    </w:p>
    <w:p w14:paraId="2E481474" w14:textId="3872CC06" w:rsidR="007720A3" w:rsidRPr="00F05693" w:rsidRDefault="00346A56" w:rsidP="007720A3">
      <w:pPr>
        <w:tabs>
          <w:tab w:val="left" w:pos="1306"/>
        </w:tabs>
      </w:pPr>
      <w:r>
        <w:lastRenderedPageBreak/>
        <w:t>S</w:t>
      </w:r>
      <w:r w:rsidR="0083546C">
        <w:t>tudents can view two reports—the</w:t>
      </w:r>
      <w:r w:rsidR="00245731" w:rsidRPr="00F05693">
        <w:t xml:space="preserve"> </w:t>
      </w:r>
      <w:r w:rsidR="00245731" w:rsidRPr="00F05693">
        <w:rPr>
          <w:b/>
        </w:rPr>
        <w:t>Overview report</w:t>
      </w:r>
      <w:r w:rsidR="00B54C78" w:rsidRPr="00B54C78">
        <w:rPr>
          <w:bCs/>
        </w:rPr>
        <w:t xml:space="preserve"> and the </w:t>
      </w:r>
      <w:r w:rsidR="00B54C78" w:rsidRPr="00F05693">
        <w:rPr>
          <w:b/>
        </w:rPr>
        <w:t>User report</w:t>
      </w:r>
      <w:r w:rsidR="0083546C">
        <w:t>.</w:t>
      </w:r>
    </w:p>
    <w:p w14:paraId="1E4569F4" w14:textId="77777777" w:rsidR="007720A3" w:rsidRDefault="007720A3" w:rsidP="007720A3">
      <w:pPr>
        <w:pStyle w:val="ListParagraph"/>
        <w:numPr>
          <w:ilvl w:val="0"/>
          <w:numId w:val="15"/>
        </w:numPr>
        <w:spacing w:after="0"/>
      </w:pPr>
      <w:r w:rsidRPr="00F05693">
        <w:t xml:space="preserve">The </w:t>
      </w:r>
      <w:r w:rsidRPr="00F05693">
        <w:rPr>
          <w:b/>
        </w:rPr>
        <w:t>Overview report</w:t>
      </w:r>
      <w:r w:rsidRPr="00F05693">
        <w:t xml:space="preserve"> shows the student’s grades in all Moodle courses that he or she is currently enrolled in.</w:t>
      </w:r>
    </w:p>
    <w:p w14:paraId="0AF6848F" w14:textId="77777777" w:rsidR="007720A3" w:rsidRDefault="007720A3" w:rsidP="007720A3">
      <w:pPr>
        <w:pStyle w:val="ListParagraph"/>
        <w:tabs>
          <w:tab w:val="left" w:pos="1306"/>
        </w:tabs>
      </w:pPr>
    </w:p>
    <w:p w14:paraId="0B47A442" w14:textId="599948A4" w:rsidR="00245731" w:rsidRDefault="0083546C" w:rsidP="008D248A">
      <w:pPr>
        <w:pStyle w:val="ListParagraph"/>
        <w:numPr>
          <w:ilvl w:val="0"/>
          <w:numId w:val="15"/>
        </w:numPr>
        <w:tabs>
          <w:tab w:val="left" w:pos="1306"/>
        </w:tabs>
      </w:pPr>
      <w:r>
        <w:t xml:space="preserve">The </w:t>
      </w:r>
      <w:r w:rsidR="00245731" w:rsidRPr="00F05693">
        <w:rPr>
          <w:b/>
          <w:bCs/>
        </w:rPr>
        <w:t>User report</w:t>
      </w:r>
      <w:r>
        <w:t xml:space="preserve"> </w:t>
      </w:r>
      <w:r w:rsidR="00245731" w:rsidRPr="00F05693">
        <w:t xml:space="preserve">is where a student views his or her course grades. It </w:t>
      </w:r>
      <w:r w:rsidR="00100871">
        <w:t>displ</w:t>
      </w:r>
      <w:r w:rsidR="004040B1">
        <w:t>a</w:t>
      </w:r>
      <w:r w:rsidR="00100871">
        <w:t>ys</w:t>
      </w:r>
      <w:r w:rsidR="00245731" w:rsidRPr="00F05693">
        <w:t xml:space="preserve"> the names of the activities with links back to </w:t>
      </w:r>
      <w:r w:rsidR="004040B1">
        <w:t>each</w:t>
      </w:r>
      <w:r w:rsidR="00245731" w:rsidRPr="00F05693">
        <w:t xml:space="preserve"> activity. Depending on the settings determined by the instructor, </w:t>
      </w:r>
      <w:r>
        <w:t xml:space="preserve">the </w:t>
      </w:r>
      <w:r w:rsidRPr="0083546C">
        <w:rPr>
          <w:b/>
        </w:rPr>
        <w:t>User r</w:t>
      </w:r>
      <w:r w:rsidR="00245731" w:rsidRPr="0083546C">
        <w:rPr>
          <w:b/>
        </w:rPr>
        <w:t>eport</w:t>
      </w:r>
      <w:r w:rsidR="00245731" w:rsidRPr="00F05693">
        <w:t xml:space="preserve"> can also </w:t>
      </w:r>
      <w:r w:rsidR="00DC27A3">
        <w:t>include the point value</w:t>
      </w:r>
      <w:r w:rsidR="00245731" w:rsidRPr="00F05693">
        <w:t>, percentage, or letter grade received by the student, the points range, the weight given to the acti</w:t>
      </w:r>
      <w:r>
        <w:t>vity or category, and feedback.</w:t>
      </w:r>
    </w:p>
    <w:p w14:paraId="56752741" w14:textId="77777777" w:rsidR="00245731" w:rsidRDefault="00245731" w:rsidP="00245731">
      <w:pPr>
        <w:pStyle w:val="ListParagraph"/>
        <w:tabs>
          <w:tab w:val="left" w:pos="1306"/>
        </w:tabs>
      </w:pPr>
    </w:p>
    <w:p w14:paraId="676FDA0D" w14:textId="77777777" w:rsidR="00245731" w:rsidRDefault="00245731" w:rsidP="00245731">
      <w:pPr>
        <w:pStyle w:val="ListParagraph"/>
        <w:tabs>
          <w:tab w:val="left" w:pos="1306"/>
        </w:tabs>
      </w:pPr>
      <w:r w:rsidRPr="00245731">
        <w:rPr>
          <w:b/>
        </w:rPr>
        <w:t>NOTE:</w:t>
      </w:r>
      <w:r w:rsidR="0083546C">
        <w:t xml:space="preserve"> By default, the </w:t>
      </w:r>
      <w:r w:rsidR="0083546C" w:rsidRPr="0083546C">
        <w:rPr>
          <w:b/>
        </w:rPr>
        <w:t>User r</w:t>
      </w:r>
      <w:r w:rsidRPr="0083546C">
        <w:rPr>
          <w:b/>
        </w:rPr>
        <w:t xml:space="preserve">eport </w:t>
      </w:r>
      <w:r>
        <w:t xml:space="preserve">will hide course totals if they </w:t>
      </w:r>
      <w:r w:rsidR="00100871">
        <w:t>include</w:t>
      </w:r>
      <w:r>
        <w:t xml:space="preserve"> hidden items. You will want to chang</w:t>
      </w:r>
      <w:r w:rsidR="00346A56">
        <w:t xml:space="preserve">e this setting </w:t>
      </w:r>
      <w:r>
        <w:t>in the following procedure to reflect your needs. This means your students will not have an overall grade visible if you choose to hid</w:t>
      </w:r>
      <w:r w:rsidR="00A45220">
        <w:t>e</w:t>
      </w:r>
      <w:r>
        <w:t xml:space="preserve"> any grade items.</w:t>
      </w:r>
    </w:p>
    <w:p w14:paraId="6FC957BC" w14:textId="77777777" w:rsidR="008D248A" w:rsidRDefault="008D248A">
      <w:pPr>
        <w:rPr>
          <w:szCs w:val="22"/>
        </w:rPr>
      </w:pPr>
      <w:bookmarkStart w:id="2" w:name="_Assigning_Grades_During"/>
      <w:bookmarkEnd w:id="2"/>
    </w:p>
    <w:p w14:paraId="674C7E12" w14:textId="46BE8DAF" w:rsidR="00245731" w:rsidRDefault="00245731" w:rsidP="00245731">
      <w:pPr>
        <w:rPr>
          <w:szCs w:val="22"/>
        </w:rPr>
      </w:pPr>
      <w:r>
        <w:rPr>
          <w:szCs w:val="22"/>
        </w:rPr>
        <w:t>To configure</w:t>
      </w:r>
      <w:r w:rsidR="0083546C">
        <w:rPr>
          <w:szCs w:val="22"/>
        </w:rPr>
        <w:t xml:space="preserve"> the </w:t>
      </w:r>
      <w:r w:rsidR="0083546C" w:rsidRPr="00346A56">
        <w:rPr>
          <w:b/>
          <w:szCs w:val="22"/>
        </w:rPr>
        <w:t>User</w:t>
      </w:r>
      <w:r w:rsidR="00346A56">
        <w:rPr>
          <w:szCs w:val="22"/>
        </w:rPr>
        <w:t xml:space="preserve"> and </w:t>
      </w:r>
      <w:r w:rsidR="00346A56" w:rsidRPr="00346A56">
        <w:rPr>
          <w:b/>
          <w:szCs w:val="22"/>
        </w:rPr>
        <w:t>Overview r</w:t>
      </w:r>
      <w:r w:rsidR="0083546C" w:rsidRPr="00346A56">
        <w:rPr>
          <w:b/>
          <w:szCs w:val="22"/>
        </w:rPr>
        <w:t>eport</w:t>
      </w:r>
      <w:r w:rsidR="00346A56">
        <w:rPr>
          <w:b/>
          <w:szCs w:val="22"/>
        </w:rPr>
        <w:t>s</w:t>
      </w:r>
      <w:r w:rsidR="0083546C">
        <w:rPr>
          <w:szCs w:val="22"/>
        </w:rPr>
        <w:t xml:space="preserve">, click the </w:t>
      </w:r>
      <w:r w:rsidR="0083546C" w:rsidRPr="0083546C">
        <w:rPr>
          <w:b/>
          <w:szCs w:val="22"/>
        </w:rPr>
        <w:t>Course Management</w:t>
      </w:r>
      <w:r w:rsidR="0083546C">
        <w:rPr>
          <w:szCs w:val="22"/>
        </w:rPr>
        <w:t xml:space="preserve"> </w:t>
      </w:r>
      <w:r w:rsidR="00611267">
        <w:rPr>
          <w:szCs w:val="22"/>
        </w:rPr>
        <w:t>button</w:t>
      </w:r>
      <w:r w:rsidR="00983A5F">
        <w:rPr>
          <w:szCs w:val="22"/>
        </w:rPr>
        <w:t>,</w:t>
      </w:r>
      <w:r w:rsidR="0083546C">
        <w:rPr>
          <w:szCs w:val="22"/>
        </w:rPr>
        <w:t xml:space="preserve"> and then click</w:t>
      </w:r>
      <w:r w:rsidR="00100871">
        <w:rPr>
          <w:szCs w:val="22"/>
        </w:rPr>
        <w:t xml:space="preserve"> the</w:t>
      </w:r>
      <w:r w:rsidR="0083546C">
        <w:rPr>
          <w:szCs w:val="22"/>
        </w:rPr>
        <w:t xml:space="preserve"> </w:t>
      </w:r>
      <w:r w:rsidR="00293752">
        <w:rPr>
          <w:b/>
          <w:szCs w:val="22"/>
        </w:rPr>
        <w:t>Gradebook</w:t>
      </w:r>
      <w:r w:rsidR="00983A5F">
        <w:rPr>
          <w:b/>
          <w:szCs w:val="22"/>
        </w:rPr>
        <w:t xml:space="preserve"> </w:t>
      </w:r>
      <w:r w:rsidR="00983A5F" w:rsidRPr="00983A5F">
        <w:rPr>
          <w:szCs w:val="22"/>
        </w:rPr>
        <w:t>link</w:t>
      </w:r>
      <w:r w:rsidR="00983A5F">
        <w:rPr>
          <w:szCs w:val="22"/>
        </w:rPr>
        <w:t xml:space="preserve"> &gt;</w:t>
      </w:r>
      <w:r w:rsidR="00100871">
        <w:rPr>
          <w:szCs w:val="22"/>
        </w:rPr>
        <w:t xml:space="preserve"> </w:t>
      </w:r>
      <w:r w:rsidR="00983A5F" w:rsidRPr="00983A5F">
        <w:rPr>
          <w:b/>
          <w:szCs w:val="22"/>
        </w:rPr>
        <w:t xml:space="preserve">Setup </w:t>
      </w:r>
      <w:r w:rsidR="00983A5F" w:rsidRPr="00983A5F">
        <w:rPr>
          <w:szCs w:val="22"/>
        </w:rPr>
        <w:t>t</w:t>
      </w:r>
      <w:r w:rsidR="00983A5F">
        <w:rPr>
          <w:szCs w:val="22"/>
        </w:rPr>
        <w:t>ab</w:t>
      </w:r>
      <w:r w:rsidR="0083546C">
        <w:rPr>
          <w:szCs w:val="22"/>
        </w:rPr>
        <w:t xml:space="preserve"> </w:t>
      </w:r>
      <w:r w:rsidR="00983A5F">
        <w:rPr>
          <w:szCs w:val="22"/>
        </w:rPr>
        <w:t>&gt;</w:t>
      </w:r>
      <w:r w:rsidR="00100871">
        <w:rPr>
          <w:szCs w:val="22"/>
        </w:rPr>
        <w:t xml:space="preserve"> </w:t>
      </w:r>
      <w:r w:rsidR="00437C5A" w:rsidRPr="00983A5F">
        <w:rPr>
          <w:b/>
          <w:szCs w:val="22"/>
        </w:rPr>
        <w:t>Course grade settings</w:t>
      </w:r>
      <w:r w:rsidR="00983A5F" w:rsidRPr="00983A5F">
        <w:rPr>
          <w:b/>
          <w:szCs w:val="22"/>
        </w:rPr>
        <w:t xml:space="preserve"> </w:t>
      </w:r>
      <w:r w:rsidR="00983A5F">
        <w:rPr>
          <w:szCs w:val="22"/>
        </w:rPr>
        <w:t>tab</w:t>
      </w:r>
      <w:r>
        <w:rPr>
          <w:szCs w:val="22"/>
        </w:rPr>
        <w:t>.</w:t>
      </w:r>
      <w:r w:rsidR="00293752">
        <w:rPr>
          <w:szCs w:val="22"/>
        </w:rPr>
        <w:t xml:space="preserve"> Alternately, you can choose the </w:t>
      </w:r>
      <w:r w:rsidR="00293752" w:rsidRPr="00293752">
        <w:rPr>
          <w:b/>
          <w:bCs/>
          <w:szCs w:val="22"/>
        </w:rPr>
        <w:t>Course grade settings</w:t>
      </w:r>
      <w:r w:rsidR="00293752">
        <w:rPr>
          <w:szCs w:val="22"/>
        </w:rPr>
        <w:t xml:space="preserve"> from the dropdown menu at the top of the </w:t>
      </w:r>
      <w:r w:rsidR="00293752" w:rsidRPr="00293752">
        <w:rPr>
          <w:b/>
          <w:bCs/>
          <w:szCs w:val="22"/>
        </w:rPr>
        <w:t>Gradebook Setup</w:t>
      </w:r>
      <w:r w:rsidR="00293752">
        <w:rPr>
          <w:szCs w:val="22"/>
        </w:rPr>
        <w:t xml:space="preserve"> page. </w:t>
      </w:r>
      <w:r w:rsidR="00293752">
        <w:rPr>
          <w:szCs w:val="22"/>
        </w:rPr>
        <w:t xml:space="preserve">You can also click the </w:t>
      </w:r>
      <w:r w:rsidR="00293752" w:rsidRPr="00293752">
        <w:rPr>
          <w:b/>
          <w:bCs/>
          <w:szCs w:val="22"/>
        </w:rPr>
        <w:t>Grades</w:t>
      </w:r>
      <w:r w:rsidR="00293752">
        <w:rPr>
          <w:szCs w:val="22"/>
        </w:rPr>
        <w:t xml:space="preserve"> link in the left-side navigation column and </w:t>
      </w:r>
      <w:r w:rsidR="00293752" w:rsidRPr="00293752">
        <w:rPr>
          <w:b/>
          <w:bCs/>
          <w:szCs w:val="22"/>
        </w:rPr>
        <w:t>Setup</w:t>
      </w:r>
      <w:r w:rsidR="00293752">
        <w:rPr>
          <w:szCs w:val="22"/>
        </w:rPr>
        <w:t xml:space="preserve"> tab.</w:t>
      </w:r>
      <w:r w:rsidR="00DE5908">
        <w:rPr>
          <w:szCs w:val="22"/>
        </w:rPr>
        <w:t xml:space="preserve"> </w:t>
      </w:r>
      <w:r>
        <w:rPr>
          <w:szCs w:val="22"/>
        </w:rPr>
        <w:t>Be aware in which reports the change will take place.</w:t>
      </w:r>
    </w:p>
    <w:p w14:paraId="0CD7594E" w14:textId="37F49C61" w:rsidR="00293752" w:rsidRDefault="00293752" w:rsidP="00245731">
      <w:pPr>
        <w:rPr>
          <w:szCs w:val="22"/>
        </w:rPr>
      </w:pPr>
      <w:r>
        <w:rPr>
          <w:szCs w:val="22"/>
        </w:rPr>
        <w:t xml:space="preserve">On the </w:t>
      </w:r>
      <w:r w:rsidRPr="00293752">
        <w:rPr>
          <w:b/>
          <w:bCs/>
          <w:szCs w:val="22"/>
        </w:rPr>
        <w:t>Course grade settings</w:t>
      </w:r>
      <w:r>
        <w:rPr>
          <w:szCs w:val="22"/>
        </w:rPr>
        <w:t xml:space="preserve"> screen:</w:t>
      </w:r>
    </w:p>
    <w:tbl>
      <w:tblPr>
        <w:tblW w:w="0" w:type="auto"/>
        <w:tblLook w:val="04A0" w:firstRow="1" w:lastRow="0" w:firstColumn="1" w:lastColumn="0" w:noHBand="0" w:noVBand="1"/>
      </w:tblPr>
      <w:tblGrid>
        <w:gridCol w:w="720"/>
        <w:gridCol w:w="4145"/>
        <w:gridCol w:w="4495"/>
      </w:tblGrid>
      <w:tr w:rsidR="00245731" w:rsidRPr="00DB06CB" w14:paraId="3DDA4FAE" w14:textId="77777777" w:rsidTr="00370543">
        <w:trPr>
          <w:cantSplit/>
          <w:tblHeader/>
        </w:trPr>
        <w:tc>
          <w:tcPr>
            <w:tcW w:w="720" w:type="dxa"/>
            <w:tcBorders>
              <w:bottom w:val="single" w:sz="18" w:space="0" w:color="C00000"/>
            </w:tcBorders>
          </w:tcPr>
          <w:p w14:paraId="7C8D75F7" w14:textId="77777777" w:rsidR="00245731" w:rsidRPr="00DB06CB" w:rsidRDefault="00245731" w:rsidP="00245731">
            <w:pPr>
              <w:spacing w:before="120" w:after="0" w:line="240" w:lineRule="auto"/>
              <w:rPr>
                <w:b/>
                <w:szCs w:val="22"/>
              </w:rPr>
            </w:pPr>
            <w:r w:rsidRPr="00DB06CB">
              <w:rPr>
                <w:b/>
                <w:szCs w:val="22"/>
              </w:rPr>
              <w:t>Step</w:t>
            </w:r>
          </w:p>
        </w:tc>
        <w:tc>
          <w:tcPr>
            <w:tcW w:w="4145" w:type="dxa"/>
            <w:tcBorders>
              <w:bottom w:val="single" w:sz="18" w:space="0" w:color="C00000"/>
            </w:tcBorders>
          </w:tcPr>
          <w:p w14:paraId="59F3877B" w14:textId="77777777" w:rsidR="00245731" w:rsidRPr="00DB06CB" w:rsidRDefault="00245731" w:rsidP="00245731">
            <w:pPr>
              <w:spacing w:before="120" w:after="0" w:line="240" w:lineRule="auto"/>
              <w:rPr>
                <w:b/>
                <w:szCs w:val="22"/>
              </w:rPr>
            </w:pPr>
            <w:r w:rsidRPr="00DB06CB">
              <w:rPr>
                <w:b/>
                <w:szCs w:val="22"/>
              </w:rPr>
              <w:t>Action</w:t>
            </w:r>
          </w:p>
        </w:tc>
        <w:tc>
          <w:tcPr>
            <w:tcW w:w="4495" w:type="dxa"/>
            <w:tcBorders>
              <w:bottom w:val="single" w:sz="18" w:space="0" w:color="C00000"/>
            </w:tcBorders>
          </w:tcPr>
          <w:p w14:paraId="6EA1522C" w14:textId="77777777" w:rsidR="00245731" w:rsidRPr="00DB06CB" w:rsidRDefault="00245731" w:rsidP="00245731">
            <w:pPr>
              <w:spacing w:before="120" w:after="0" w:line="240" w:lineRule="auto"/>
              <w:rPr>
                <w:b/>
                <w:szCs w:val="22"/>
              </w:rPr>
            </w:pPr>
            <w:r w:rsidRPr="00DB06CB">
              <w:rPr>
                <w:b/>
                <w:szCs w:val="22"/>
              </w:rPr>
              <w:t>Notes</w:t>
            </w:r>
          </w:p>
        </w:tc>
      </w:tr>
      <w:tr w:rsidR="00245731" w:rsidRPr="00DB06CB" w14:paraId="1CB7433B" w14:textId="77777777" w:rsidTr="00DE5908">
        <w:trPr>
          <w:cantSplit/>
        </w:trPr>
        <w:tc>
          <w:tcPr>
            <w:tcW w:w="720" w:type="dxa"/>
            <w:tcBorders>
              <w:top w:val="single" w:sz="18" w:space="0" w:color="C00000"/>
              <w:bottom w:val="single" w:sz="18" w:space="0" w:color="C00000"/>
            </w:tcBorders>
          </w:tcPr>
          <w:p w14:paraId="7B2F9D0D" w14:textId="77777777" w:rsidR="00245731" w:rsidRPr="000F0A6E" w:rsidRDefault="00245731" w:rsidP="008D248A">
            <w:pPr>
              <w:pStyle w:val="ListParagraph"/>
              <w:numPr>
                <w:ilvl w:val="0"/>
                <w:numId w:val="19"/>
              </w:numPr>
              <w:spacing w:before="120" w:after="0" w:line="240" w:lineRule="auto"/>
              <w:ind w:left="360"/>
              <w:rPr>
                <w:szCs w:val="22"/>
              </w:rPr>
            </w:pPr>
          </w:p>
        </w:tc>
        <w:tc>
          <w:tcPr>
            <w:tcW w:w="4145" w:type="dxa"/>
            <w:tcBorders>
              <w:top w:val="single" w:sz="18" w:space="0" w:color="C00000"/>
              <w:bottom w:val="single" w:sz="18" w:space="0" w:color="C00000"/>
            </w:tcBorders>
          </w:tcPr>
          <w:p w14:paraId="6CA8E991" w14:textId="77777777" w:rsidR="00245731" w:rsidRPr="0083546C" w:rsidRDefault="00245731" w:rsidP="00245731">
            <w:pPr>
              <w:pStyle w:val="NoSpacing"/>
              <w:spacing w:before="120"/>
              <w:rPr>
                <w:szCs w:val="22"/>
              </w:rPr>
            </w:pPr>
            <w:r w:rsidRPr="0083546C">
              <w:rPr>
                <w:b/>
                <w:szCs w:val="22"/>
              </w:rPr>
              <w:t xml:space="preserve">Section: </w:t>
            </w:r>
            <w:r w:rsidR="000F0A6E" w:rsidRPr="0083546C">
              <w:rPr>
                <w:szCs w:val="22"/>
              </w:rPr>
              <w:t>General</w:t>
            </w:r>
            <w:r w:rsidR="0070361C">
              <w:rPr>
                <w:szCs w:val="22"/>
              </w:rPr>
              <w:t xml:space="preserve"> s</w:t>
            </w:r>
            <w:r w:rsidR="00100871">
              <w:rPr>
                <w:szCs w:val="22"/>
              </w:rPr>
              <w:t>ettings</w:t>
            </w:r>
          </w:p>
          <w:p w14:paraId="2715449B" w14:textId="77777777" w:rsidR="00245731" w:rsidRPr="00DC27A3" w:rsidRDefault="00245731" w:rsidP="00245731">
            <w:pPr>
              <w:pStyle w:val="NoSpacing"/>
              <w:rPr>
                <w:szCs w:val="22"/>
              </w:rPr>
            </w:pPr>
            <w:r w:rsidRPr="0083546C">
              <w:rPr>
                <w:b/>
                <w:szCs w:val="22"/>
              </w:rPr>
              <w:t>Field:</w:t>
            </w:r>
            <w:r w:rsidRPr="0083546C">
              <w:rPr>
                <w:szCs w:val="22"/>
              </w:rPr>
              <w:t xml:space="preserve"> Aggregation position</w:t>
            </w:r>
          </w:p>
          <w:p w14:paraId="75F5BB8F" w14:textId="77777777" w:rsidR="00245731" w:rsidRPr="000F0A6E" w:rsidRDefault="00245731" w:rsidP="00DC27A3">
            <w:pPr>
              <w:pStyle w:val="NoSpacing"/>
              <w:spacing w:before="120" w:after="120"/>
            </w:pPr>
            <w:r w:rsidRPr="000F0A6E">
              <w:t>Select from the dropdown list.</w:t>
            </w:r>
          </w:p>
        </w:tc>
        <w:tc>
          <w:tcPr>
            <w:tcW w:w="4495" w:type="dxa"/>
            <w:tcBorders>
              <w:top w:val="single" w:sz="18" w:space="0" w:color="C00000"/>
              <w:bottom w:val="single" w:sz="18" w:space="0" w:color="C00000"/>
            </w:tcBorders>
          </w:tcPr>
          <w:p w14:paraId="6F294133" w14:textId="77777777" w:rsidR="00245731" w:rsidRPr="000F0A6E" w:rsidRDefault="00245731" w:rsidP="000F0A6E">
            <w:pPr>
              <w:spacing w:before="120" w:after="0" w:line="240" w:lineRule="auto"/>
              <w:rPr>
                <w:szCs w:val="22"/>
              </w:rPr>
            </w:pPr>
            <w:r w:rsidRPr="000F0A6E">
              <w:rPr>
                <w:szCs w:val="22"/>
              </w:rPr>
              <w:t xml:space="preserve">This setting determines </w:t>
            </w:r>
            <w:r w:rsidR="000F0A6E">
              <w:rPr>
                <w:szCs w:val="22"/>
              </w:rPr>
              <w:t xml:space="preserve">whether the category and course total columns are </w:t>
            </w:r>
            <w:r w:rsidR="0072139E">
              <w:rPr>
                <w:szCs w:val="22"/>
              </w:rPr>
              <w:t>displayed first or last in the g</w:t>
            </w:r>
            <w:r w:rsidR="000F0A6E">
              <w:rPr>
                <w:szCs w:val="22"/>
              </w:rPr>
              <w:t>radebook reports.</w:t>
            </w:r>
          </w:p>
        </w:tc>
      </w:tr>
      <w:tr w:rsidR="00DC27A3" w:rsidRPr="00DB06CB" w14:paraId="5D931364" w14:textId="77777777" w:rsidTr="00DE5908">
        <w:trPr>
          <w:cantSplit/>
        </w:trPr>
        <w:tc>
          <w:tcPr>
            <w:tcW w:w="720" w:type="dxa"/>
            <w:tcBorders>
              <w:top w:val="single" w:sz="18" w:space="0" w:color="C00000"/>
            </w:tcBorders>
          </w:tcPr>
          <w:p w14:paraId="3D9AF218" w14:textId="77777777" w:rsidR="00DC27A3" w:rsidRPr="000F0A6E" w:rsidRDefault="00DC27A3" w:rsidP="008D248A">
            <w:pPr>
              <w:pStyle w:val="ListParagraph"/>
              <w:numPr>
                <w:ilvl w:val="0"/>
                <w:numId w:val="19"/>
              </w:numPr>
              <w:spacing w:before="120" w:after="120" w:line="240" w:lineRule="auto"/>
              <w:ind w:left="360"/>
              <w:rPr>
                <w:szCs w:val="22"/>
              </w:rPr>
            </w:pPr>
          </w:p>
        </w:tc>
        <w:tc>
          <w:tcPr>
            <w:tcW w:w="4145" w:type="dxa"/>
            <w:tcBorders>
              <w:top w:val="single" w:sz="18" w:space="0" w:color="C00000"/>
            </w:tcBorders>
          </w:tcPr>
          <w:p w14:paraId="7C465D61" w14:textId="77777777" w:rsidR="00DC27A3" w:rsidRPr="0083546C" w:rsidRDefault="00DC27A3" w:rsidP="00DC27A3">
            <w:pPr>
              <w:pStyle w:val="NoSpacing"/>
              <w:spacing w:before="120"/>
              <w:rPr>
                <w:szCs w:val="22"/>
              </w:rPr>
            </w:pPr>
            <w:r w:rsidRPr="0083546C">
              <w:rPr>
                <w:b/>
                <w:szCs w:val="22"/>
              </w:rPr>
              <w:t xml:space="preserve">Section: </w:t>
            </w:r>
            <w:r w:rsidRPr="0083546C">
              <w:rPr>
                <w:szCs w:val="22"/>
              </w:rPr>
              <w:t>General</w:t>
            </w:r>
            <w:r>
              <w:rPr>
                <w:szCs w:val="22"/>
              </w:rPr>
              <w:t xml:space="preserve"> s</w:t>
            </w:r>
            <w:r w:rsidR="00100871">
              <w:rPr>
                <w:szCs w:val="22"/>
              </w:rPr>
              <w:t>ettings</w:t>
            </w:r>
          </w:p>
          <w:p w14:paraId="32794A33" w14:textId="77777777" w:rsidR="00DC27A3" w:rsidRPr="00DC27A3" w:rsidRDefault="00DC27A3" w:rsidP="00DC27A3">
            <w:pPr>
              <w:pStyle w:val="NoSpacing"/>
              <w:rPr>
                <w:szCs w:val="22"/>
              </w:rPr>
            </w:pPr>
            <w:r w:rsidRPr="0083546C">
              <w:rPr>
                <w:b/>
                <w:szCs w:val="22"/>
              </w:rPr>
              <w:t>Field:</w:t>
            </w:r>
            <w:r w:rsidRPr="0083546C">
              <w:rPr>
                <w:szCs w:val="22"/>
              </w:rPr>
              <w:t xml:space="preserve"> </w:t>
            </w:r>
            <w:r>
              <w:rPr>
                <w:szCs w:val="22"/>
              </w:rPr>
              <w:t>Min and max grades used in calculation</w:t>
            </w:r>
          </w:p>
          <w:p w14:paraId="72205905" w14:textId="77777777" w:rsidR="00DC27A3" w:rsidRPr="00370543" w:rsidRDefault="00DC27A3" w:rsidP="00DC27A3">
            <w:pPr>
              <w:pStyle w:val="NoSpacing"/>
              <w:spacing w:before="120" w:after="120"/>
              <w:rPr>
                <w:b/>
                <w:szCs w:val="22"/>
              </w:rPr>
            </w:pPr>
            <w:r w:rsidRPr="000F0A6E">
              <w:t>Select from the dropdown list.</w:t>
            </w:r>
          </w:p>
        </w:tc>
        <w:tc>
          <w:tcPr>
            <w:tcW w:w="4495" w:type="dxa"/>
            <w:tcBorders>
              <w:top w:val="single" w:sz="18" w:space="0" w:color="C00000"/>
            </w:tcBorders>
          </w:tcPr>
          <w:p w14:paraId="5E04147E" w14:textId="77777777" w:rsidR="00DC27A3" w:rsidRPr="000F0A6E" w:rsidRDefault="00DC27A3" w:rsidP="0060278A">
            <w:pPr>
              <w:spacing w:before="120" w:after="120" w:line="240" w:lineRule="auto"/>
              <w:rPr>
                <w:szCs w:val="22"/>
              </w:rPr>
            </w:pPr>
            <w:r>
              <w:rPr>
                <w:lang w:val="en"/>
              </w:rPr>
              <w:t xml:space="preserve">You can assign the student a score from a specified range. </w:t>
            </w:r>
            <w:r w:rsidR="00AD7772">
              <w:rPr>
                <w:lang w:val="en"/>
              </w:rPr>
              <w:t>This</w:t>
            </w:r>
            <w:r>
              <w:rPr>
                <w:lang w:val="en"/>
              </w:rPr>
              <w:t xml:space="preserve"> setting controls how the grade will be displayed </w:t>
            </w:r>
            <w:r w:rsidR="00AD7772">
              <w:rPr>
                <w:lang w:val="en"/>
              </w:rPr>
              <w:t>should</w:t>
            </w:r>
            <w:r>
              <w:rPr>
                <w:lang w:val="en"/>
              </w:rPr>
              <w:t xml:space="preserve"> the maximum or minimum grades </w:t>
            </w:r>
            <w:r w:rsidR="00AD7772">
              <w:rPr>
                <w:lang w:val="en"/>
              </w:rPr>
              <w:t>be</w:t>
            </w:r>
            <w:r>
              <w:rPr>
                <w:lang w:val="en"/>
              </w:rPr>
              <w:t xml:space="preserve"> changed after </w:t>
            </w:r>
            <w:r w:rsidR="00AD7772">
              <w:rPr>
                <w:lang w:val="en"/>
              </w:rPr>
              <w:t>items have been</w:t>
            </w:r>
            <w:r>
              <w:rPr>
                <w:lang w:val="en"/>
              </w:rPr>
              <w:t xml:space="preserve"> graded.</w:t>
            </w:r>
          </w:p>
        </w:tc>
      </w:tr>
      <w:tr w:rsidR="008D248A" w:rsidRPr="00DB06CB" w14:paraId="46354A34" w14:textId="77777777" w:rsidTr="00DE5908">
        <w:trPr>
          <w:cantSplit/>
        </w:trPr>
        <w:tc>
          <w:tcPr>
            <w:tcW w:w="720" w:type="dxa"/>
            <w:tcBorders>
              <w:bottom w:val="single" w:sz="18" w:space="0" w:color="C00000"/>
            </w:tcBorders>
          </w:tcPr>
          <w:p w14:paraId="6E5BD990" w14:textId="77777777" w:rsidR="008D248A" w:rsidRPr="000F0A6E" w:rsidRDefault="008D248A" w:rsidP="008D248A">
            <w:pPr>
              <w:pStyle w:val="ListParagraph"/>
              <w:numPr>
                <w:ilvl w:val="0"/>
                <w:numId w:val="19"/>
              </w:numPr>
              <w:spacing w:before="120" w:after="120" w:line="240" w:lineRule="auto"/>
              <w:ind w:left="360"/>
              <w:rPr>
                <w:szCs w:val="22"/>
              </w:rPr>
            </w:pPr>
          </w:p>
        </w:tc>
        <w:tc>
          <w:tcPr>
            <w:tcW w:w="4145" w:type="dxa"/>
            <w:tcBorders>
              <w:bottom w:val="single" w:sz="18" w:space="0" w:color="C00000"/>
            </w:tcBorders>
          </w:tcPr>
          <w:p w14:paraId="54B65B47" w14:textId="77777777" w:rsidR="008D248A" w:rsidRPr="00370543" w:rsidRDefault="008D248A" w:rsidP="00450856">
            <w:pPr>
              <w:pStyle w:val="NoSpacing"/>
              <w:spacing w:before="120"/>
              <w:rPr>
                <w:szCs w:val="22"/>
              </w:rPr>
            </w:pPr>
            <w:r w:rsidRPr="00370543">
              <w:rPr>
                <w:b/>
                <w:szCs w:val="22"/>
              </w:rPr>
              <w:t xml:space="preserve">Section: </w:t>
            </w:r>
            <w:r w:rsidR="00DC27A3">
              <w:rPr>
                <w:szCs w:val="22"/>
              </w:rPr>
              <w:t>Grade item s</w:t>
            </w:r>
            <w:r w:rsidR="00100871">
              <w:rPr>
                <w:szCs w:val="22"/>
              </w:rPr>
              <w:t>ettings</w:t>
            </w:r>
          </w:p>
          <w:p w14:paraId="72D89745" w14:textId="77777777" w:rsidR="008D248A" w:rsidRPr="00370543" w:rsidRDefault="008D248A" w:rsidP="008D248A">
            <w:pPr>
              <w:pStyle w:val="NoSpacing"/>
              <w:spacing w:after="120"/>
              <w:rPr>
                <w:szCs w:val="22"/>
              </w:rPr>
            </w:pPr>
            <w:r w:rsidRPr="00370543">
              <w:rPr>
                <w:b/>
                <w:szCs w:val="22"/>
              </w:rPr>
              <w:t>Field:</w:t>
            </w:r>
            <w:r w:rsidR="00DC27A3">
              <w:rPr>
                <w:szCs w:val="22"/>
              </w:rPr>
              <w:t xml:space="preserve"> Grade display t</w:t>
            </w:r>
            <w:r w:rsidRPr="00370543">
              <w:rPr>
                <w:szCs w:val="22"/>
              </w:rPr>
              <w:t>ype</w:t>
            </w:r>
          </w:p>
          <w:p w14:paraId="7A302228" w14:textId="77777777" w:rsidR="008D248A" w:rsidRPr="000F0A6E" w:rsidRDefault="00370543" w:rsidP="00450856">
            <w:pPr>
              <w:pStyle w:val="NoSpacing"/>
              <w:spacing w:before="120" w:after="120"/>
            </w:pPr>
            <w:r>
              <w:t>Select from the drop</w:t>
            </w:r>
            <w:r w:rsidR="008D248A" w:rsidRPr="000F0A6E">
              <w:t>down list.</w:t>
            </w:r>
          </w:p>
        </w:tc>
        <w:tc>
          <w:tcPr>
            <w:tcW w:w="4495" w:type="dxa"/>
            <w:tcBorders>
              <w:bottom w:val="single" w:sz="18" w:space="0" w:color="C00000"/>
            </w:tcBorders>
          </w:tcPr>
          <w:p w14:paraId="239B4E8C" w14:textId="2DAAB0B2" w:rsidR="008D248A" w:rsidRPr="000F0A6E" w:rsidRDefault="008D248A" w:rsidP="00450856">
            <w:pPr>
              <w:spacing w:before="120" w:after="120"/>
              <w:rPr>
                <w:szCs w:val="22"/>
              </w:rPr>
            </w:pPr>
            <w:r w:rsidRPr="000F0A6E">
              <w:rPr>
                <w:szCs w:val="22"/>
              </w:rPr>
              <w:t>This setting determines h</w:t>
            </w:r>
            <w:r w:rsidR="00AD7772">
              <w:rPr>
                <w:szCs w:val="22"/>
              </w:rPr>
              <w:t xml:space="preserve">ow grades are displayed in the </w:t>
            </w:r>
            <w:r w:rsidR="00AD7772" w:rsidRPr="00AD7772">
              <w:rPr>
                <w:b/>
                <w:szCs w:val="22"/>
              </w:rPr>
              <w:t>Grader</w:t>
            </w:r>
            <w:r w:rsidR="00AD7772">
              <w:rPr>
                <w:szCs w:val="22"/>
              </w:rPr>
              <w:t xml:space="preserve"> and </w:t>
            </w:r>
            <w:r w:rsidR="00AD7772" w:rsidRPr="00AD7772">
              <w:rPr>
                <w:b/>
                <w:szCs w:val="22"/>
              </w:rPr>
              <w:t>U</w:t>
            </w:r>
            <w:r w:rsidRPr="00AD7772">
              <w:rPr>
                <w:b/>
                <w:szCs w:val="22"/>
              </w:rPr>
              <w:t>ser reports</w:t>
            </w:r>
            <w:r w:rsidRPr="000F0A6E">
              <w:rPr>
                <w:szCs w:val="22"/>
              </w:rPr>
              <w:t xml:space="preserve">. The options </w:t>
            </w:r>
            <w:r w:rsidR="00B86B02">
              <w:rPr>
                <w:szCs w:val="22"/>
              </w:rPr>
              <w:t>include several variations of the following</w:t>
            </w:r>
            <w:r w:rsidRPr="000F0A6E">
              <w:rPr>
                <w:szCs w:val="22"/>
              </w:rPr>
              <w:t>:</w:t>
            </w:r>
          </w:p>
          <w:p w14:paraId="182107A2" w14:textId="77777777" w:rsidR="008D248A" w:rsidRPr="000F0A6E" w:rsidRDefault="008D248A" w:rsidP="00370543">
            <w:pPr>
              <w:numPr>
                <w:ilvl w:val="1"/>
                <w:numId w:val="16"/>
              </w:numPr>
              <w:tabs>
                <w:tab w:val="clear" w:pos="1440"/>
              </w:tabs>
              <w:spacing w:before="120" w:after="0" w:line="240" w:lineRule="auto"/>
              <w:ind w:left="342"/>
              <w:rPr>
                <w:szCs w:val="22"/>
              </w:rPr>
            </w:pPr>
            <w:r w:rsidRPr="000F0A6E">
              <w:rPr>
                <w:b/>
                <w:szCs w:val="22"/>
              </w:rPr>
              <w:t>Real—</w:t>
            </w:r>
            <w:r w:rsidRPr="000F0A6E">
              <w:rPr>
                <w:szCs w:val="22"/>
              </w:rPr>
              <w:t>Actual grades (points).</w:t>
            </w:r>
          </w:p>
          <w:p w14:paraId="462EA339" w14:textId="77777777" w:rsidR="008D248A" w:rsidRPr="000F0A6E" w:rsidRDefault="008D248A" w:rsidP="00370543">
            <w:pPr>
              <w:numPr>
                <w:ilvl w:val="1"/>
                <w:numId w:val="16"/>
              </w:numPr>
              <w:tabs>
                <w:tab w:val="clear" w:pos="1440"/>
              </w:tabs>
              <w:spacing w:before="0" w:after="0" w:line="240" w:lineRule="auto"/>
              <w:ind w:left="346"/>
              <w:rPr>
                <w:szCs w:val="22"/>
              </w:rPr>
            </w:pPr>
            <w:r w:rsidRPr="000F0A6E">
              <w:rPr>
                <w:b/>
                <w:szCs w:val="22"/>
              </w:rPr>
              <w:t>Percentage—</w:t>
            </w:r>
            <w:r w:rsidRPr="000F0A6E">
              <w:rPr>
                <w:szCs w:val="22"/>
              </w:rPr>
              <w:t>The number of points earned by the number of points possible.</w:t>
            </w:r>
          </w:p>
          <w:p w14:paraId="0638A597" w14:textId="77777777" w:rsidR="008D248A" w:rsidRPr="000F0A6E" w:rsidRDefault="008D248A" w:rsidP="00370543">
            <w:pPr>
              <w:numPr>
                <w:ilvl w:val="1"/>
                <w:numId w:val="16"/>
              </w:numPr>
              <w:tabs>
                <w:tab w:val="clear" w:pos="1440"/>
              </w:tabs>
              <w:spacing w:before="0" w:after="120" w:line="240" w:lineRule="auto"/>
              <w:ind w:left="346"/>
              <w:rPr>
                <w:szCs w:val="22"/>
              </w:rPr>
            </w:pPr>
            <w:r w:rsidRPr="000F0A6E">
              <w:rPr>
                <w:b/>
                <w:szCs w:val="22"/>
              </w:rPr>
              <w:t>Letter—</w:t>
            </w:r>
            <w:r w:rsidRPr="000F0A6E">
              <w:rPr>
                <w:szCs w:val="22"/>
              </w:rPr>
              <w:t>Letters or words are used to represent a range of numerical percentage grades</w:t>
            </w:r>
          </w:p>
        </w:tc>
      </w:tr>
      <w:tr w:rsidR="008D248A" w:rsidRPr="00DB06CB" w14:paraId="50C9A796" w14:textId="77777777" w:rsidTr="0060278A">
        <w:trPr>
          <w:cantSplit/>
        </w:trPr>
        <w:tc>
          <w:tcPr>
            <w:tcW w:w="720" w:type="dxa"/>
            <w:tcBorders>
              <w:top w:val="single" w:sz="18" w:space="0" w:color="C00000"/>
            </w:tcBorders>
          </w:tcPr>
          <w:p w14:paraId="056C7726" w14:textId="77777777" w:rsidR="008D248A" w:rsidRPr="000F0A6E"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tcBorders>
          </w:tcPr>
          <w:p w14:paraId="2D23A082" w14:textId="77777777" w:rsidR="008D248A" w:rsidRPr="00370543" w:rsidRDefault="008D248A" w:rsidP="00450856">
            <w:pPr>
              <w:pStyle w:val="NoSpacing"/>
              <w:spacing w:before="120"/>
              <w:rPr>
                <w:szCs w:val="22"/>
              </w:rPr>
            </w:pPr>
            <w:r w:rsidRPr="00370543">
              <w:rPr>
                <w:b/>
                <w:szCs w:val="22"/>
              </w:rPr>
              <w:t>Section:</w:t>
            </w:r>
            <w:r w:rsidR="00DC27A3">
              <w:rPr>
                <w:szCs w:val="22"/>
              </w:rPr>
              <w:t xml:space="preserve"> Grade item s</w:t>
            </w:r>
            <w:r w:rsidR="00100871">
              <w:rPr>
                <w:szCs w:val="22"/>
              </w:rPr>
              <w:t>ettings</w:t>
            </w:r>
          </w:p>
          <w:p w14:paraId="4AD15B71" w14:textId="77777777" w:rsidR="008D248A" w:rsidRPr="00370543" w:rsidRDefault="008D248A" w:rsidP="00450856">
            <w:pPr>
              <w:pStyle w:val="ListParagraph"/>
              <w:spacing w:before="0" w:after="120"/>
              <w:ind w:left="0"/>
              <w:rPr>
                <w:szCs w:val="22"/>
              </w:rPr>
            </w:pPr>
            <w:r w:rsidRPr="00370543">
              <w:rPr>
                <w:b/>
                <w:szCs w:val="22"/>
              </w:rPr>
              <w:t xml:space="preserve">Field: </w:t>
            </w:r>
            <w:r w:rsidRPr="00370543">
              <w:rPr>
                <w:szCs w:val="22"/>
              </w:rPr>
              <w:t>Overall decimal points</w:t>
            </w:r>
          </w:p>
          <w:p w14:paraId="5CADCB13" w14:textId="77777777" w:rsidR="008D248A" w:rsidRPr="000F0A6E" w:rsidRDefault="00370543" w:rsidP="00450856">
            <w:pPr>
              <w:spacing w:before="120" w:after="120"/>
              <w:rPr>
                <w:szCs w:val="22"/>
              </w:rPr>
            </w:pPr>
            <w:r>
              <w:rPr>
                <w:szCs w:val="22"/>
              </w:rPr>
              <w:t>Select from the drop</w:t>
            </w:r>
            <w:r w:rsidR="008D248A" w:rsidRPr="000F0A6E">
              <w:rPr>
                <w:szCs w:val="22"/>
              </w:rPr>
              <w:t>down list.</w:t>
            </w:r>
          </w:p>
        </w:tc>
        <w:tc>
          <w:tcPr>
            <w:tcW w:w="4495" w:type="dxa"/>
            <w:tcBorders>
              <w:top w:val="single" w:sz="18" w:space="0" w:color="C00000"/>
            </w:tcBorders>
          </w:tcPr>
          <w:p w14:paraId="12548D9E" w14:textId="77777777" w:rsidR="008D248A" w:rsidRPr="000F0A6E" w:rsidRDefault="008D248A" w:rsidP="0060278A">
            <w:pPr>
              <w:spacing w:before="120" w:after="120" w:line="240" w:lineRule="auto"/>
              <w:rPr>
                <w:szCs w:val="22"/>
              </w:rPr>
            </w:pPr>
            <w:r w:rsidRPr="000F0A6E">
              <w:rPr>
                <w:szCs w:val="22"/>
              </w:rPr>
              <w:t>This setting determines the number of decimal points to display for each grade. It has no effect on grade calculations, whic</w:t>
            </w:r>
            <w:r w:rsidR="00AD7772">
              <w:rPr>
                <w:szCs w:val="22"/>
              </w:rPr>
              <w:t>h are made with an accuracy of five</w:t>
            </w:r>
            <w:r w:rsidRPr="000F0A6E">
              <w:rPr>
                <w:szCs w:val="22"/>
              </w:rPr>
              <w:t xml:space="preserve"> decimal places.</w:t>
            </w:r>
          </w:p>
        </w:tc>
      </w:tr>
      <w:tr w:rsidR="008D248A" w:rsidRPr="00DB06CB" w14:paraId="292A89B6" w14:textId="77777777" w:rsidTr="0060278A">
        <w:trPr>
          <w:cantSplit/>
        </w:trPr>
        <w:tc>
          <w:tcPr>
            <w:tcW w:w="720" w:type="dxa"/>
            <w:tcBorders>
              <w:bottom w:val="single" w:sz="18" w:space="0" w:color="C00000"/>
            </w:tcBorders>
          </w:tcPr>
          <w:p w14:paraId="632F0061" w14:textId="77777777"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bottom w:val="single" w:sz="18" w:space="0" w:color="C00000"/>
            </w:tcBorders>
          </w:tcPr>
          <w:p w14:paraId="1D2E6FBE" w14:textId="77777777" w:rsidR="008D248A" w:rsidRPr="00370543" w:rsidRDefault="008D248A" w:rsidP="00450856">
            <w:pPr>
              <w:pStyle w:val="NoSpacing"/>
              <w:spacing w:before="120"/>
              <w:rPr>
                <w:szCs w:val="22"/>
              </w:rPr>
            </w:pPr>
            <w:r w:rsidRPr="00370543">
              <w:rPr>
                <w:b/>
                <w:szCs w:val="22"/>
              </w:rPr>
              <w:t xml:space="preserve">Section: </w:t>
            </w:r>
            <w:r w:rsidR="00AD7772">
              <w:rPr>
                <w:szCs w:val="22"/>
              </w:rPr>
              <w:t>Overview r</w:t>
            </w:r>
            <w:r w:rsidRPr="00370543">
              <w:rPr>
                <w:szCs w:val="22"/>
              </w:rPr>
              <w:t xml:space="preserve">eport </w:t>
            </w:r>
          </w:p>
          <w:p w14:paraId="19819216" w14:textId="77777777" w:rsidR="008D248A" w:rsidRPr="00370543" w:rsidRDefault="008D248A" w:rsidP="00450856">
            <w:pPr>
              <w:pStyle w:val="NoSpacing"/>
              <w:spacing w:after="120"/>
            </w:pPr>
            <w:r w:rsidRPr="00370543">
              <w:rPr>
                <w:b/>
                <w:szCs w:val="22"/>
              </w:rPr>
              <w:t xml:space="preserve">Field: </w:t>
            </w:r>
            <w:r w:rsidR="00AD7772">
              <w:rPr>
                <w:szCs w:val="22"/>
              </w:rPr>
              <w:t>Show r</w:t>
            </w:r>
            <w:r w:rsidRPr="00370543">
              <w:rPr>
                <w:szCs w:val="22"/>
              </w:rPr>
              <w:t>ank</w:t>
            </w:r>
          </w:p>
          <w:p w14:paraId="1ACE031A" w14:textId="77777777" w:rsidR="008D248A" w:rsidRPr="00DB06CB" w:rsidRDefault="00370543" w:rsidP="00450856">
            <w:pPr>
              <w:spacing w:before="120" w:after="120"/>
              <w:rPr>
                <w:szCs w:val="22"/>
              </w:rPr>
            </w:pPr>
            <w:r>
              <w:rPr>
                <w:szCs w:val="22"/>
              </w:rPr>
              <w:t>Select from the drop</w:t>
            </w:r>
            <w:r w:rsidR="008D248A" w:rsidRPr="00DB06CB">
              <w:rPr>
                <w:szCs w:val="22"/>
              </w:rPr>
              <w:t>down list.</w:t>
            </w:r>
          </w:p>
        </w:tc>
        <w:tc>
          <w:tcPr>
            <w:tcW w:w="4495" w:type="dxa"/>
            <w:tcBorders>
              <w:bottom w:val="single" w:sz="18" w:space="0" w:color="C00000"/>
            </w:tcBorders>
          </w:tcPr>
          <w:p w14:paraId="6C59BD42" w14:textId="77777777" w:rsidR="00AD7772" w:rsidRDefault="008D248A" w:rsidP="0060278A">
            <w:pPr>
              <w:spacing w:before="120" w:after="120" w:line="240" w:lineRule="auto"/>
              <w:rPr>
                <w:szCs w:val="22"/>
              </w:rPr>
            </w:pPr>
            <w:r w:rsidRPr="00DB06CB">
              <w:rPr>
                <w:szCs w:val="22"/>
              </w:rPr>
              <w:t xml:space="preserve">This setting hides or shows the position of the student in relation to the rest of the class for each grade item. </w:t>
            </w:r>
          </w:p>
          <w:p w14:paraId="49BE6B63" w14:textId="5F6CDCF5" w:rsidR="008D248A" w:rsidRPr="00DB06CB" w:rsidRDefault="00B86B02" w:rsidP="00AD7772">
            <w:pPr>
              <w:spacing w:before="120" w:after="120"/>
              <w:rPr>
                <w:szCs w:val="22"/>
              </w:rPr>
            </w:pPr>
            <w:r w:rsidRPr="00AD7772">
              <w:rPr>
                <w:b/>
                <w:szCs w:val="22"/>
              </w:rPr>
              <w:t xml:space="preserve">IMPORTANT: </w:t>
            </w:r>
            <w:r>
              <w:rPr>
                <w:szCs w:val="22"/>
              </w:rPr>
              <w:t xml:space="preserve">Depending on the setup, displaying this option could violate </w:t>
            </w:r>
            <w:r w:rsidRPr="00DB06CB">
              <w:rPr>
                <w:szCs w:val="22"/>
              </w:rPr>
              <w:t>FERPA regulations.</w:t>
            </w:r>
          </w:p>
        </w:tc>
      </w:tr>
      <w:tr w:rsidR="008D248A" w:rsidRPr="00DB06CB" w14:paraId="593D59BA" w14:textId="77777777" w:rsidTr="00B86B02">
        <w:trPr>
          <w:cantSplit/>
        </w:trPr>
        <w:tc>
          <w:tcPr>
            <w:tcW w:w="720" w:type="dxa"/>
            <w:tcBorders>
              <w:top w:val="single" w:sz="18" w:space="0" w:color="C00000"/>
              <w:bottom w:val="single" w:sz="18" w:space="0" w:color="C00000"/>
            </w:tcBorders>
          </w:tcPr>
          <w:p w14:paraId="5FF1CF4D" w14:textId="77777777"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14:paraId="5AAAA20D" w14:textId="77777777" w:rsidR="008D248A" w:rsidRPr="00370543" w:rsidRDefault="008D248A" w:rsidP="00450856">
            <w:pPr>
              <w:spacing w:before="120" w:after="0"/>
              <w:rPr>
                <w:szCs w:val="22"/>
              </w:rPr>
            </w:pPr>
            <w:r w:rsidRPr="00370543">
              <w:rPr>
                <w:b/>
                <w:szCs w:val="22"/>
              </w:rPr>
              <w:t>Section:</w:t>
            </w:r>
            <w:r w:rsidR="00AD7772">
              <w:rPr>
                <w:szCs w:val="22"/>
              </w:rPr>
              <w:t xml:space="preserve"> Overview r</w:t>
            </w:r>
            <w:r w:rsidR="00100871">
              <w:rPr>
                <w:szCs w:val="22"/>
              </w:rPr>
              <w:t>eport</w:t>
            </w:r>
          </w:p>
          <w:p w14:paraId="5F17A7D5" w14:textId="77777777" w:rsidR="008D248A" w:rsidRPr="00370543" w:rsidRDefault="008D248A" w:rsidP="00450856">
            <w:pPr>
              <w:pStyle w:val="ListParagraph"/>
              <w:spacing w:before="0" w:after="120"/>
              <w:ind w:left="0"/>
              <w:rPr>
                <w:szCs w:val="22"/>
              </w:rPr>
            </w:pPr>
            <w:r w:rsidRPr="00370543">
              <w:rPr>
                <w:b/>
                <w:szCs w:val="22"/>
              </w:rPr>
              <w:t>Field:</w:t>
            </w:r>
            <w:r w:rsidRPr="00370543">
              <w:rPr>
                <w:szCs w:val="22"/>
              </w:rPr>
              <w:t xml:space="preserve"> Hide totals if they contain hidden items</w:t>
            </w:r>
          </w:p>
          <w:p w14:paraId="298E91CA" w14:textId="77777777" w:rsidR="008D248A" w:rsidRPr="00DB06CB" w:rsidRDefault="00370543"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14:paraId="5D7BAC13" w14:textId="77777777" w:rsidR="008D248A" w:rsidRPr="00DB06CB" w:rsidRDefault="008D248A" w:rsidP="0060278A">
            <w:pPr>
              <w:spacing w:before="120" w:after="120" w:line="240" w:lineRule="auto"/>
              <w:rPr>
                <w:szCs w:val="22"/>
              </w:rPr>
            </w:pPr>
            <w:r w:rsidRPr="00DB06CB">
              <w:rPr>
                <w:szCs w:val="22"/>
              </w:rPr>
              <w:t>This setting specifies whether totals</w:t>
            </w:r>
            <w:r w:rsidR="00AD7772">
              <w:rPr>
                <w:szCs w:val="22"/>
              </w:rPr>
              <w:t xml:space="preserve"> that</w:t>
            </w:r>
            <w:r w:rsidRPr="00DB06CB">
              <w:rPr>
                <w:szCs w:val="22"/>
              </w:rPr>
              <w:t xml:space="preserve"> contain hidden grade items are shown to students or replaced with a hyphen (-). </w:t>
            </w:r>
          </w:p>
          <w:p w14:paraId="6C854FDB" w14:textId="77777777" w:rsidR="008D248A" w:rsidRPr="00DB06CB" w:rsidRDefault="008D248A" w:rsidP="008D248A">
            <w:pPr>
              <w:pStyle w:val="ListParagraph"/>
              <w:numPr>
                <w:ilvl w:val="0"/>
                <w:numId w:val="18"/>
              </w:numPr>
              <w:spacing w:before="120" w:after="120" w:line="240" w:lineRule="auto"/>
              <w:ind w:left="342"/>
              <w:rPr>
                <w:szCs w:val="22"/>
              </w:rPr>
            </w:pPr>
            <w:r w:rsidRPr="00DB06CB">
              <w:rPr>
                <w:szCs w:val="22"/>
              </w:rPr>
              <w:t xml:space="preserve">If shown, the total may be calculated either excluding or including hidden items. </w:t>
            </w:r>
          </w:p>
          <w:p w14:paraId="51558788" w14:textId="77777777" w:rsidR="008D248A" w:rsidRPr="00DB06CB" w:rsidRDefault="008D248A" w:rsidP="008D248A">
            <w:pPr>
              <w:pStyle w:val="ListParagraph"/>
              <w:numPr>
                <w:ilvl w:val="0"/>
                <w:numId w:val="18"/>
              </w:numPr>
              <w:spacing w:before="120" w:after="120" w:line="240" w:lineRule="auto"/>
              <w:ind w:left="342"/>
              <w:rPr>
                <w:szCs w:val="22"/>
              </w:rPr>
            </w:pPr>
            <w:r w:rsidRPr="00DB06CB">
              <w:rPr>
                <w:szCs w:val="22"/>
              </w:rPr>
              <w:t xml:space="preserve">If hidden items are excluded, the total seen by the student </w:t>
            </w:r>
            <w:r w:rsidR="006C1229">
              <w:rPr>
                <w:szCs w:val="22"/>
              </w:rPr>
              <w:t xml:space="preserve">in the </w:t>
            </w:r>
            <w:r w:rsidR="006C1229" w:rsidRPr="006C1229">
              <w:rPr>
                <w:b/>
                <w:szCs w:val="22"/>
              </w:rPr>
              <w:t>User report</w:t>
            </w:r>
            <w:r w:rsidR="006C1229">
              <w:rPr>
                <w:szCs w:val="22"/>
              </w:rPr>
              <w:t xml:space="preserve"> </w:t>
            </w:r>
            <w:r w:rsidRPr="00DB06CB">
              <w:rPr>
                <w:szCs w:val="22"/>
              </w:rPr>
              <w:t>will be different than the total se</w:t>
            </w:r>
            <w:r w:rsidR="006C1229">
              <w:rPr>
                <w:szCs w:val="22"/>
              </w:rPr>
              <w:t xml:space="preserve">en by the teacher in the </w:t>
            </w:r>
            <w:r w:rsidR="006C1229" w:rsidRPr="006C1229">
              <w:rPr>
                <w:b/>
                <w:szCs w:val="22"/>
              </w:rPr>
              <w:t>Grader r</w:t>
            </w:r>
            <w:r w:rsidRPr="006C1229">
              <w:rPr>
                <w:b/>
                <w:szCs w:val="22"/>
              </w:rPr>
              <w:t>eport</w:t>
            </w:r>
            <w:r w:rsidRPr="00DB06CB">
              <w:rPr>
                <w:szCs w:val="22"/>
              </w:rPr>
              <w:t xml:space="preserve">, since the teacher always sees totals calculated from all items, hidden or unhidden. </w:t>
            </w:r>
          </w:p>
        </w:tc>
      </w:tr>
      <w:tr w:rsidR="008D248A" w:rsidRPr="00DB06CB" w14:paraId="07100196" w14:textId="77777777" w:rsidTr="00B86B02">
        <w:trPr>
          <w:cantSplit/>
        </w:trPr>
        <w:tc>
          <w:tcPr>
            <w:tcW w:w="720" w:type="dxa"/>
            <w:tcBorders>
              <w:top w:val="single" w:sz="18" w:space="0" w:color="C00000"/>
            </w:tcBorders>
          </w:tcPr>
          <w:p w14:paraId="21A80EF0" w14:textId="77777777"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tcBorders>
          </w:tcPr>
          <w:p w14:paraId="4751C2E9" w14:textId="77777777" w:rsidR="008D248A" w:rsidRPr="00370543" w:rsidRDefault="008D248A" w:rsidP="00450856">
            <w:pPr>
              <w:spacing w:before="120" w:after="0"/>
              <w:rPr>
                <w:szCs w:val="22"/>
              </w:rPr>
            </w:pPr>
            <w:r w:rsidRPr="00370543">
              <w:rPr>
                <w:b/>
                <w:szCs w:val="22"/>
              </w:rPr>
              <w:t xml:space="preserve">Section: </w:t>
            </w:r>
            <w:r w:rsidR="006C1229">
              <w:rPr>
                <w:szCs w:val="22"/>
              </w:rPr>
              <w:t>User report</w:t>
            </w:r>
          </w:p>
          <w:p w14:paraId="26AF478D" w14:textId="77777777" w:rsidR="008D248A" w:rsidRPr="00370543" w:rsidRDefault="008D248A" w:rsidP="00450856">
            <w:pPr>
              <w:spacing w:before="0" w:after="120"/>
              <w:rPr>
                <w:szCs w:val="22"/>
              </w:rPr>
            </w:pPr>
            <w:r w:rsidRPr="00370543">
              <w:rPr>
                <w:b/>
                <w:szCs w:val="22"/>
              </w:rPr>
              <w:t xml:space="preserve">Field: </w:t>
            </w:r>
            <w:r w:rsidR="006C1229">
              <w:rPr>
                <w:szCs w:val="22"/>
              </w:rPr>
              <w:t>Show r</w:t>
            </w:r>
            <w:r w:rsidRPr="00370543">
              <w:rPr>
                <w:szCs w:val="22"/>
              </w:rPr>
              <w:t>ank</w:t>
            </w:r>
          </w:p>
          <w:p w14:paraId="2D58BD12" w14:textId="77777777" w:rsidR="008D248A" w:rsidRPr="00DB06CB" w:rsidRDefault="00370543"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tcBorders>
          </w:tcPr>
          <w:p w14:paraId="405A3501" w14:textId="77777777" w:rsidR="008D248A" w:rsidRDefault="008D248A" w:rsidP="0060278A">
            <w:pPr>
              <w:spacing w:before="120" w:after="120" w:line="240" w:lineRule="auto"/>
              <w:rPr>
                <w:szCs w:val="22"/>
              </w:rPr>
            </w:pPr>
            <w:r w:rsidRPr="00DB06CB">
              <w:rPr>
                <w:szCs w:val="22"/>
              </w:rPr>
              <w:t>This setting hides or shows the position of the student in relation to the rest of the class for each grade item.</w:t>
            </w:r>
          </w:p>
          <w:p w14:paraId="5FB03C8E" w14:textId="10E26332" w:rsidR="006C1229" w:rsidRPr="00DB06CB" w:rsidRDefault="006C1229" w:rsidP="006C1229">
            <w:pPr>
              <w:spacing w:before="120" w:after="120"/>
              <w:rPr>
                <w:szCs w:val="22"/>
              </w:rPr>
            </w:pPr>
            <w:r w:rsidRPr="00AD7772">
              <w:rPr>
                <w:b/>
                <w:szCs w:val="22"/>
              </w:rPr>
              <w:t xml:space="preserve">IMPORTANT: </w:t>
            </w:r>
            <w:r w:rsidR="00B86B02">
              <w:rPr>
                <w:szCs w:val="22"/>
              </w:rPr>
              <w:t>Depending on the setup, di</w:t>
            </w:r>
            <w:r>
              <w:rPr>
                <w:szCs w:val="22"/>
              </w:rPr>
              <w:t xml:space="preserve">splaying this option </w:t>
            </w:r>
            <w:r w:rsidR="00B86B02">
              <w:rPr>
                <w:szCs w:val="22"/>
              </w:rPr>
              <w:t xml:space="preserve">could </w:t>
            </w:r>
            <w:r>
              <w:rPr>
                <w:szCs w:val="22"/>
              </w:rPr>
              <w:t xml:space="preserve">violate </w:t>
            </w:r>
            <w:r w:rsidRPr="00DB06CB">
              <w:rPr>
                <w:szCs w:val="22"/>
              </w:rPr>
              <w:t>FERPA regulations.</w:t>
            </w:r>
          </w:p>
        </w:tc>
      </w:tr>
      <w:tr w:rsidR="008D248A" w:rsidRPr="00DB06CB" w14:paraId="57B8B170" w14:textId="77777777" w:rsidTr="00B86B02">
        <w:trPr>
          <w:cantSplit/>
        </w:trPr>
        <w:tc>
          <w:tcPr>
            <w:tcW w:w="720" w:type="dxa"/>
            <w:tcBorders>
              <w:bottom w:val="single" w:sz="18" w:space="0" w:color="C00000"/>
            </w:tcBorders>
          </w:tcPr>
          <w:p w14:paraId="0C197D7C" w14:textId="77777777"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bottom w:val="single" w:sz="18" w:space="0" w:color="C00000"/>
            </w:tcBorders>
          </w:tcPr>
          <w:p w14:paraId="48EFB50B" w14:textId="77777777" w:rsidR="008D248A" w:rsidRPr="006C1229" w:rsidRDefault="008D248A" w:rsidP="00450856">
            <w:pPr>
              <w:spacing w:before="120" w:after="0"/>
              <w:rPr>
                <w:szCs w:val="22"/>
              </w:rPr>
            </w:pPr>
            <w:r w:rsidRPr="006C1229">
              <w:rPr>
                <w:b/>
                <w:szCs w:val="22"/>
              </w:rPr>
              <w:t xml:space="preserve">Section: </w:t>
            </w:r>
            <w:r w:rsidR="006C1229">
              <w:rPr>
                <w:szCs w:val="22"/>
              </w:rPr>
              <w:t>User r</w:t>
            </w:r>
            <w:r w:rsidR="00682155">
              <w:rPr>
                <w:szCs w:val="22"/>
              </w:rPr>
              <w:t>eport</w:t>
            </w:r>
          </w:p>
          <w:p w14:paraId="2F014D46" w14:textId="77777777" w:rsidR="008D248A" w:rsidRPr="006C1229" w:rsidRDefault="008D248A" w:rsidP="00450856">
            <w:pPr>
              <w:pStyle w:val="ListParagraph"/>
              <w:spacing w:before="0" w:after="120"/>
              <w:ind w:left="0" w:firstLine="14"/>
              <w:rPr>
                <w:szCs w:val="22"/>
              </w:rPr>
            </w:pPr>
            <w:r w:rsidRPr="006C1229">
              <w:rPr>
                <w:b/>
                <w:szCs w:val="22"/>
              </w:rPr>
              <w:t xml:space="preserve">Field: </w:t>
            </w:r>
            <w:r w:rsidR="006C1229">
              <w:rPr>
                <w:szCs w:val="22"/>
              </w:rPr>
              <w:t>Show p</w:t>
            </w:r>
            <w:r w:rsidRPr="006C1229">
              <w:rPr>
                <w:szCs w:val="22"/>
              </w:rPr>
              <w:t>ercentage</w:t>
            </w:r>
          </w:p>
          <w:p w14:paraId="5FFE4DF2" w14:textId="77777777" w:rsidR="008D248A" w:rsidRPr="00DB06CB" w:rsidRDefault="00370543" w:rsidP="00450856">
            <w:pPr>
              <w:spacing w:before="120" w:after="120"/>
              <w:rPr>
                <w:szCs w:val="22"/>
              </w:rPr>
            </w:pPr>
            <w:r>
              <w:rPr>
                <w:szCs w:val="22"/>
              </w:rPr>
              <w:t>Select from the drop</w:t>
            </w:r>
            <w:r w:rsidR="008D248A" w:rsidRPr="00DB06CB">
              <w:rPr>
                <w:szCs w:val="22"/>
              </w:rPr>
              <w:t>down list.</w:t>
            </w:r>
          </w:p>
        </w:tc>
        <w:tc>
          <w:tcPr>
            <w:tcW w:w="4495" w:type="dxa"/>
            <w:tcBorders>
              <w:bottom w:val="single" w:sz="18" w:space="0" w:color="C00000"/>
            </w:tcBorders>
          </w:tcPr>
          <w:p w14:paraId="3A011CBF" w14:textId="77777777" w:rsidR="008D248A" w:rsidRPr="00DB06CB" w:rsidRDefault="008D248A" w:rsidP="0060278A">
            <w:pPr>
              <w:spacing w:before="120" w:after="120" w:line="240" w:lineRule="auto"/>
              <w:rPr>
                <w:szCs w:val="22"/>
              </w:rPr>
            </w:pPr>
            <w:r w:rsidRPr="00DB06CB">
              <w:rPr>
                <w:szCs w:val="22"/>
              </w:rPr>
              <w:t>Show or hide the percentage value of each grade item.</w:t>
            </w:r>
          </w:p>
        </w:tc>
      </w:tr>
      <w:tr w:rsidR="008D248A" w:rsidRPr="00DB06CB" w14:paraId="3072A42A" w14:textId="77777777" w:rsidTr="00B86B02">
        <w:trPr>
          <w:cantSplit/>
        </w:trPr>
        <w:tc>
          <w:tcPr>
            <w:tcW w:w="720" w:type="dxa"/>
            <w:tcBorders>
              <w:top w:val="single" w:sz="18" w:space="0" w:color="C00000"/>
              <w:bottom w:val="single" w:sz="18" w:space="0" w:color="C00000"/>
            </w:tcBorders>
          </w:tcPr>
          <w:p w14:paraId="637BFEA9" w14:textId="77777777"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14:paraId="26E58598" w14:textId="77777777" w:rsidR="008D248A" w:rsidRPr="006C1229" w:rsidRDefault="006C1229" w:rsidP="00450856">
            <w:pPr>
              <w:pStyle w:val="NoSpacing"/>
              <w:spacing w:before="120"/>
              <w:rPr>
                <w:szCs w:val="22"/>
              </w:rPr>
            </w:pPr>
            <w:r w:rsidRPr="006C1229">
              <w:rPr>
                <w:b/>
                <w:szCs w:val="22"/>
              </w:rPr>
              <w:t xml:space="preserve">Section: </w:t>
            </w:r>
            <w:r>
              <w:rPr>
                <w:szCs w:val="22"/>
              </w:rPr>
              <w:t>User r</w:t>
            </w:r>
            <w:r w:rsidR="00682155">
              <w:rPr>
                <w:szCs w:val="22"/>
              </w:rPr>
              <w:t>eport</w:t>
            </w:r>
          </w:p>
          <w:p w14:paraId="4E42D6C9" w14:textId="77777777" w:rsidR="008D248A" w:rsidRPr="006C1229" w:rsidRDefault="008D248A" w:rsidP="00450856">
            <w:pPr>
              <w:pStyle w:val="ListParagraph"/>
              <w:spacing w:before="0" w:after="120"/>
              <w:ind w:left="0"/>
              <w:rPr>
                <w:szCs w:val="22"/>
              </w:rPr>
            </w:pPr>
            <w:r w:rsidRPr="006C1229">
              <w:rPr>
                <w:b/>
                <w:szCs w:val="22"/>
              </w:rPr>
              <w:t>Field:</w:t>
            </w:r>
            <w:r w:rsidR="006C1229" w:rsidRPr="006C1229">
              <w:rPr>
                <w:b/>
                <w:szCs w:val="22"/>
              </w:rPr>
              <w:t xml:space="preserve"> </w:t>
            </w:r>
            <w:r w:rsidR="006C1229">
              <w:rPr>
                <w:szCs w:val="22"/>
              </w:rPr>
              <w:t>Show g</w:t>
            </w:r>
            <w:r w:rsidRPr="006C1229">
              <w:rPr>
                <w:szCs w:val="22"/>
              </w:rPr>
              <w:t>rades</w:t>
            </w:r>
          </w:p>
          <w:p w14:paraId="7536AA31" w14:textId="77777777" w:rsidR="008D248A" w:rsidRPr="00DB06CB" w:rsidRDefault="006C1229"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14:paraId="4D2C1D73" w14:textId="77777777" w:rsidR="008D248A" w:rsidRPr="00DB06CB" w:rsidRDefault="008D248A" w:rsidP="00450856">
            <w:pPr>
              <w:spacing w:before="120" w:after="120"/>
              <w:rPr>
                <w:szCs w:val="22"/>
              </w:rPr>
            </w:pPr>
            <w:r w:rsidRPr="00DB06CB">
              <w:rPr>
                <w:szCs w:val="22"/>
              </w:rPr>
              <w:t>Show or hide grade for each grade item.</w:t>
            </w:r>
          </w:p>
        </w:tc>
      </w:tr>
      <w:tr w:rsidR="008D248A" w:rsidRPr="00DB06CB" w14:paraId="6BFD50F9" w14:textId="77777777" w:rsidTr="00B86B02">
        <w:trPr>
          <w:cantSplit/>
        </w:trPr>
        <w:tc>
          <w:tcPr>
            <w:tcW w:w="720" w:type="dxa"/>
            <w:tcBorders>
              <w:top w:val="single" w:sz="18" w:space="0" w:color="C00000"/>
              <w:bottom w:val="single" w:sz="18" w:space="0" w:color="C00000"/>
            </w:tcBorders>
          </w:tcPr>
          <w:p w14:paraId="39109B80" w14:textId="77777777"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14:paraId="4D2A58D6" w14:textId="77777777" w:rsidR="008D248A" w:rsidRPr="006C1229" w:rsidRDefault="006C1229" w:rsidP="00450856">
            <w:pPr>
              <w:spacing w:before="120" w:after="0"/>
              <w:rPr>
                <w:szCs w:val="22"/>
              </w:rPr>
            </w:pPr>
            <w:r w:rsidRPr="006C1229">
              <w:rPr>
                <w:b/>
                <w:szCs w:val="22"/>
              </w:rPr>
              <w:t>Section:</w:t>
            </w:r>
            <w:r>
              <w:rPr>
                <w:szCs w:val="22"/>
              </w:rPr>
              <w:t xml:space="preserve"> User r</w:t>
            </w:r>
            <w:r w:rsidR="00100871">
              <w:rPr>
                <w:szCs w:val="22"/>
              </w:rPr>
              <w:t>eport</w:t>
            </w:r>
          </w:p>
          <w:p w14:paraId="6C9EF3B0" w14:textId="77777777" w:rsidR="008D248A" w:rsidRPr="006C1229" w:rsidRDefault="006C1229" w:rsidP="00450856">
            <w:pPr>
              <w:spacing w:before="0" w:after="120"/>
              <w:rPr>
                <w:szCs w:val="22"/>
              </w:rPr>
            </w:pPr>
            <w:r w:rsidRPr="006C1229">
              <w:rPr>
                <w:b/>
                <w:szCs w:val="22"/>
              </w:rPr>
              <w:t xml:space="preserve">Field: </w:t>
            </w:r>
            <w:r>
              <w:rPr>
                <w:szCs w:val="22"/>
              </w:rPr>
              <w:t>Show f</w:t>
            </w:r>
            <w:r w:rsidR="008D248A" w:rsidRPr="006C1229">
              <w:rPr>
                <w:szCs w:val="22"/>
              </w:rPr>
              <w:t>eedback</w:t>
            </w:r>
          </w:p>
          <w:p w14:paraId="28F7A0FF" w14:textId="77777777" w:rsidR="008D248A" w:rsidRPr="00DB06CB" w:rsidRDefault="006C1229"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14:paraId="3EE82C6E" w14:textId="77777777" w:rsidR="008D248A" w:rsidRPr="00DB06CB" w:rsidRDefault="008D248A" w:rsidP="00450856">
            <w:pPr>
              <w:spacing w:before="120" w:after="120"/>
              <w:rPr>
                <w:szCs w:val="22"/>
              </w:rPr>
            </w:pPr>
            <w:r w:rsidRPr="00DB06CB">
              <w:rPr>
                <w:szCs w:val="22"/>
              </w:rPr>
              <w:t>Show or hide the feedback for each grade item.</w:t>
            </w:r>
          </w:p>
        </w:tc>
      </w:tr>
      <w:tr w:rsidR="008D248A" w:rsidRPr="00DB06CB" w14:paraId="13D6E508" w14:textId="77777777" w:rsidTr="00B86B02">
        <w:trPr>
          <w:cantSplit/>
        </w:trPr>
        <w:tc>
          <w:tcPr>
            <w:tcW w:w="720" w:type="dxa"/>
            <w:tcBorders>
              <w:top w:val="single" w:sz="18" w:space="0" w:color="C00000"/>
              <w:bottom w:val="single" w:sz="18" w:space="0" w:color="C00000"/>
            </w:tcBorders>
          </w:tcPr>
          <w:p w14:paraId="70185891" w14:textId="77777777"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14:paraId="710A931B" w14:textId="77777777" w:rsidR="008D248A" w:rsidRPr="006C1229" w:rsidRDefault="008D248A" w:rsidP="00450856">
            <w:pPr>
              <w:spacing w:before="120" w:after="0"/>
              <w:rPr>
                <w:szCs w:val="22"/>
              </w:rPr>
            </w:pPr>
            <w:r w:rsidRPr="006C1229">
              <w:rPr>
                <w:b/>
                <w:szCs w:val="22"/>
              </w:rPr>
              <w:t>Section:</w:t>
            </w:r>
            <w:r w:rsidR="006C1229">
              <w:rPr>
                <w:szCs w:val="22"/>
              </w:rPr>
              <w:t xml:space="preserve"> User r</w:t>
            </w:r>
            <w:r w:rsidRPr="006C1229">
              <w:rPr>
                <w:szCs w:val="22"/>
              </w:rPr>
              <w:t xml:space="preserve">eport </w:t>
            </w:r>
          </w:p>
          <w:p w14:paraId="3DBA6A52" w14:textId="77777777" w:rsidR="008D248A" w:rsidRPr="006C1229" w:rsidRDefault="008D248A" w:rsidP="00450856">
            <w:pPr>
              <w:spacing w:before="0" w:after="120"/>
              <w:rPr>
                <w:szCs w:val="22"/>
              </w:rPr>
            </w:pPr>
            <w:r w:rsidRPr="006C1229">
              <w:rPr>
                <w:b/>
                <w:szCs w:val="22"/>
              </w:rPr>
              <w:t xml:space="preserve">Field: </w:t>
            </w:r>
            <w:r w:rsidR="006C1229">
              <w:rPr>
                <w:szCs w:val="22"/>
              </w:rPr>
              <w:t>Show w</w:t>
            </w:r>
            <w:r w:rsidRPr="006C1229">
              <w:rPr>
                <w:szCs w:val="22"/>
              </w:rPr>
              <w:t>eightings</w:t>
            </w:r>
          </w:p>
          <w:p w14:paraId="338D9AD7" w14:textId="77777777" w:rsidR="008D248A" w:rsidRPr="00DB06CB" w:rsidRDefault="006C1229"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14:paraId="5A79F5C8" w14:textId="77777777" w:rsidR="008D248A" w:rsidRPr="00DB06CB" w:rsidRDefault="00100871" w:rsidP="0060278A">
            <w:pPr>
              <w:spacing w:before="120" w:after="120" w:line="240" w:lineRule="auto"/>
              <w:rPr>
                <w:szCs w:val="22"/>
              </w:rPr>
            </w:pPr>
            <w:r>
              <w:rPr>
                <w:szCs w:val="22"/>
              </w:rPr>
              <w:t>Show or hide the g</w:t>
            </w:r>
            <w:r w:rsidR="008D248A" w:rsidRPr="00DB06CB">
              <w:rPr>
                <w:szCs w:val="22"/>
              </w:rPr>
              <w:t>radebook weight assigned to each grade item.</w:t>
            </w:r>
          </w:p>
        </w:tc>
      </w:tr>
      <w:tr w:rsidR="008D248A" w:rsidRPr="00DB06CB" w14:paraId="78A7C7D4" w14:textId="77777777" w:rsidTr="00370543">
        <w:trPr>
          <w:cantSplit/>
        </w:trPr>
        <w:tc>
          <w:tcPr>
            <w:tcW w:w="720" w:type="dxa"/>
            <w:tcBorders>
              <w:top w:val="single" w:sz="18" w:space="0" w:color="C00000"/>
              <w:bottom w:val="single" w:sz="18" w:space="0" w:color="C00000"/>
            </w:tcBorders>
          </w:tcPr>
          <w:p w14:paraId="361D228C" w14:textId="77777777"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14:paraId="16C32902" w14:textId="77777777" w:rsidR="008D248A" w:rsidRPr="006C1229" w:rsidRDefault="008D248A" w:rsidP="00450856">
            <w:pPr>
              <w:pStyle w:val="normalindentspaceafter"/>
              <w:spacing w:before="120" w:after="0"/>
              <w:ind w:left="0"/>
              <w:rPr>
                <w:sz w:val="22"/>
                <w:szCs w:val="22"/>
              </w:rPr>
            </w:pPr>
            <w:r w:rsidRPr="006C1229">
              <w:rPr>
                <w:b/>
                <w:sz w:val="22"/>
                <w:szCs w:val="22"/>
              </w:rPr>
              <w:t xml:space="preserve">Section: </w:t>
            </w:r>
            <w:r w:rsidR="006C1229">
              <w:rPr>
                <w:sz w:val="22"/>
                <w:szCs w:val="22"/>
              </w:rPr>
              <w:t>User r</w:t>
            </w:r>
            <w:r w:rsidR="00100871">
              <w:rPr>
                <w:sz w:val="22"/>
                <w:szCs w:val="22"/>
              </w:rPr>
              <w:t>eport</w:t>
            </w:r>
          </w:p>
          <w:p w14:paraId="5808E487" w14:textId="77777777" w:rsidR="008D248A" w:rsidRPr="006C1229" w:rsidRDefault="008D248A" w:rsidP="00450856">
            <w:pPr>
              <w:pStyle w:val="normalindentspaceafter"/>
              <w:spacing w:after="120"/>
              <w:ind w:left="0"/>
              <w:rPr>
                <w:sz w:val="22"/>
                <w:szCs w:val="22"/>
              </w:rPr>
            </w:pPr>
            <w:r w:rsidRPr="006C1229">
              <w:rPr>
                <w:b/>
                <w:sz w:val="22"/>
                <w:szCs w:val="22"/>
              </w:rPr>
              <w:t xml:space="preserve">Field: </w:t>
            </w:r>
            <w:r w:rsidR="006C1229">
              <w:rPr>
                <w:sz w:val="22"/>
                <w:szCs w:val="22"/>
              </w:rPr>
              <w:t>Show a</w:t>
            </w:r>
            <w:r w:rsidRPr="006C1229">
              <w:rPr>
                <w:sz w:val="22"/>
                <w:szCs w:val="22"/>
              </w:rPr>
              <w:t>verage</w:t>
            </w:r>
          </w:p>
          <w:p w14:paraId="6833EEB9" w14:textId="77777777" w:rsidR="008D248A" w:rsidRPr="00DB06CB" w:rsidRDefault="006C1229"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14:paraId="2B5A2DB0" w14:textId="77777777" w:rsidR="00100871" w:rsidRDefault="008D248A" w:rsidP="0060278A">
            <w:pPr>
              <w:spacing w:before="120" w:after="120" w:line="240" w:lineRule="auto"/>
              <w:rPr>
                <w:szCs w:val="22"/>
              </w:rPr>
            </w:pPr>
            <w:r w:rsidRPr="00DB06CB">
              <w:rPr>
                <w:szCs w:val="22"/>
              </w:rPr>
              <w:t>Show or hide the average grade earned by all student</w:t>
            </w:r>
            <w:r w:rsidR="00100871">
              <w:rPr>
                <w:szCs w:val="22"/>
              </w:rPr>
              <w:t>s for a grade item or category.</w:t>
            </w:r>
          </w:p>
          <w:p w14:paraId="3D9783CB" w14:textId="77777777" w:rsidR="008D248A" w:rsidRPr="00DB06CB" w:rsidRDefault="00100871" w:rsidP="0060278A">
            <w:pPr>
              <w:spacing w:before="120" w:after="120" w:line="240" w:lineRule="auto"/>
              <w:rPr>
                <w:szCs w:val="22"/>
              </w:rPr>
            </w:pPr>
            <w:r w:rsidRPr="00100871">
              <w:rPr>
                <w:b/>
                <w:szCs w:val="22"/>
              </w:rPr>
              <w:t>IMPORTANT:</w:t>
            </w:r>
            <w:r>
              <w:rPr>
                <w:szCs w:val="22"/>
              </w:rPr>
              <w:t xml:space="preserve"> </w:t>
            </w:r>
            <w:r w:rsidR="008D248A" w:rsidRPr="00DB06CB">
              <w:rPr>
                <w:szCs w:val="22"/>
              </w:rPr>
              <w:t>Students may be</w:t>
            </w:r>
            <w:r w:rsidR="00AB202C">
              <w:rPr>
                <w:szCs w:val="22"/>
              </w:rPr>
              <w:t xml:space="preserve"> able to estimate other student</w:t>
            </w:r>
            <w:r w:rsidR="008D248A" w:rsidRPr="00DB06CB">
              <w:rPr>
                <w:szCs w:val="22"/>
              </w:rPr>
              <w:t>s</w:t>
            </w:r>
            <w:r w:rsidR="00AB202C">
              <w:rPr>
                <w:szCs w:val="22"/>
              </w:rPr>
              <w:t>’</w:t>
            </w:r>
            <w:r w:rsidR="008D248A" w:rsidRPr="00DB06CB">
              <w:rPr>
                <w:szCs w:val="22"/>
              </w:rPr>
              <w:t xml:space="preserve"> grades if the average is calculated from a small number of</w:t>
            </w:r>
            <w:r w:rsidR="00AB202C">
              <w:rPr>
                <w:szCs w:val="22"/>
              </w:rPr>
              <w:t xml:space="preserve"> grades. T</w:t>
            </w:r>
            <w:r w:rsidR="008D248A" w:rsidRPr="00DB06CB">
              <w:rPr>
                <w:szCs w:val="22"/>
              </w:rPr>
              <w:t xml:space="preserve">he </w:t>
            </w:r>
            <w:r w:rsidR="00AB202C">
              <w:rPr>
                <w:szCs w:val="22"/>
              </w:rPr>
              <w:t>average is approximate if it depends</w:t>
            </w:r>
            <w:r w:rsidR="008D248A" w:rsidRPr="00DB06CB">
              <w:rPr>
                <w:szCs w:val="22"/>
              </w:rPr>
              <w:t xml:space="preserve"> on any hidden items.</w:t>
            </w:r>
          </w:p>
        </w:tc>
      </w:tr>
      <w:tr w:rsidR="008D248A" w:rsidRPr="00DB06CB" w14:paraId="528C5F7A" w14:textId="77777777" w:rsidTr="006C1229">
        <w:trPr>
          <w:cantSplit/>
        </w:trPr>
        <w:tc>
          <w:tcPr>
            <w:tcW w:w="720" w:type="dxa"/>
            <w:tcBorders>
              <w:top w:val="single" w:sz="18" w:space="0" w:color="C00000"/>
              <w:bottom w:val="single" w:sz="18" w:space="0" w:color="C00000"/>
            </w:tcBorders>
          </w:tcPr>
          <w:p w14:paraId="57A9FBFC" w14:textId="77777777"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14:paraId="2F34E903" w14:textId="77777777" w:rsidR="008D248A" w:rsidRPr="006C1229" w:rsidRDefault="008D248A" w:rsidP="00450856">
            <w:pPr>
              <w:spacing w:before="120" w:after="0"/>
              <w:rPr>
                <w:szCs w:val="22"/>
              </w:rPr>
            </w:pPr>
            <w:r w:rsidRPr="006C1229">
              <w:rPr>
                <w:b/>
                <w:szCs w:val="22"/>
              </w:rPr>
              <w:t>Section:</w:t>
            </w:r>
            <w:r w:rsidR="006C1229">
              <w:rPr>
                <w:szCs w:val="22"/>
              </w:rPr>
              <w:t xml:space="preserve"> User r</w:t>
            </w:r>
            <w:r w:rsidR="00100871">
              <w:rPr>
                <w:szCs w:val="22"/>
              </w:rPr>
              <w:t>eport</w:t>
            </w:r>
          </w:p>
          <w:p w14:paraId="1BDBD23D" w14:textId="77777777" w:rsidR="008D248A" w:rsidRPr="006C1229" w:rsidRDefault="008D248A" w:rsidP="00450856">
            <w:pPr>
              <w:pStyle w:val="ListParagraph"/>
              <w:spacing w:before="0" w:after="120"/>
              <w:ind w:left="0"/>
              <w:rPr>
                <w:szCs w:val="22"/>
              </w:rPr>
            </w:pPr>
            <w:r w:rsidRPr="006C1229">
              <w:rPr>
                <w:b/>
                <w:szCs w:val="22"/>
              </w:rPr>
              <w:t>Field:</w:t>
            </w:r>
            <w:r w:rsidR="006C1229">
              <w:rPr>
                <w:szCs w:val="22"/>
              </w:rPr>
              <w:t xml:space="preserve"> Show letter g</w:t>
            </w:r>
            <w:r w:rsidRPr="006C1229">
              <w:rPr>
                <w:szCs w:val="22"/>
              </w:rPr>
              <w:t>rades</w:t>
            </w:r>
          </w:p>
          <w:p w14:paraId="5B1D1FD6" w14:textId="77777777" w:rsidR="008D248A" w:rsidRPr="00DB06CB" w:rsidRDefault="006C1229"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14:paraId="075B3EFF" w14:textId="77777777" w:rsidR="008D248A" w:rsidRPr="00DB06CB" w:rsidRDefault="00D2740B" w:rsidP="00D2740B">
            <w:pPr>
              <w:spacing w:before="120" w:after="120"/>
              <w:rPr>
                <w:szCs w:val="22"/>
              </w:rPr>
            </w:pPr>
            <w:r w:rsidRPr="00DB06CB">
              <w:rPr>
                <w:szCs w:val="22"/>
              </w:rPr>
              <w:t>Show or hide letter grades for each grade item.</w:t>
            </w:r>
          </w:p>
        </w:tc>
      </w:tr>
      <w:tr w:rsidR="00D2740B" w:rsidRPr="00DB06CB" w14:paraId="790038FD" w14:textId="77777777" w:rsidTr="009B5C41">
        <w:trPr>
          <w:cantSplit/>
        </w:trPr>
        <w:tc>
          <w:tcPr>
            <w:tcW w:w="720" w:type="dxa"/>
            <w:tcBorders>
              <w:top w:val="single" w:sz="18" w:space="0" w:color="C00000"/>
              <w:bottom w:val="single" w:sz="18" w:space="0" w:color="C00000"/>
            </w:tcBorders>
          </w:tcPr>
          <w:p w14:paraId="6E37B6EA" w14:textId="77777777"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14:paraId="6A7128EA" w14:textId="77777777" w:rsidR="00D2740B" w:rsidRPr="006C1229" w:rsidRDefault="00D2740B" w:rsidP="00D2740B">
            <w:pPr>
              <w:spacing w:before="120" w:after="0"/>
              <w:rPr>
                <w:szCs w:val="22"/>
              </w:rPr>
            </w:pPr>
            <w:r w:rsidRPr="006C1229">
              <w:rPr>
                <w:b/>
                <w:szCs w:val="22"/>
              </w:rPr>
              <w:t>Section:</w:t>
            </w:r>
            <w:r>
              <w:rPr>
                <w:szCs w:val="22"/>
              </w:rPr>
              <w:t xml:space="preserve"> User report</w:t>
            </w:r>
          </w:p>
          <w:p w14:paraId="123B873B" w14:textId="77777777" w:rsidR="00D2740B" w:rsidRPr="006C1229" w:rsidRDefault="00D2740B" w:rsidP="00D2740B">
            <w:pPr>
              <w:pStyle w:val="ListParagraph"/>
              <w:spacing w:before="0" w:after="120"/>
              <w:ind w:left="0"/>
              <w:rPr>
                <w:szCs w:val="22"/>
              </w:rPr>
            </w:pPr>
            <w:r w:rsidRPr="006C1229">
              <w:rPr>
                <w:b/>
                <w:szCs w:val="22"/>
              </w:rPr>
              <w:t>Field:</w:t>
            </w:r>
            <w:r>
              <w:rPr>
                <w:szCs w:val="22"/>
              </w:rPr>
              <w:t xml:space="preserve"> Show contribution to course total</w:t>
            </w:r>
          </w:p>
          <w:p w14:paraId="10BF9D55" w14:textId="77777777" w:rsidR="00D2740B" w:rsidRPr="006C1229" w:rsidRDefault="00D2740B" w:rsidP="00D2740B">
            <w:pPr>
              <w:pStyle w:val="normalindentspaceafter"/>
              <w:spacing w:before="120" w:after="120"/>
              <w:ind w:left="0"/>
              <w:rPr>
                <w:b/>
                <w:sz w:val="22"/>
                <w:szCs w:val="22"/>
              </w:rPr>
            </w:pPr>
            <w:r>
              <w:rPr>
                <w:szCs w:val="22"/>
              </w:rPr>
              <w:t>Select from the drop</w:t>
            </w:r>
            <w:r w:rsidRPr="00DB06CB">
              <w:rPr>
                <w:szCs w:val="22"/>
              </w:rPr>
              <w:t>down list.</w:t>
            </w:r>
          </w:p>
        </w:tc>
        <w:tc>
          <w:tcPr>
            <w:tcW w:w="4495" w:type="dxa"/>
            <w:tcBorders>
              <w:top w:val="single" w:sz="18" w:space="0" w:color="C00000"/>
              <w:bottom w:val="single" w:sz="18" w:space="0" w:color="C00000"/>
            </w:tcBorders>
          </w:tcPr>
          <w:p w14:paraId="22037084" w14:textId="77777777" w:rsidR="00D2740B" w:rsidRPr="00DB06CB" w:rsidRDefault="00D2740B" w:rsidP="00D2740B">
            <w:pPr>
              <w:spacing w:before="120" w:after="120"/>
              <w:rPr>
                <w:szCs w:val="22"/>
              </w:rPr>
            </w:pPr>
            <w:r w:rsidRPr="00D2740B">
              <w:rPr>
                <w:szCs w:val="22"/>
              </w:rPr>
              <w:t>Show or hide a column of percentages that indicate how much teach item contributes to the course total percentage after weighting grades.</w:t>
            </w:r>
          </w:p>
        </w:tc>
      </w:tr>
      <w:tr w:rsidR="00D2740B" w:rsidRPr="00DB06CB" w14:paraId="41202D18" w14:textId="77777777" w:rsidTr="009B5C41">
        <w:trPr>
          <w:cantSplit/>
        </w:trPr>
        <w:tc>
          <w:tcPr>
            <w:tcW w:w="720" w:type="dxa"/>
            <w:tcBorders>
              <w:top w:val="single" w:sz="18" w:space="0" w:color="C00000"/>
            </w:tcBorders>
          </w:tcPr>
          <w:p w14:paraId="1897353A" w14:textId="77777777"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top w:val="single" w:sz="18" w:space="0" w:color="C00000"/>
            </w:tcBorders>
          </w:tcPr>
          <w:p w14:paraId="7BE1BA86" w14:textId="77777777" w:rsidR="00D2740B" w:rsidRPr="006C1229" w:rsidRDefault="00D2740B" w:rsidP="00D2740B">
            <w:pPr>
              <w:pStyle w:val="normalindentspaceafter"/>
              <w:spacing w:before="120" w:after="0"/>
              <w:ind w:left="0"/>
              <w:rPr>
                <w:sz w:val="22"/>
                <w:szCs w:val="22"/>
              </w:rPr>
            </w:pPr>
            <w:r w:rsidRPr="006C1229">
              <w:rPr>
                <w:b/>
                <w:sz w:val="22"/>
                <w:szCs w:val="22"/>
              </w:rPr>
              <w:t>Section:</w:t>
            </w:r>
            <w:r>
              <w:rPr>
                <w:sz w:val="22"/>
                <w:szCs w:val="22"/>
              </w:rPr>
              <w:t xml:space="preserve"> User report</w:t>
            </w:r>
          </w:p>
          <w:p w14:paraId="1DBD9953" w14:textId="77777777" w:rsidR="00D2740B" w:rsidRPr="006C1229" w:rsidRDefault="00D2740B" w:rsidP="00D2740B">
            <w:pPr>
              <w:pStyle w:val="ListParagraph"/>
              <w:spacing w:before="0" w:after="120"/>
              <w:ind w:left="0"/>
              <w:rPr>
                <w:szCs w:val="22"/>
              </w:rPr>
            </w:pPr>
            <w:r w:rsidRPr="006C1229">
              <w:rPr>
                <w:b/>
                <w:szCs w:val="22"/>
              </w:rPr>
              <w:t xml:space="preserve">Field: </w:t>
            </w:r>
            <w:r>
              <w:rPr>
                <w:szCs w:val="22"/>
              </w:rPr>
              <w:t>Show r</w:t>
            </w:r>
            <w:r w:rsidRPr="006C1229">
              <w:rPr>
                <w:szCs w:val="22"/>
              </w:rPr>
              <w:t>anges</w:t>
            </w:r>
          </w:p>
          <w:p w14:paraId="0DAFB556" w14:textId="77777777" w:rsidR="00D2740B" w:rsidRPr="00DB06CB" w:rsidRDefault="00D2740B" w:rsidP="00D2740B">
            <w:pPr>
              <w:spacing w:before="120" w:after="120"/>
              <w:rPr>
                <w:szCs w:val="22"/>
              </w:rPr>
            </w:pPr>
            <w:r>
              <w:rPr>
                <w:szCs w:val="22"/>
              </w:rPr>
              <w:t>Select from the drop</w:t>
            </w:r>
            <w:r w:rsidRPr="00DB06CB">
              <w:rPr>
                <w:szCs w:val="22"/>
              </w:rPr>
              <w:t>down list.</w:t>
            </w:r>
          </w:p>
        </w:tc>
        <w:tc>
          <w:tcPr>
            <w:tcW w:w="4495" w:type="dxa"/>
            <w:tcBorders>
              <w:top w:val="single" w:sz="18" w:space="0" w:color="C00000"/>
            </w:tcBorders>
          </w:tcPr>
          <w:p w14:paraId="28CC4FDA" w14:textId="77777777" w:rsidR="00D2740B" w:rsidRPr="00DB06CB" w:rsidRDefault="00D2740B" w:rsidP="00D2740B">
            <w:pPr>
              <w:spacing w:before="120" w:after="120" w:line="240" w:lineRule="auto"/>
              <w:rPr>
                <w:szCs w:val="22"/>
              </w:rPr>
            </w:pPr>
            <w:r w:rsidRPr="00DB06CB">
              <w:rPr>
                <w:szCs w:val="22"/>
              </w:rPr>
              <w:t>Show or hide the range of possible grades for each grade item or category.</w:t>
            </w:r>
          </w:p>
        </w:tc>
      </w:tr>
      <w:tr w:rsidR="00D2740B" w:rsidRPr="00DB06CB" w14:paraId="4C57460A" w14:textId="77777777" w:rsidTr="009B5C41">
        <w:trPr>
          <w:cantSplit/>
        </w:trPr>
        <w:tc>
          <w:tcPr>
            <w:tcW w:w="720" w:type="dxa"/>
            <w:tcBorders>
              <w:bottom w:val="single" w:sz="18" w:space="0" w:color="C00000"/>
            </w:tcBorders>
          </w:tcPr>
          <w:p w14:paraId="0A6ED5D4" w14:textId="77777777"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bottom w:val="single" w:sz="18" w:space="0" w:color="C00000"/>
            </w:tcBorders>
          </w:tcPr>
          <w:p w14:paraId="590DCCE7" w14:textId="77777777" w:rsidR="00D2740B" w:rsidRPr="006C1229" w:rsidRDefault="00D2740B" w:rsidP="00D2740B">
            <w:pPr>
              <w:spacing w:before="120" w:after="0"/>
              <w:rPr>
                <w:szCs w:val="22"/>
              </w:rPr>
            </w:pPr>
            <w:r w:rsidRPr="006C1229">
              <w:rPr>
                <w:b/>
                <w:szCs w:val="22"/>
              </w:rPr>
              <w:t xml:space="preserve">Section: </w:t>
            </w:r>
            <w:r>
              <w:rPr>
                <w:szCs w:val="22"/>
              </w:rPr>
              <w:t>User r</w:t>
            </w:r>
            <w:r w:rsidRPr="006C1229">
              <w:rPr>
                <w:szCs w:val="22"/>
              </w:rPr>
              <w:t xml:space="preserve">eport </w:t>
            </w:r>
          </w:p>
          <w:p w14:paraId="017A9E2D" w14:textId="77777777" w:rsidR="00D2740B" w:rsidRPr="006C1229" w:rsidRDefault="00D2740B" w:rsidP="00D2740B">
            <w:pPr>
              <w:spacing w:before="0" w:after="120"/>
              <w:rPr>
                <w:szCs w:val="22"/>
              </w:rPr>
            </w:pPr>
            <w:r w:rsidRPr="006C1229">
              <w:rPr>
                <w:b/>
                <w:szCs w:val="22"/>
              </w:rPr>
              <w:t>Field:</w:t>
            </w:r>
            <w:r>
              <w:rPr>
                <w:szCs w:val="22"/>
              </w:rPr>
              <w:t xml:space="preserve"> Range decimal p</w:t>
            </w:r>
            <w:r w:rsidRPr="006C1229">
              <w:rPr>
                <w:szCs w:val="22"/>
              </w:rPr>
              <w:t>oints</w:t>
            </w:r>
          </w:p>
          <w:p w14:paraId="5812D92C" w14:textId="77777777" w:rsidR="00D2740B" w:rsidRPr="00DB06CB" w:rsidRDefault="00D2740B" w:rsidP="00D2740B">
            <w:pPr>
              <w:spacing w:before="120" w:after="120"/>
              <w:rPr>
                <w:szCs w:val="22"/>
              </w:rPr>
            </w:pPr>
            <w:r>
              <w:rPr>
                <w:szCs w:val="22"/>
              </w:rPr>
              <w:t>Select from the drop</w:t>
            </w:r>
            <w:r w:rsidRPr="00DB06CB">
              <w:rPr>
                <w:szCs w:val="22"/>
              </w:rPr>
              <w:t>down list.</w:t>
            </w:r>
          </w:p>
        </w:tc>
        <w:tc>
          <w:tcPr>
            <w:tcW w:w="4495" w:type="dxa"/>
            <w:tcBorders>
              <w:bottom w:val="single" w:sz="18" w:space="0" w:color="C00000"/>
            </w:tcBorders>
          </w:tcPr>
          <w:p w14:paraId="662248FF" w14:textId="77777777" w:rsidR="00D2740B" w:rsidRPr="00DB06CB" w:rsidRDefault="00D2740B" w:rsidP="00D2740B">
            <w:pPr>
              <w:spacing w:before="120" w:after="120" w:line="240" w:lineRule="auto"/>
              <w:rPr>
                <w:szCs w:val="22"/>
              </w:rPr>
            </w:pPr>
            <w:r w:rsidRPr="00DB06CB">
              <w:rPr>
                <w:szCs w:val="22"/>
              </w:rPr>
              <w:t>This setting determines the number of places shown after the decimal in the range of possible grades.</w:t>
            </w:r>
          </w:p>
        </w:tc>
      </w:tr>
      <w:tr w:rsidR="00D2740B" w:rsidRPr="00DB06CB" w14:paraId="0EAF3A80" w14:textId="77777777" w:rsidTr="009B5C41">
        <w:trPr>
          <w:cantSplit/>
        </w:trPr>
        <w:tc>
          <w:tcPr>
            <w:tcW w:w="720" w:type="dxa"/>
            <w:tcBorders>
              <w:top w:val="single" w:sz="18" w:space="0" w:color="C00000"/>
              <w:bottom w:val="single" w:sz="18" w:space="0" w:color="C00000"/>
            </w:tcBorders>
          </w:tcPr>
          <w:p w14:paraId="4B26BA95" w14:textId="77777777"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14:paraId="27D0D4E0" w14:textId="77777777" w:rsidR="00D2740B" w:rsidRPr="006C1229" w:rsidRDefault="00D2740B" w:rsidP="00D2740B">
            <w:pPr>
              <w:spacing w:before="120" w:after="0"/>
              <w:rPr>
                <w:szCs w:val="22"/>
              </w:rPr>
            </w:pPr>
            <w:r w:rsidRPr="006C1229">
              <w:rPr>
                <w:b/>
                <w:szCs w:val="22"/>
              </w:rPr>
              <w:t>Section:</w:t>
            </w:r>
            <w:r>
              <w:rPr>
                <w:szCs w:val="22"/>
              </w:rPr>
              <w:t xml:space="preserve"> User report</w:t>
            </w:r>
          </w:p>
          <w:p w14:paraId="11835AB0" w14:textId="77777777" w:rsidR="00D2740B" w:rsidRPr="006C1229" w:rsidRDefault="00D2740B" w:rsidP="00D2740B">
            <w:pPr>
              <w:spacing w:before="0"/>
              <w:rPr>
                <w:szCs w:val="22"/>
              </w:rPr>
            </w:pPr>
            <w:r w:rsidRPr="006C1229">
              <w:rPr>
                <w:b/>
                <w:szCs w:val="22"/>
              </w:rPr>
              <w:t>Field:</w:t>
            </w:r>
            <w:r>
              <w:rPr>
                <w:szCs w:val="22"/>
              </w:rPr>
              <w:t xml:space="preserve"> Show hidden i</w:t>
            </w:r>
            <w:r w:rsidRPr="006C1229">
              <w:rPr>
                <w:szCs w:val="22"/>
              </w:rPr>
              <w:t>tems</w:t>
            </w:r>
          </w:p>
          <w:p w14:paraId="773AC616" w14:textId="77777777" w:rsidR="00D2740B" w:rsidRPr="00DB06CB" w:rsidRDefault="00D2740B" w:rsidP="00D2740B">
            <w:pPr>
              <w:spacing w:before="120" w:after="120"/>
              <w:rPr>
                <w:szCs w:val="22"/>
              </w:rPr>
            </w:pPr>
            <w:r>
              <w:rPr>
                <w:szCs w:val="22"/>
              </w:rPr>
              <w:t>Select from the drop</w:t>
            </w:r>
            <w:r w:rsidRPr="00DB06CB">
              <w:rPr>
                <w:szCs w:val="22"/>
              </w:rPr>
              <w:t>down list.</w:t>
            </w:r>
          </w:p>
        </w:tc>
        <w:tc>
          <w:tcPr>
            <w:tcW w:w="4495" w:type="dxa"/>
            <w:tcBorders>
              <w:top w:val="single" w:sz="18" w:space="0" w:color="C00000"/>
              <w:bottom w:val="single" w:sz="18" w:space="0" w:color="C00000"/>
            </w:tcBorders>
          </w:tcPr>
          <w:p w14:paraId="24CE2405" w14:textId="77777777" w:rsidR="00D2740B" w:rsidRPr="00DB06CB" w:rsidRDefault="00D2740B" w:rsidP="00D2740B">
            <w:pPr>
              <w:spacing w:before="120" w:after="120" w:line="240" w:lineRule="auto"/>
              <w:rPr>
                <w:szCs w:val="22"/>
              </w:rPr>
            </w:pPr>
            <w:r w:rsidRPr="00DB06CB">
              <w:rPr>
                <w:szCs w:val="22"/>
              </w:rPr>
              <w:t>This setting controls whether hidden grade items are hidden entirely, or if the names of hidden grade items are visible to students.</w:t>
            </w:r>
          </w:p>
          <w:p w14:paraId="1A5647BD" w14:textId="7B0AE271" w:rsidR="009B5C41" w:rsidRPr="009B5C41" w:rsidRDefault="009B5C41" w:rsidP="00D2740B">
            <w:pPr>
              <w:numPr>
                <w:ilvl w:val="0"/>
                <w:numId w:val="17"/>
              </w:numPr>
              <w:tabs>
                <w:tab w:val="clear" w:pos="720"/>
              </w:tabs>
              <w:spacing w:before="120" w:after="120" w:line="240" w:lineRule="auto"/>
              <w:ind w:left="432"/>
              <w:rPr>
                <w:szCs w:val="22"/>
              </w:rPr>
            </w:pPr>
            <w:r w:rsidRPr="00DB06CB">
              <w:rPr>
                <w:b/>
                <w:bCs/>
                <w:szCs w:val="22"/>
              </w:rPr>
              <w:t>Do not show</w:t>
            </w:r>
            <w:r w:rsidRPr="00093078">
              <w:rPr>
                <w:bCs/>
                <w:szCs w:val="22"/>
              </w:rPr>
              <w:t>—</w:t>
            </w:r>
            <w:r w:rsidRPr="00DB06CB">
              <w:rPr>
                <w:szCs w:val="22"/>
              </w:rPr>
              <w:t>Hidden grade items are completely hidden.</w:t>
            </w:r>
          </w:p>
          <w:p w14:paraId="609D985D" w14:textId="77777777" w:rsidR="00D2740B" w:rsidRPr="00DB06CB" w:rsidRDefault="00D2740B" w:rsidP="00D2740B">
            <w:pPr>
              <w:numPr>
                <w:ilvl w:val="0"/>
                <w:numId w:val="17"/>
              </w:numPr>
              <w:tabs>
                <w:tab w:val="clear" w:pos="720"/>
              </w:tabs>
              <w:spacing w:before="120" w:after="120" w:line="240" w:lineRule="auto"/>
              <w:ind w:left="432"/>
              <w:rPr>
                <w:szCs w:val="22"/>
              </w:rPr>
            </w:pPr>
            <w:r w:rsidRPr="00DB06CB">
              <w:rPr>
                <w:b/>
                <w:bCs/>
                <w:szCs w:val="22"/>
              </w:rPr>
              <w:t>Only hidden until</w:t>
            </w:r>
            <w:r w:rsidRPr="00093078">
              <w:rPr>
                <w:bCs/>
                <w:szCs w:val="22"/>
              </w:rPr>
              <w:t>—</w:t>
            </w:r>
            <w:r>
              <w:rPr>
                <w:szCs w:val="22"/>
              </w:rPr>
              <w:t xml:space="preserve">Grade items with a </w:t>
            </w:r>
            <w:r w:rsidRPr="003D3093">
              <w:rPr>
                <w:b/>
                <w:szCs w:val="22"/>
              </w:rPr>
              <w:t xml:space="preserve">Hide until </w:t>
            </w:r>
            <w:r w:rsidRPr="00DB06CB">
              <w:rPr>
                <w:szCs w:val="22"/>
              </w:rPr>
              <w:t>date set are hidden completely until the set date</w:t>
            </w:r>
            <w:r>
              <w:rPr>
                <w:szCs w:val="22"/>
              </w:rPr>
              <w:t>. After that,</w:t>
            </w:r>
            <w:r w:rsidRPr="00DB06CB">
              <w:rPr>
                <w:szCs w:val="22"/>
              </w:rPr>
              <w:t xml:space="preserve"> the whole item is shown.</w:t>
            </w:r>
          </w:p>
          <w:p w14:paraId="18EB1C74" w14:textId="71CE29A9" w:rsidR="00D2740B" w:rsidRPr="009B5C41" w:rsidRDefault="009B5C41" w:rsidP="009B5C41">
            <w:pPr>
              <w:numPr>
                <w:ilvl w:val="0"/>
                <w:numId w:val="17"/>
              </w:numPr>
              <w:tabs>
                <w:tab w:val="clear" w:pos="720"/>
              </w:tabs>
              <w:spacing w:before="120" w:after="120" w:line="240" w:lineRule="auto"/>
              <w:ind w:left="432"/>
              <w:rPr>
                <w:szCs w:val="22"/>
              </w:rPr>
            </w:pPr>
            <w:r w:rsidRPr="00DB06CB">
              <w:rPr>
                <w:b/>
                <w:bCs/>
                <w:szCs w:val="22"/>
              </w:rPr>
              <w:t>Show hidden</w:t>
            </w:r>
            <w:r w:rsidRPr="00093078">
              <w:rPr>
                <w:bCs/>
                <w:szCs w:val="22"/>
              </w:rPr>
              <w:t>—</w:t>
            </w:r>
            <w:r w:rsidRPr="00DB06CB">
              <w:rPr>
                <w:szCs w:val="22"/>
              </w:rPr>
              <w:t>Hidden grade item names are shown</w:t>
            </w:r>
            <w:r>
              <w:rPr>
                <w:szCs w:val="22"/>
              </w:rPr>
              <w:t>,</w:t>
            </w:r>
            <w:r w:rsidRPr="00DB06CB">
              <w:rPr>
                <w:szCs w:val="22"/>
              </w:rPr>
              <w:t xml:space="preserve"> but student grades are hidden.</w:t>
            </w:r>
          </w:p>
        </w:tc>
      </w:tr>
      <w:tr w:rsidR="00D2740B" w:rsidRPr="00DB06CB" w14:paraId="702801B3" w14:textId="77777777" w:rsidTr="00D2740B">
        <w:trPr>
          <w:cantSplit/>
        </w:trPr>
        <w:tc>
          <w:tcPr>
            <w:tcW w:w="720" w:type="dxa"/>
            <w:tcBorders>
              <w:top w:val="single" w:sz="18" w:space="0" w:color="C00000"/>
              <w:bottom w:val="single" w:sz="18" w:space="0" w:color="C00000"/>
            </w:tcBorders>
          </w:tcPr>
          <w:p w14:paraId="7364085A" w14:textId="77777777"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14:paraId="5FA16C50" w14:textId="77777777" w:rsidR="00D2740B" w:rsidRPr="006C1229" w:rsidRDefault="00D2740B" w:rsidP="00D2740B">
            <w:pPr>
              <w:spacing w:before="120" w:after="0"/>
              <w:rPr>
                <w:szCs w:val="22"/>
              </w:rPr>
            </w:pPr>
            <w:r w:rsidRPr="006C1229">
              <w:rPr>
                <w:b/>
                <w:szCs w:val="22"/>
              </w:rPr>
              <w:t xml:space="preserve">Section: </w:t>
            </w:r>
            <w:r>
              <w:rPr>
                <w:szCs w:val="22"/>
              </w:rPr>
              <w:t>User report</w:t>
            </w:r>
          </w:p>
          <w:p w14:paraId="4EC53093" w14:textId="77777777" w:rsidR="00D2740B" w:rsidRPr="006C1229" w:rsidRDefault="00D2740B" w:rsidP="00D2740B">
            <w:pPr>
              <w:spacing w:before="0"/>
              <w:rPr>
                <w:szCs w:val="22"/>
              </w:rPr>
            </w:pPr>
            <w:r w:rsidRPr="006C1229">
              <w:rPr>
                <w:b/>
                <w:szCs w:val="22"/>
              </w:rPr>
              <w:t>Field:</w:t>
            </w:r>
            <w:r w:rsidRPr="006C1229">
              <w:rPr>
                <w:szCs w:val="22"/>
              </w:rPr>
              <w:t xml:space="preserve"> Hide totals if they contain hidden items</w:t>
            </w:r>
          </w:p>
          <w:p w14:paraId="7DE54660" w14:textId="77777777" w:rsidR="00D2740B" w:rsidRPr="00DB06CB" w:rsidRDefault="00D2740B" w:rsidP="00D2740B">
            <w:pPr>
              <w:spacing w:before="120" w:after="120"/>
              <w:rPr>
                <w:szCs w:val="22"/>
              </w:rPr>
            </w:pPr>
            <w:r>
              <w:rPr>
                <w:szCs w:val="22"/>
              </w:rPr>
              <w:t>Select from the drop</w:t>
            </w:r>
            <w:r w:rsidRPr="00DB06CB">
              <w:rPr>
                <w:szCs w:val="22"/>
              </w:rPr>
              <w:t>down list.</w:t>
            </w:r>
          </w:p>
        </w:tc>
        <w:tc>
          <w:tcPr>
            <w:tcW w:w="4495" w:type="dxa"/>
            <w:tcBorders>
              <w:top w:val="single" w:sz="18" w:space="0" w:color="C00000"/>
              <w:bottom w:val="single" w:sz="18" w:space="0" w:color="C00000"/>
            </w:tcBorders>
          </w:tcPr>
          <w:p w14:paraId="5FC9BBF2" w14:textId="77777777" w:rsidR="00D2740B" w:rsidRPr="00DB06CB" w:rsidRDefault="00D2740B" w:rsidP="00D2740B">
            <w:pPr>
              <w:spacing w:before="120" w:after="120"/>
              <w:rPr>
                <w:szCs w:val="22"/>
              </w:rPr>
            </w:pPr>
            <w:r w:rsidRPr="00DB06CB">
              <w:rPr>
                <w:szCs w:val="22"/>
              </w:rPr>
              <w:t xml:space="preserve">This setting specifies whether totals </w:t>
            </w:r>
            <w:r>
              <w:rPr>
                <w:szCs w:val="22"/>
              </w:rPr>
              <w:t>that</w:t>
            </w:r>
            <w:r w:rsidRPr="00DB06CB">
              <w:rPr>
                <w:szCs w:val="22"/>
              </w:rPr>
              <w:t xml:space="preserve"> </w:t>
            </w:r>
            <w:r>
              <w:rPr>
                <w:szCs w:val="22"/>
              </w:rPr>
              <w:t>include</w:t>
            </w:r>
            <w:r w:rsidRPr="00DB06CB">
              <w:rPr>
                <w:szCs w:val="22"/>
              </w:rPr>
              <w:t xml:space="preserve"> hidden grade items are shown to students</w:t>
            </w:r>
            <w:r>
              <w:rPr>
                <w:szCs w:val="22"/>
              </w:rPr>
              <w:t xml:space="preserve"> or replaced with a hyphen (-).</w:t>
            </w:r>
          </w:p>
          <w:p w14:paraId="593C227B" w14:textId="77777777" w:rsidR="00D2740B" w:rsidRPr="00DB06CB" w:rsidRDefault="00D2740B" w:rsidP="00D2740B">
            <w:pPr>
              <w:pStyle w:val="ListParagraph"/>
              <w:numPr>
                <w:ilvl w:val="0"/>
                <w:numId w:val="18"/>
              </w:numPr>
              <w:spacing w:before="120" w:after="120" w:line="240" w:lineRule="auto"/>
              <w:ind w:left="342"/>
              <w:rPr>
                <w:szCs w:val="22"/>
              </w:rPr>
            </w:pPr>
            <w:r w:rsidRPr="00DB06CB">
              <w:rPr>
                <w:szCs w:val="22"/>
              </w:rPr>
              <w:t xml:space="preserve">If shown, the total may be calculated either excluding or including hidden items. </w:t>
            </w:r>
          </w:p>
          <w:p w14:paraId="7303B447" w14:textId="77777777" w:rsidR="00D2740B" w:rsidRPr="00DB06CB" w:rsidRDefault="00D2740B" w:rsidP="00D2740B">
            <w:pPr>
              <w:pStyle w:val="ListParagraph"/>
              <w:numPr>
                <w:ilvl w:val="0"/>
                <w:numId w:val="18"/>
              </w:numPr>
              <w:spacing w:before="120" w:after="120" w:line="240" w:lineRule="auto"/>
              <w:ind w:left="342"/>
              <w:rPr>
                <w:szCs w:val="22"/>
              </w:rPr>
            </w:pPr>
            <w:r w:rsidRPr="00DB06CB">
              <w:rPr>
                <w:szCs w:val="22"/>
              </w:rPr>
              <w:t>If hidden items are excluded, the total seen by the student will be different than the total seen by th</w:t>
            </w:r>
            <w:r>
              <w:rPr>
                <w:szCs w:val="22"/>
              </w:rPr>
              <w:t>e teacher in the Moodle gradebook</w:t>
            </w:r>
            <w:r w:rsidRPr="00DB06CB">
              <w:rPr>
                <w:szCs w:val="22"/>
              </w:rPr>
              <w:t xml:space="preserve">, since the teacher always sees totals calculated from all items, hidden or unhidden. </w:t>
            </w:r>
          </w:p>
        </w:tc>
      </w:tr>
      <w:tr w:rsidR="00D2740B" w:rsidRPr="00DB06CB" w14:paraId="78667DFA" w14:textId="77777777" w:rsidTr="00370543">
        <w:trPr>
          <w:cantSplit/>
        </w:trPr>
        <w:tc>
          <w:tcPr>
            <w:tcW w:w="720" w:type="dxa"/>
            <w:tcBorders>
              <w:top w:val="single" w:sz="18" w:space="0" w:color="C00000"/>
              <w:bottom w:val="single" w:sz="18" w:space="0" w:color="C00000"/>
            </w:tcBorders>
          </w:tcPr>
          <w:p w14:paraId="49D61E3F" w14:textId="77777777"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14:paraId="36533838" w14:textId="77777777" w:rsidR="00D2740B" w:rsidRPr="00FB7F05" w:rsidRDefault="00D2740B" w:rsidP="00D2740B">
            <w:pPr>
              <w:spacing w:before="120" w:after="0"/>
              <w:rPr>
                <w:b/>
                <w:szCs w:val="22"/>
              </w:rPr>
            </w:pPr>
            <w:r>
              <w:rPr>
                <w:szCs w:val="22"/>
              </w:rPr>
              <w:t xml:space="preserve">When finished, click </w:t>
            </w:r>
            <w:r>
              <w:rPr>
                <w:b/>
                <w:szCs w:val="22"/>
              </w:rPr>
              <w:t>Save changes.</w:t>
            </w:r>
          </w:p>
        </w:tc>
        <w:tc>
          <w:tcPr>
            <w:tcW w:w="4495" w:type="dxa"/>
            <w:tcBorders>
              <w:top w:val="single" w:sz="18" w:space="0" w:color="C00000"/>
              <w:bottom w:val="single" w:sz="18" w:space="0" w:color="C00000"/>
            </w:tcBorders>
          </w:tcPr>
          <w:p w14:paraId="31A09450" w14:textId="77777777" w:rsidR="00D2740B" w:rsidRPr="00DB06CB" w:rsidRDefault="00D2740B" w:rsidP="00D2740B">
            <w:pPr>
              <w:spacing w:before="120" w:after="120"/>
              <w:rPr>
                <w:szCs w:val="22"/>
              </w:rPr>
            </w:pPr>
          </w:p>
        </w:tc>
      </w:tr>
    </w:tbl>
    <w:p w14:paraId="0EFBD383" w14:textId="5A2FA4DC" w:rsidR="00093078" w:rsidRDefault="00093078" w:rsidP="007F470F"/>
    <w:p w14:paraId="70D47678" w14:textId="77777777" w:rsidR="00093078" w:rsidRDefault="00093078">
      <w:r>
        <w:br w:type="page"/>
      </w:r>
    </w:p>
    <w:p w14:paraId="6DEE0D72" w14:textId="77777777" w:rsidR="008D248A" w:rsidRDefault="008D248A" w:rsidP="008D248A">
      <w:pPr>
        <w:pStyle w:val="Heading1"/>
      </w:pPr>
      <w:r>
        <w:lastRenderedPageBreak/>
        <w:t>Hiding the User Report</w:t>
      </w:r>
    </w:p>
    <w:p w14:paraId="6086CBD8" w14:textId="77777777" w:rsidR="008D248A" w:rsidRDefault="008D248A" w:rsidP="008D248A">
      <w:pPr>
        <w:tabs>
          <w:tab w:val="left" w:pos="1306"/>
        </w:tabs>
      </w:pPr>
    </w:p>
    <w:p w14:paraId="2E46FA02" w14:textId="77777777" w:rsidR="008D248A" w:rsidRDefault="008D248A" w:rsidP="00D2740B">
      <w:pPr>
        <w:spacing w:line="240" w:lineRule="auto"/>
        <w:jc w:val="both"/>
      </w:pPr>
      <w:r>
        <w:t>To hide the</w:t>
      </w:r>
      <w:r w:rsidR="00100871">
        <w:t xml:space="preserve"> g</w:t>
      </w:r>
      <w:r>
        <w:t>radebook from students, follow these steps:</w:t>
      </w:r>
    </w:p>
    <w:tbl>
      <w:tblPr>
        <w:tblStyle w:val="TableGrid"/>
        <w:tblW w:w="9450"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6"/>
        <w:gridCol w:w="4168"/>
        <w:gridCol w:w="4636"/>
      </w:tblGrid>
      <w:tr w:rsidR="008D248A" w14:paraId="5DC62859" w14:textId="77777777" w:rsidTr="00093078">
        <w:trPr>
          <w:cantSplit/>
          <w:trHeight w:val="500"/>
          <w:tblHeader/>
        </w:trPr>
        <w:tc>
          <w:tcPr>
            <w:tcW w:w="646" w:type="dxa"/>
            <w:tcBorders>
              <w:top w:val="nil"/>
              <w:left w:val="nil"/>
              <w:bottom w:val="single" w:sz="18" w:space="0" w:color="C00000"/>
              <w:right w:val="nil"/>
            </w:tcBorders>
            <w:hideMark/>
          </w:tcPr>
          <w:p w14:paraId="73F1DEB6" w14:textId="77777777" w:rsidR="008D248A" w:rsidRDefault="008D248A" w:rsidP="00450856">
            <w:pPr>
              <w:rPr>
                <w:b/>
              </w:rPr>
            </w:pPr>
            <w:r>
              <w:rPr>
                <w:b/>
              </w:rPr>
              <w:t>Step</w:t>
            </w:r>
          </w:p>
        </w:tc>
        <w:tc>
          <w:tcPr>
            <w:tcW w:w="4168" w:type="dxa"/>
            <w:tcBorders>
              <w:top w:val="nil"/>
              <w:left w:val="nil"/>
              <w:bottom w:val="single" w:sz="18" w:space="0" w:color="C00000"/>
              <w:right w:val="nil"/>
            </w:tcBorders>
            <w:hideMark/>
          </w:tcPr>
          <w:p w14:paraId="20F9F0F8" w14:textId="77777777" w:rsidR="008D248A" w:rsidRDefault="008D248A" w:rsidP="00450856">
            <w:pPr>
              <w:rPr>
                <w:b/>
              </w:rPr>
            </w:pPr>
            <w:r>
              <w:rPr>
                <w:b/>
              </w:rPr>
              <w:t>Action</w:t>
            </w:r>
          </w:p>
        </w:tc>
        <w:tc>
          <w:tcPr>
            <w:tcW w:w="4636" w:type="dxa"/>
            <w:tcBorders>
              <w:top w:val="nil"/>
              <w:left w:val="nil"/>
              <w:bottom w:val="single" w:sz="18" w:space="0" w:color="C00000"/>
              <w:right w:val="nil"/>
            </w:tcBorders>
            <w:hideMark/>
          </w:tcPr>
          <w:p w14:paraId="2F9E0F85" w14:textId="77777777" w:rsidR="008D248A" w:rsidRDefault="008D248A" w:rsidP="00450856">
            <w:pPr>
              <w:rPr>
                <w:b/>
              </w:rPr>
            </w:pPr>
            <w:r>
              <w:rPr>
                <w:b/>
              </w:rPr>
              <w:t>Notes</w:t>
            </w:r>
          </w:p>
        </w:tc>
      </w:tr>
      <w:tr w:rsidR="008D248A" w14:paraId="2A4488BD" w14:textId="77777777" w:rsidTr="00093078">
        <w:trPr>
          <w:cantSplit/>
          <w:trHeight w:val="1129"/>
        </w:trPr>
        <w:tc>
          <w:tcPr>
            <w:tcW w:w="646" w:type="dxa"/>
            <w:tcBorders>
              <w:top w:val="single" w:sz="18" w:space="0" w:color="C00000"/>
              <w:left w:val="nil"/>
              <w:bottom w:val="single" w:sz="18" w:space="0" w:color="C00000"/>
              <w:right w:val="nil"/>
            </w:tcBorders>
          </w:tcPr>
          <w:p w14:paraId="1606BFAB" w14:textId="77777777" w:rsidR="008D248A" w:rsidRDefault="008D248A" w:rsidP="008D248A">
            <w:pPr>
              <w:pStyle w:val="ListParagraph"/>
              <w:numPr>
                <w:ilvl w:val="0"/>
                <w:numId w:val="11"/>
              </w:numPr>
              <w:spacing w:before="120" w:after="120"/>
              <w:ind w:left="180" w:hanging="180"/>
            </w:pPr>
          </w:p>
        </w:tc>
        <w:tc>
          <w:tcPr>
            <w:tcW w:w="4168" w:type="dxa"/>
            <w:tcBorders>
              <w:top w:val="single" w:sz="18" w:space="0" w:color="C00000"/>
              <w:left w:val="nil"/>
              <w:bottom w:val="single" w:sz="18" w:space="0" w:color="C00000"/>
              <w:right w:val="nil"/>
            </w:tcBorders>
          </w:tcPr>
          <w:p w14:paraId="1BF3B4BA" w14:textId="77777777" w:rsidR="008D248A" w:rsidRDefault="008D248A" w:rsidP="00D2740B">
            <w:pPr>
              <w:spacing w:before="120" w:after="120"/>
            </w:pPr>
            <w:r>
              <w:t xml:space="preserve">Navigate to the course settings area </w:t>
            </w:r>
            <w:r w:rsidRPr="00682155">
              <w:t>(</w:t>
            </w:r>
            <w:r w:rsidR="00FB7F05" w:rsidRPr="008D5B48">
              <w:rPr>
                <w:b/>
                <w:iCs/>
              </w:rPr>
              <w:t>Course Management</w:t>
            </w:r>
            <w:r w:rsidR="008D5B48">
              <w:rPr>
                <w:iCs/>
              </w:rPr>
              <w:t xml:space="preserve"> </w:t>
            </w:r>
            <w:r w:rsidR="00D2740B">
              <w:rPr>
                <w:iCs/>
              </w:rPr>
              <w:t>button</w:t>
            </w:r>
            <w:r w:rsidR="008D5B48">
              <w:rPr>
                <w:iCs/>
              </w:rPr>
              <w:t xml:space="preserve"> </w:t>
            </w:r>
            <w:r w:rsidRPr="00682155">
              <w:rPr>
                <w:iCs/>
              </w:rPr>
              <w:t xml:space="preserve">&gt; </w:t>
            </w:r>
            <w:r w:rsidRPr="008D5B48">
              <w:rPr>
                <w:b/>
                <w:iCs/>
              </w:rPr>
              <w:t>Edit</w:t>
            </w:r>
            <w:r w:rsidR="00FB7F05" w:rsidRPr="008D5B48">
              <w:rPr>
                <w:b/>
                <w:iCs/>
              </w:rPr>
              <w:t xml:space="preserve"> course</w:t>
            </w:r>
            <w:r w:rsidRPr="008D5B48">
              <w:rPr>
                <w:b/>
                <w:iCs/>
              </w:rPr>
              <w:t xml:space="preserve"> settings</w:t>
            </w:r>
            <w:r w:rsidR="008D5B48" w:rsidRPr="008D5B48">
              <w:rPr>
                <w:b/>
                <w:iCs/>
              </w:rPr>
              <w:t xml:space="preserve"> link</w:t>
            </w:r>
            <w:r w:rsidRPr="00682155">
              <w:t>)</w:t>
            </w:r>
            <w:r>
              <w:t>.</w:t>
            </w:r>
          </w:p>
        </w:tc>
        <w:tc>
          <w:tcPr>
            <w:tcW w:w="4636" w:type="dxa"/>
            <w:tcBorders>
              <w:top w:val="single" w:sz="18" w:space="0" w:color="C00000"/>
              <w:left w:val="nil"/>
              <w:bottom w:val="single" w:sz="18" w:space="0" w:color="C00000"/>
              <w:right w:val="nil"/>
            </w:tcBorders>
            <w:hideMark/>
          </w:tcPr>
          <w:p w14:paraId="6F69007C" w14:textId="77777777" w:rsidR="008D248A" w:rsidRDefault="008D5B48" w:rsidP="008D5B48">
            <w:pPr>
              <w:spacing w:before="120" w:after="120"/>
            </w:pPr>
            <w:r>
              <w:t xml:space="preserve">This will open the </w:t>
            </w:r>
            <w:r w:rsidRPr="008D5B48">
              <w:rPr>
                <w:b/>
              </w:rPr>
              <w:t>Edit course s</w:t>
            </w:r>
            <w:r w:rsidR="008D248A" w:rsidRPr="008D5B48">
              <w:rPr>
                <w:b/>
              </w:rPr>
              <w:t>ettings</w:t>
            </w:r>
            <w:r>
              <w:t xml:space="preserve"> page</w:t>
            </w:r>
            <w:r w:rsidR="008D248A">
              <w:t xml:space="preserve">. </w:t>
            </w:r>
          </w:p>
        </w:tc>
      </w:tr>
      <w:tr w:rsidR="008D248A" w14:paraId="533F7BE1" w14:textId="77777777" w:rsidTr="00093078">
        <w:trPr>
          <w:cantSplit/>
          <w:trHeight w:val="1258"/>
        </w:trPr>
        <w:tc>
          <w:tcPr>
            <w:tcW w:w="646" w:type="dxa"/>
            <w:tcBorders>
              <w:top w:val="single" w:sz="18" w:space="0" w:color="C00000"/>
              <w:left w:val="nil"/>
              <w:bottom w:val="single" w:sz="18" w:space="0" w:color="C00000"/>
              <w:right w:val="nil"/>
            </w:tcBorders>
          </w:tcPr>
          <w:p w14:paraId="223E7F85" w14:textId="77777777" w:rsidR="008D248A" w:rsidRDefault="008D248A" w:rsidP="008D248A">
            <w:pPr>
              <w:pStyle w:val="ListParagraph"/>
              <w:numPr>
                <w:ilvl w:val="0"/>
                <w:numId w:val="11"/>
              </w:numPr>
              <w:spacing w:before="120" w:after="120"/>
              <w:ind w:left="180" w:hanging="180"/>
            </w:pPr>
          </w:p>
        </w:tc>
        <w:tc>
          <w:tcPr>
            <w:tcW w:w="4168" w:type="dxa"/>
            <w:tcBorders>
              <w:top w:val="single" w:sz="18" w:space="0" w:color="C00000"/>
              <w:left w:val="nil"/>
              <w:bottom w:val="single" w:sz="18" w:space="0" w:color="C00000"/>
              <w:right w:val="nil"/>
            </w:tcBorders>
          </w:tcPr>
          <w:p w14:paraId="52AEE862" w14:textId="77777777" w:rsidR="008D248A" w:rsidRDefault="008D248A" w:rsidP="00450856">
            <w:pPr>
              <w:spacing w:before="120" w:after="120"/>
            </w:pPr>
            <w:r>
              <w:t xml:space="preserve">Open the </w:t>
            </w:r>
            <w:r>
              <w:rPr>
                <w:b/>
              </w:rPr>
              <w:t>Appearance</w:t>
            </w:r>
            <w:r>
              <w:t xml:space="preserve"> section.</w:t>
            </w:r>
          </w:p>
          <w:p w14:paraId="1B15D3FE" w14:textId="77777777" w:rsidR="008D248A" w:rsidRDefault="008D248A" w:rsidP="00450856">
            <w:pPr>
              <w:spacing w:before="120" w:after="120"/>
            </w:pPr>
            <w:r>
              <w:t>For the</w:t>
            </w:r>
            <w:r w:rsidR="006C1229">
              <w:t xml:space="preserve"> option </w:t>
            </w:r>
            <w:r>
              <w:rPr>
                <w:b/>
                <w:bCs/>
              </w:rPr>
              <w:t>Show gradebook to students</w:t>
            </w:r>
            <w:r w:rsidR="008D5B48">
              <w:t xml:space="preserve">, select </w:t>
            </w:r>
            <w:r w:rsidR="008D5B48" w:rsidRPr="008D5B48">
              <w:rPr>
                <w:b/>
              </w:rPr>
              <w:t>No</w:t>
            </w:r>
            <w:r w:rsidR="008D5B48">
              <w:t>.</w:t>
            </w:r>
          </w:p>
        </w:tc>
        <w:tc>
          <w:tcPr>
            <w:tcW w:w="4636" w:type="dxa"/>
            <w:tcBorders>
              <w:top w:val="single" w:sz="18" w:space="0" w:color="C00000"/>
              <w:left w:val="nil"/>
              <w:bottom w:val="single" w:sz="18" w:space="0" w:color="C00000"/>
              <w:right w:val="nil"/>
            </w:tcBorders>
            <w:hideMark/>
          </w:tcPr>
          <w:p w14:paraId="2F726954" w14:textId="77777777" w:rsidR="008D248A" w:rsidRDefault="008D5B48" w:rsidP="00450856">
            <w:pPr>
              <w:spacing w:before="120" w:after="120"/>
            </w:pPr>
            <w:r>
              <w:t xml:space="preserve">This will disable the </w:t>
            </w:r>
            <w:r w:rsidR="008D248A">
              <w:t xml:space="preserve">link </w:t>
            </w:r>
            <w:r>
              <w:t>to the grades on the c</w:t>
            </w:r>
            <w:r w:rsidR="008D248A">
              <w:t>ourse page for students.</w:t>
            </w:r>
          </w:p>
        </w:tc>
      </w:tr>
      <w:tr w:rsidR="008D248A" w14:paraId="3F96D188" w14:textId="77777777" w:rsidTr="006C1229">
        <w:trPr>
          <w:cantSplit/>
          <w:trHeight w:val="548"/>
        </w:trPr>
        <w:tc>
          <w:tcPr>
            <w:tcW w:w="646" w:type="dxa"/>
            <w:tcBorders>
              <w:top w:val="single" w:sz="18" w:space="0" w:color="C00000"/>
              <w:left w:val="nil"/>
              <w:bottom w:val="single" w:sz="18" w:space="0" w:color="C00000"/>
              <w:right w:val="nil"/>
            </w:tcBorders>
          </w:tcPr>
          <w:p w14:paraId="458041B4" w14:textId="77777777" w:rsidR="008D248A" w:rsidRDefault="008D248A" w:rsidP="008D248A">
            <w:pPr>
              <w:pStyle w:val="ListParagraph"/>
              <w:numPr>
                <w:ilvl w:val="0"/>
                <w:numId w:val="11"/>
              </w:numPr>
              <w:spacing w:before="120" w:after="120"/>
              <w:ind w:left="180" w:hanging="180"/>
            </w:pPr>
          </w:p>
        </w:tc>
        <w:tc>
          <w:tcPr>
            <w:tcW w:w="4168" w:type="dxa"/>
            <w:tcBorders>
              <w:top w:val="single" w:sz="18" w:space="0" w:color="C00000"/>
              <w:left w:val="nil"/>
              <w:bottom w:val="single" w:sz="18" w:space="0" w:color="C00000"/>
              <w:right w:val="nil"/>
            </w:tcBorders>
          </w:tcPr>
          <w:p w14:paraId="64655D7F" w14:textId="77777777" w:rsidR="008D248A" w:rsidRDefault="006C1229" w:rsidP="00D2740B">
            <w:pPr>
              <w:spacing w:before="120" w:after="120"/>
              <w:jc w:val="both"/>
            </w:pPr>
            <w:r>
              <w:t xml:space="preserve">Scroll to the bottom and </w:t>
            </w:r>
            <w:proofErr w:type="gramStart"/>
            <w:r w:rsidR="008D248A">
              <w:rPr>
                <w:b/>
                <w:bCs/>
              </w:rPr>
              <w:t>Save</w:t>
            </w:r>
            <w:proofErr w:type="gramEnd"/>
            <w:r w:rsidR="008D248A">
              <w:rPr>
                <w:b/>
                <w:bCs/>
              </w:rPr>
              <w:t xml:space="preserve"> </w:t>
            </w:r>
            <w:r w:rsidR="00D2740B">
              <w:rPr>
                <w:b/>
                <w:bCs/>
              </w:rPr>
              <w:t>and display</w:t>
            </w:r>
            <w:r w:rsidR="008D248A">
              <w:t>.</w:t>
            </w:r>
          </w:p>
        </w:tc>
        <w:tc>
          <w:tcPr>
            <w:tcW w:w="4636" w:type="dxa"/>
            <w:tcBorders>
              <w:top w:val="single" w:sz="18" w:space="0" w:color="C00000"/>
              <w:left w:val="nil"/>
              <w:bottom w:val="single" w:sz="18" w:space="0" w:color="C00000"/>
              <w:right w:val="nil"/>
            </w:tcBorders>
            <w:hideMark/>
          </w:tcPr>
          <w:p w14:paraId="1FC0B970" w14:textId="77777777" w:rsidR="008D248A" w:rsidRDefault="008D5B48" w:rsidP="00450856">
            <w:pPr>
              <w:spacing w:before="120" w:after="120"/>
            </w:pPr>
            <w:r>
              <w:t>The c</w:t>
            </w:r>
            <w:r w:rsidR="008D248A">
              <w:t>ourse page will display.</w:t>
            </w:r>
          </w:p>
        </w:tc>
      </w:tr>
    </w:tbl>
    <w:p w14:paraId="17F13210" w14:textId="77777777" w:rsidR="008D248A" w:rsidRDefault="008D248A" w:rsidP="008D248A">
      <w:pPr>
        <w:spacing w:after="0"/>
      </w:pPr>
      <w:r w:rsidRPr="00102E28">
        <w:rPr>
          <w:b/>
        </w:rPr>
        <w:t>NOTE:</w:t>
      </w:r>
      <w:r w:rsidR="00682155">
        <w:t xml:space="preserve"> </w:t>
      </w:r>
      <w:r w:rsidR="005406A7">
        <w:t>By default, the</w:t>
      </w:r>
      <w:r w:rsidR="005406A7" w:rsidRPr="005406A7">
        <w:rPr>
          <w:b/>
        </w:rPr>
        <w:t xml:space="preserve"> User r</w:t>
      </w:r>
      <w:r w:rsidRPr="005406A7">
        <w:rPr>
          <w:b/>
        </w:rPr>
        <w:t xml:space="preserve">eport </w:t>
      </w:r>
      <w:r>
        <w:t xml:space="preserve">will hide course totals if they </w:t>
      </w:r>
      <w:r w:rsidR="005406A7">
        <w:t>include</w:t>
      </w:r>
      <w:r>
        <w:t xml:space="preserve"> </w:t>
      </w:r>
      <w:r w:rsidR="008D5B48">
        <w:t>hidden items. C</w:t>
      </w:r>
      <w:r w:rsidR="005406A7">
        <w:t xml:space="preserve">hange this setting on the </w:t>
      </w:r>
      <w:r w:rsidR="005406A7" w:rsidRPr="005406A7">
        <w:rPr>
          <w:b/>
        </w:rPr>
        <w:t>User r</w:t>
      </w:r>
      <w:r w:rsidRPr="005406A7">
        <w:rPr>
          <w:b/>
        </w:rPr>
        <w:t xml:space="preserve">eport </w:t>
      </w:r>
      <w:r>
        <w:t>to reflect your needs.</w:t>
      </w:r>
    </w:p>
    <w:p w14:paraId="1B1A599F" w14:textId="77777777" w:rsidR="008D248A" w:rsidRDefault="008D248A" w:rsidP="007150AD"/>
    <w:p w14:paraId="5CECD904" w14:textId="77777777" w:rsidR="00424A3C" w:rsidRPr="00AE155A" w:rsidRDefault="00424A3C" w:rsidP="007F470F">
      <w:pPr>
        <w:pStyle w:val="Heading1"/>
      </w:pPr>
      <w:bookmarkStart w:id="3" w:name="_Introduction_to_Moodle"/>
      <w:bookmarkStart w:id="4" w:name="_Introduction"/>
      <w:bookmarkStart w:id="5" w:name="_Grading_Student_Work"/>
      <w:bookmarkStart w:id="6" w:name="_Toc410128452"/>
      <w:bookmarkStart w:id="7" w:name="_Toc410129059"/>
      <w:bookmarkEnd w:id="3"/>
      <w:bookmarkEnd w:id="4"/>
      <w:bookmarkEnd w:id="5"/>
      <w:r>
        <w:t>Grading Student Work</w:t>
      </w:r>
      <w:bookmarkEnd w:id="6"/>
      <w:bookmarkEnd w:id="7"/>
    </w:p>
    <w:p w14:paraId="054E4766" w14:textId="77777777" w:rsidR="00450856" w:rsidRDefault="00450856" w:rsidP="00424A3C">
      <w:pPr>
        <w:spacing w:after="0"/>
        <w:rPr>
          <w:bCs/>
        </w:rPr>
      </w:pPr>
    </w:p>
    <w:p w14:paraId="2715B879" w14:textId="77777777" w:rsidR="00424A3C" w:rsidRPr="006F4365" w:rsidRDefault="006F4365" w:rsidP="006F4365">
      <w:pPr>
        <w:spacing w:after="0"/>
        <w:rPr>
          <w:bCs/>
        </w:rPr>
      </w:pPr>
      <w:r>
        <w:rPr>
          <w:bCs/>
        </w:rPr>
        <w:t xml:space="preserve">In Moodle, many </w:t>
      </w:r>
      <w:r w:rsidR="00BD106D">
        <w:rPr>
          <w:bCs/>
        </w:rPr>
        <w:t xml:space="preserve">learning </w:t>
      </w:r>
      <w:r>
        <w:rPr>
          <w:bCs/>
        </w:rPr>
        <w:t>activities are automatically graded. However, for items not automatically graded</w:t>
      </w:r>
      <w:r w:rsidR="00BD106D">
        <w:rPr>
          <w:bCs/>
        </w:rPr>
        <w:t xml:space="preserve">, teachers can </w:t>
      </w:r>
      <w:r w:rsidR="00A2015E">
        <w:rPr>
          <w:bCs/>
        </w:rPr>
        <w:t>add grades directly in multiple locations in a Moodle course</w:t>
      </w:r>
      <w:r>
        <w:rPr>
          <w:bCs/>
        </w:rPr>
        <w:t>.</w:t>
      </w:r>
    </w:p>
    <w:p w14:paraId="0752B814" w14:textId="77777777" w:rsidR="003730BF" w:rsidRPr="003730BF" w:rsidRDefault="003730BF" w:rsidP="003730BF">
      <w:pPr>
        <w:rPr>
          <w:b/>
          <w:color w:val="C00000"/>
        </w:rPr>
      </w:pPr>
      <w:r w:rsidRPr="003730BF">
        <w:rPr>
          <w:b/>
          <w:color w:val="C00000"/>
        </w:rPr>
        <w:t>Quick Grading and Feedback</w:t>
      </w:r>
    </w:p>
    <w:p w14:paraId="0B6C7AA3" w14:textId="07AF3A0A" w:rsidR="00ED4CC5" w:rsidRDefault="003730BF" w:rsidP="003730BF">
      <w:r>
        <w:t>When deciding how to enter grades for activities that happen outside of Moodle, you can add a grade</w:t>
      </w:r>
      <w:r w:rsidR="006F4365">
        <w:t xml:space="preserve"> item directly to your </w:t>
      </w:r>
      <w:r w:rsidR="006F4365" w:rsidRPr="006F4365">
        <w:rPr>
          <w:b/>
        </w:rPr>
        <w:t>Grader report</w:t>
      </w:r>
      <w:r w:rsidRPr="006F4365">
        <w:rPr>
          <w:b/>
        </w:rPr>
        <w:t xml:space="preserve"> </w:t>
      </w:r>
      <w:r w:rsidR="00D2740B">
        <w:t>i</w:t>
      </w:r>
      <w:r>
        <w:t xml:space="preserve">n the </w:t>
      </w:r>
      <w:r w:rsidR="00437C5A" w:rsidRPr="006F4365">
        <w:rPr>
          <w:b/>
        </w:rPr>
        <w:t>Setup</w:t>
      </w:r>
      <w:r>
        <w:t xml:space="preserve"> area</w:t>
      </w:r>
      <w:r w:rsidR="00093078">
        <w:t xml:space="preserve"> (at the bottom of the screen, click the </w:t>
      </w:r>
      <w:r w:rsidR="00093078" w:rsidRPr="00093078">
        <w:rPr>
          <w:b/>
          <w:bCs/>
        </w:rPr>
        <w:t>Add a grade item</w:t>
      </w:r>
      <w:r w:rsidR="00093078">
        <w:t xml:space="preserve"> button)</w:t>
      </w:r>
      <w:r>
        <w:t>. To grade these it</w:t>
      </w:r>
      <w:r w:rsidR="006F4365">
        <w:t xml:space="preserve">ems, you must be in the </w:t>
      </w:r>
      <w:r w:rsidR="006F4365" w:rsidRPr="006F4365">
        <w:rPr>
          <w:b/>
        </w:rPr>
        <w:t>Grader</w:t>
      </w:r>
      <w:r w:rsidR="006F4365">
        <w:t xml:space="preserve"> </w:t>
      </w:r>
      <w:r w:rsidR="006F4365" w:rsidRPr="006F4365">
        <w:rPr>
          <w:b/>
        </w:rPr>
        <w:t>r</w:t>
      </w:r>
      <w:r w:rsidRPr="006F4365">
        <w:rPr>
          <w:b/>
        </w:rPr>
        <w:t>eport</w:t>
      </w:r>
      <w:r>
        <w:t xml:space="preserve"> </w:t>
      </w:r>
      <w:r w:rsidR="006F4365">
        <w:t>on</w:t>
      </w:r>
      <w:r>
        <w:t xml:space="preserve"> the </w:t>
      </w:r>
      <w:r w:rsidRPr="006F4365">
        <w:rPr>
          <w:b/>
        </w:rPr>
        <w:t>View</w:t>
      </w:r>
      <w:r w:rsidR="00ED4CC5">
        <w:t xml:space="preserve"> tab.</w:t>
      </w:r>
    </w:p>
    <w:p w14:paraId="5BA96880" w14:textId="77777777" w:rsidR="003730BF" w:rsidRDefault="00ED4CC5">
      <w:r>
        <w:t>U</w:t>
      </w:r>
      <w:r w:rsidR="003730BF">
        <w:t xml:space="preserve">se quick grading in the </w:t>
      </w:r>
      <w:r w:rsidR="003730BF" w:rsidRPr="00DE643A">
        <w:rPr>
          <w:b/>
        </w:rPr>
        <w:t>Grad</w:t>
      </w:r>
      <w:r w:rsidR="00DE643A" w:rsidRPr="00DE643A">
        <w:rPr>
          <w:b/>
        </w:rPr>
        <w:t>er r</w:t>
      </w:r>
      <w:r w:rsidR="005110EB" w:rsidRPr="00DE643A">
        <w:rPr>
          <w:b/>
        </w:rPr>
        <w:t>eport</w:t>
      </w:r>
      <w:r w:rsidR="005110EB">
        <w:t xml:space="preserve"> for grade ite</w:t>
      </w:r>
      <w:r w:rsidR="003730BF">
        <w:t>m</w:t>
      </w:r>
      <w:r w:rsidR="005110EB">
        <w:t>s</w:t>
      </w:r>
      <w:r w:rsidR="00C876A5">
        <w:t xml:space="preserve"> that require manual grading</w:t>
      </w:r>
      <w:r>
        <w:t xml:space="preserve">. </w:t>
      </w:r>
      <w:r w:rsidR="003730BF">
        <w:t xml:space="preserve">This method is not recommended for </w:t>
      </w:r>
      <w:r>
        <w:t>activities that have an activity g</w:t>
      </w:r>
      <w:r w:rsidR="003730BF" w:rsidRPr="009D71CF">
        <w:t>rader built into the activity. For those activities</w:t>
      </w:r>
      <w:r w:rsidR="003730BF">
        <w:t>,</w:t>
      </w:r>
      <w:r w:rsidR="003730BF" w:rsidRPr="009D71CF">
        <w:t xml:space="preserve"> please refer to the </w:t>
      </w:r>
      <w:r>
        <w:t>“</w:t>
      </w:r>
      <w:r w:rsidR="003730BF" w:rsidRPr="00ED4CC5">
        <w:t>Activity Grading</w:t>
      </w:r>
      <w:r>
        <w:t>”</w:t>
      </w:r>
      <w:r w:rsidR="003730BF" w:rsidRPr="009D71CF">
        <w:t xml:space="preserve"> tutorial.</w:t>
      </w:r>
      <w:r w:rsidR="00C876A5">
        <w:t xml:space="preserve"> </w:t>
      </w:r>
      <w:r>
        <w:t xml:space="preserve">Looking at the </w:t>
      </w:r>
      <w:r w:rsidRPr="00ED4CC5">
        <w:rPr>
          <w:b/>
        </w:rPr>
        <w:t>Grader r</w:t>
      </w:r>
      <w:r w:rsidR="003730BF" w:rsidRPr="00ED4CC5">
        <w:rPr>
          <w:b/>
        </w:rPr>
        <w:t>eport</w:t>
      </w:r>
      <w:r w:rsidR="003730BF">
        <w:t>, you will see a table with the names of the activities along the top row and the names of the students in the left column.</w:t>
      </w:r>
    </w:p>
    <w:p w14:paraId="0D1AD390" w14:textId="1ED838E9" w:rsidR="003730BF" w:rsidRDefault="00ED4CC5" w:rsidP="003730BF">
      <w:pPr>
        <w:spacing w:after="0"/>
      </w:pPr>
      <w:r>
        <w:lastRenderedPageBreak/>
        <w:t xml:space="preserve">In the </w:t>
      </w:r>
      <w:r w:rsidRPr="00ED4CC5">
        <w:rPr>
          <w:b/>
        </w:rPr>
        <w:t>Grader r</w:t>
      </w:r>
      <w:r w:rsidR="003730BF" w:rsidRPr="00ED4CC5">
        <w:rPr>
          <w:b/>
        </w:rPr>
        <w:t>eport</w:t>
      </w:r>
      <w:r>
        <w:t xml:space="preserve">, click the </w:t>
      </w:r>
      <w:r>
        <w:rPr>
          <w:b/>
        </w:rPr>
        <w:t>T</w:t>
      </w:r>
      <w:r w:rsidRPr="00ED4CC5">
        <w:rPr>
          <w:b/>
        </w:rPr>
        <w:t>urn editing on</w:t>
      </w:r>
      <w:r>
        <w:rPr>
          <w:b/>
        </w:rPr>
        <w:t xml:space="preserve"> </w:t>
      </w:r>
      <w:r w:rsidRPr="00ED4CC5">
        <w:t>button</w:t>
      </w:r>
      <w:r w:rsidR="00C66428">
        <w:t xml:space="preserve"> in the upper right of the screen</w:t>
      </w:r>
      <w:r w:rsidR="003730BF" w:rsidRPr="00ED4CC5">
        <w:t xml:space="preserve">. </w:t>
      </w:r>
      <w:r w:rsidR="003730BF">
        <w:t xml:space="preserve">With </w:t>
      </w:r>
      <w:r w:rsidR="003730BF" w:rsidRPr="002910B0">
        <w:t>editing</w:t>
      </w:r>
      <w:r w:rsidR="003730BF">
        <w:t xml:space="preserve"> turned on</w:t>
      </w:r>
      <w:r w:rsidR="003730BF" w:rsidRPr="002910B0">
        <w:t xml:space="preserve">, </w:t>
      </w:r>
      <w:r w:rsidR="003730BF">
        <w:t>you can</w:t>
      </w:r>
      <w:r w:rsidR="006C1229">
        <w:t xml:space="preserve"> take advantage of the </w:t>
      </w:r>
      <w:r w:rsidR="003730BF" w:rsidRPr="002910B0">
        <w:rPr>
          <w:b/>
          <w:bCs/>
        </w:rPr>
        <w:t>Quick grad</w:t>
      </w:r>
      <w:r w:rsidR="00C66428">
        <w:rPr>
          <w:b/>
          <w:bCs/>
        </w:rPr>
        <w:t>e</w:t>
      </w:r>
      <w:r w:rsidR="006C1229">
        <w:t xml:space="preserve"> and </w:t>
      </w:r>
      <w:r w:rsidR="003730BF" w:rsidRPr="002910B0">
        <w:rPr>
          <w:b/>
          <w:bCs/>
        </w:rPr>
        <w:t>Quick feedback</w:t>
      </w:r>
      <w:r w:rsidR="006C1229">
        <w:t xml:space="preserve"> </w:t>
      </w:r>
      <w:r w:rsidR="003730BF" w:rsidRPr="002910B0">
        <w:t>features to enter grades and feedback</w:t>
      </w:r>
      <w:r w:rsidR="003730BF">
        <w:t xml:space="preserve"> for manual grade items</w:t>
      </w:r>
      <w:r w:rsidR="003730BF" w:rsidRPr="002910B0">
        <w:t>. Here are a few items to note when grading in this interface:</w:t>
      </w:r>
    </w:p>
    <w:p w14:paraId="593305B7" w14:textId="77777777" w:rsidR="003730BF" w:rsidRPr="002910B0" w:rsidRDefault="003730BF" w:rsidP="003730BF">
      <w:pPr>
        <w:spacing w:before="0" w:after="0"/>
      </w:pPr>
    </w:p>
    <w:p w14:paraId="156F257C" w14:textId="018519AC" w:rsidR="003730BF" w:rsidRDefault="006C1229" w:rsidP="003730BF">
      <w:pPr>
        <w:numPr>
          <w:ilvl w:val="0"/>
          <w:numId w:val="24"/>
        </w:numPr>
        <w:spacing w:before="0" w:after="0"/>
      </w:pPr>
      <w:r>
        <w:t xml:space="preserve">The </w:t>
      </w:r>
      <w:r w:rsidR="003730BF" w:rsidRPr="002910B0">
        <w:rPr>
          <w:b/>
          <w:bCs/>
        </w:rPr>
        <w:t>Quick grade</w:t>
      </w:r>
      <w:r>
        <w:t xml:space="preserve"> </w:t>
      </w:r>
      <w:r w:rsidR="003730BF" w:rsidRPr="002910B0">
        <w:t>box has a solid</w:t>
      </w:r>
      <w:r w:rsidR="00C66428">
        <w:t>-</w:t>
      </w:r>
      <w:r w:rsidR="003730BF" w:rsidRPr="002910B0">
        <w:t>line outline.</w:t>
      </w:r>
    </w:p>
    <w:p w14:paraId="63FDBE04" w14:textId="77777777" w:rsidR="00C61A70" w:rsidRPr="002910B0" w:rsidRDefault="00C61A70" w:rsidP="00C61A70">
      <w:pPr>
        <w:spacing w:before="0" w:after="0"/>
        <w:ind w:left="720"/>
      </w:pPr>
    </w:p>
    <w:p w14:paraId="186F9398" w14:textId="77777777" w:rsidR="003730BF" w:rsidRPr="002910B0" w:rsidRDefault="003730BF" w:rsidP="00C876A5">
      <w:pPr>
        <w:numPr>
          <w:ilvl w:val="1"/>
          <w:numId w:val="27"/>
        </w:numPr>
        <w:spacing w:before="0" w:after="0"/>
      </w:pPr>
      <w:r w:rsidRPr="002910B0">
        <w:t xml:space="preserve">Within this area, instructors </w:t>
      </w:r>
      <w:r w:rsidR="00807D7F">
        <w:t>can assign</w:t>
      </w:r>
      <w:r w:rsidRPr="002910B0">
        <w:t xml:space="preserve"> a decimal based grade.</w:t>
      </w:r>
    </w:p>
    <w:p w14:paraId="6990293C" w14:textId="72DC5655" w:rsidR="00D2740B" w:rsidRDefault="003730BF" w:rsidP="00C66428">
      <w:pPr>
        <w:numPr>
          <w:ilvl w:val="1"/>
          <w:numId w:val="27"/>
        </w:numPr>
        <w:spacing w:before="0" w:after="0"/>
      </w:pPr>
      <w:r w:rsidRPr="002910B0">
        <w:t>A grade give</w:t>
      </w:r>
      <w:r w:rsidR="00D52279">
        <w:t xml:space="preserve">n in the </w:t>
      </w:r>
      <w:r w:rsidR="00D52279" w:rsidRPr="00D52279">
        <w:rPr>
          <w:b/>
        </w:rPr>
        <w:t>G</w:t>
      </w:r>
      <w:r w:rsidRPr="00D52279">
        <w:rPr>
          <w:b/>
        </w:rPr>
        <w:t>rader report</w:t>
      </w:r>
      <w:r w:rsidRPr="002910B0">
        <w:t xml:space="preserve"> is marked as </w:t>
      </w:r>
      <w:proofErr w:type="gramStart"/>
      <w:r w:rsidRPr="002910B0">
        <w:t>overridden, and</w:t>
      </w:r>
      <w:proofErr w:type="gramEnd"/>
      <w:r w:rsidRPr="002910B0">
        <w:t xml:space="preserve"> ca</w:t>
      </w:r>
      <w:r w:rsidR="00D52279">
        <w:t>n no longer be graded from the activity g</w:t>
      </w:r>
      <w:r w:rsidRPr="002910B0">
        <w:t>rader.</w:t>
      </w:r>
      <w:r w:rsidR="00807D7F">
        <w:t xml:space="preserve"> For this reason, </w:t>
      </w:r>
      <w:r>
        <w:t xml:space="preserve">grading assignment and quiz activities in the grader report </w:t>
      </w:r>
      <w:r w:rsidR="00807D7F">
        <w:t>is not recommended</w:t>
      </w:r>
      <w:r>
        <w:t>.</w:t>
      </w:r>
    </w:p>
    <w:p w14:paraId="09E8E44F" w14:textId="77777777" w:rsidR="00C66428" w:rsidRPr="00C66428" w:rsidRDefault="00C66428" w:rsidP="00C66428">
      <w:pPr>
        <w:spacing w:before="0" w:after="0"/>
        <w:ind w:left="1440"/>
      </w:pPr>
    </w:p>
    <w:p w14:paraId="5A8ACC85" w14:textId="4C0B6E89" w:rsidR="003730BF" w:rsidRDefault="006C1229" w:rsidP="00C66428">
      <w:pPr>
        <w:pStyle w:val="ListParagraph"/>
        <w:numPr>
          <w:ilvl w:val="0"/>
          <w:numId w:val="31"/>
        </w:numPr>
        <w:spacing w:before="0" w:after="0"/>
        <w:ind w:left="720"/>
      </w:pPr>
      <w:r>
        <w:t xml:space="preserve">The </w:t>
      </w:r>
      <w:r w:rsidR="003730BF" w:rsidRPr="00C66428">
        <w:rPr>
          <w:b/>
          <w:bCs/>
        </w:rPr>
        <w:t>Quick feedback</w:t>
      </w:r>
      <w:r>
        <w:t xml:space="preserve"> </w:t>
      </w:r>
      <w:r w:rsidR="003730BF" w:rsidRPr="002910B0">
        <w:t>box has a dotted</w:t>
      </w:r>
      <w:r w:rsidR="00C66428">
        <w:t>-</w:t>
      </w:r>
      <w:r w:rsidR="003730BF" w:rsidRPr="002910B0">
        <w:t>line outline.</w:t>
      </w:r>
    </w:p>
    <w:p w14:paraId="19D4EF79" w14:textId="77777777" w:rsidR="00C61A70" w:rsidRPr="002910B0" w:rsidRDefault="00C61A70" w:rsidP="00D2740B">
      <w:pPr>
        <w:spacing w:before="0" w:after="0"/>
        <w:ind w:left="360"/>
      </w:pPr>
    </w:p>
    <w:p w14:paraId="18F3B0AD" w14:textId="7A9BBFFF" w:rsidR="003730BF" w:rsidRPr="002910B0" w:rsidRDefault="00C66428" w:rsidP="00C66428">
      <w:pPr>
        <w:spacing w:before="0" w:after="0"/>
      </w:pPr>
      <w:r>
        <w:t>Be</w:t>
      </w:r>
      <w:r w:rsidR="006C1229">
        <w:t xml:space="preserve"> sure to </w:t>
      </w:r>
      <w:r>
        <w:t>save your edits frequently</w:t>
      </w:r>
      <w:r w:rsidR="003730BF" w:rsidRPr="002910B0">
        <w:t>.</w:t>
      </w:r>
    </w:p>
    <w:p w14:paraId="57CDADC5" w14:textId="77777777" w:rsidR="007176E8" w:rsidRDefault="007176E8">
      <w:pPr>
        <w:rPr>
          <w:b/>
          <w:bCs/>
          <w:caps/>
          <w:color w:val="FFFFFF" w:themeColor="background1"/>
          <w:spacing w:val="15"/>
          <w:szCs w:val="22"/>
        </w:rPr>
      </w:pPr>
    </w:p>
    <w:p w14:paraId="08903F01" w14:textId="77777777" w:rsidR="00424A3C" w:rsidRPr="00F05693" w:rsidRDefault="00424A3C" w:rsidP="00145EDC">
      <w:pPr>
        <w:pStyle w:val="Heading1"/>
      </w:pPr>
      <w:bookmarkStart w:id="8" w:name="_Hiding_and_Locking"/>
      <w:bookmarkEnd w:id="8"/>
      <w:r w:rsidRPr="00F05693">
        <w:t>Hiding and Locking Grades</w:t>
      </w:r>
    </w:p>
    <w:p w14:paraId="20CDB413" w14:textId="77777777" w:rsidR="00886E8D" w:rsidRDefault="00886E8D" w:rsidP="00424A3C">
      <w:pPr>
        <w:spacing w:after="0"/>
      </w:pPr>
    </w:p>
    <w:p w14:paraId="0E8204E9" w14:textId="77777777" w:rsidR="00424A3C" w:rsidRPr="00F05693" w:rsidRDefault="00424A3C" w:rsidP="00424A3C">
      <w:pPr>
        <w:spacing w:after="0"/>
      </w:pPr>
      <w:r w:rsidRPr="00F05693">
        <w:t xml:space="preserve">With editing turned on in the </w:t>
      </w:r>
      <w:r w:rsidRPr="006F0799">
        <w:rPr>
          <w:b/>
        </w:rPr>
        <w:t>Grader report</w:t>
      </w:r>
      <w:r w:rsidRPr="00F05693">
        <w:t xml:space="preserve">, you can use the editing icons to modify settings for individual activities or students. </w:t>
      </w:r>
    </w:p>
    <w:p w14:paraId="2D03277A" w14:textId="77777777" w:rsidR="00424A3C" w:rsidRDefault="00424A3C" w:rsidP="008D248A">
      <w:pPr>
        <w:pStyle w:val="ListParagraph"/>
        <w:numPr>
          <w:ilvl w:val="0"/>
          <w:numId w:val="14"/>
        </w:numPr>
        <w:spacing w:after="0"/>
      </w:pPr>
      <w:r w:rsidRPr="00F05693">
        <w:t xml:space="preserve">You can edit </w:t>
      </w:r>
      <w:r w:rsidRPr="006F0799">
        <w:rPr>
          <w:b/>
        </w:rPr>
        <w:t>grade se</w:t>
      </w:r>
      <w:r w:rsidR="006F0799" w:rsidRPr="006F0799">
        <w:rPr>
          <w:b/>
        </w:rPr>
        <w:t>ttings</w:t>
      </w:r>
      <w:r w:rsidR="006F0799">
        <w:t xml:space="preserve"> for any activity in the g</w:t>
      </w:r>
      <w:r w:rsidRPr="00F05693">
        <w:t xml:space="preserve">radebook by clicking the </w:t>
      </w:r>
      <w:r w:rsidRPr="006F0799">
        <w:rPr>
          <w:b/>
        </w:rPr>
        <w:t>gear</w:t>
      </w:r>
      <w:r w:rsidRPr="00F05693">
        <w:t xml:space="preserve"> </w:t>
      </w:r>
      <w:r w:rsidRPr="006F0799">
        <w:rPr>
          <w:b/>
        </w:rPr>
        <w:t>icon</w:t>
      </w:r>
      <w:r w:rsidRPr="00F05693">
        <w:t xml:space="preserve"> in the </w:t>
      </w:r>
      <w:r w:rsidRPr="006F0799">
        <w:rPr>
          <w:b/>
        </w:rPr>
        <w:t>Controls</w:t>
      </w:r>
      <w:r w:rsidRPr="00F05693">
        <w:t xml:space="preserve"> </w:t>
      </w:r>
      <w:r w:rsidRPr="006F0799">
        <w:rPr>
          <w:b/>
        </w:rPr>
        <w:t xml:space="preserve">row </w:t>
      </w:r>
      <w:r w:rsidRPr="00F05693">
        <w:t xml:space="preserve">within the activity’s column. The </w:t>
      </w:r>
      <w:r w:rsidRPr="006F0799">
        <w:rPr>
          <w:b/>
        </w:rPr>
        <w:t>Controls row</w:t>
      </w:r>
      <w:r w:rsidRPr="00F05693">
        <w:t xml:space="preserve"> is directly beneath the header</w:t>
      </w:r>
      <w:r w:rsidR="006F0799">
        <w:t xml:space="preserve"> row in the </w:t>
      </w:r>
      <w:r w:rsidR="006F0799" w:rsidRPr="006F0799">
        <w:rPr>
          <w:b/>
        </w:rPr>
        <w:t>Grader r</w:t>
      </w:r>
      <w:r w:rsidRPr="006F0799">
        <w:rPr>
          <w:b/>
        </w:rPr>
        <w:t xml:space="preserve">eport </w:t>
      </w:r>
      <w:r>
        <w:t>table.</w:t>
      </w:r>
    </w:p>
    <w:p w14:paraId="6D0E3C13" w14:textId="77777777" w:rsidR="00424A3C" w:rsidRPr="00F05693" w:rsidRDefault="00424A3C" w:rsidP="00424A3C">
      <w:pPr>
        <w:pStyle w:val="ListParagraph"/>
        <w:spacing w:after="0"/>
      </w:pPr>
    </w:p>
    <w:p w14:paraId="56238D0D" w14:textId="77777777" w:rsidR="00424A3C" w:rsidRPr="00454D1C" w:rsidRDefault="00424A3C" w:rsidP="008D248A">
      <w:pPr>
        <w:pStyle w:val="ListParagraph"/>
        <w:numPr>
          <w:ilvl w:val="0"/>
          <w:numId w:val="14"/>
        </w:numPr>
        <w:spacing w:after="0"/>
      </w:pPr>
      <w:r w:rsidRPr="00F05693">
        <w:t xml:space="preserve">You can edit an </w:t>
      </w:r>
      <w:r w:rsidRPr="006F0799">
        <w:rPr>
          <w:b/>
        </w:rPr>
        <w:t>individual student’s grade</w:t>
      </w:r>
      <w:r w:rsidRPr="00F05693">
        <w:t xml:space="preserve"> for an activity by clicking the </w:t>
      </w:r>
      <w:r w:rsidRPr="006F0799">
        <w:rPr>
          <w:b/>
        </w:rPr>
        <w:t>gear icon</w:t>
      </w:r>
      <w:r w:rsidRPr="00F05693">
        <w:t xml:space="preserve"> in the relevant activity cell</w:t>
      </w:r>
      <w:r w:rsidRPr="006F0799">
        <w:rPr>
          <w:b/>
        </w:rPr>
        <w:t xml:space="preserve"> within that student’s row</w:t>
      </w:r>
      <w:r w:rsidRPr="00F05693">
        <w:t>. T</w:t>
      </w:r>
      <w:r w:rsidR="006F0799">
        <w:t xml:space="preserve">his will bring you to the </w:t>
      </w:r>
      <w:r w:rsidR="006F0799" w:rsidRPr="006F0799">
        <w:rPr>
          <w:b/>
        </w:rPr>
        <w:t>Edit g</w:t>
      </w:r>
      <w:r w:rsidRPr="006F0799">
        <w:rPr>
          <w:b/>
        </w:rPr>
        <w:t xml:space="preserve">rade </w:t>
      </w:r>
      <w:r w:rsidRPr="00F05693">
        <w:t>screen. Along with entering or changing the grade and feedback, you have these options:</w:t>
      </w:r>
    </w:p>
    <w:p w14:paraId="24279142" w14:textId="75844EFA" w:rsidR="00530EE7" w:rsidRPr="00530EE7" w:rsidRDefault="00530EE7" w:rsidP="00530EE7">
      <w:pPr>
        <w:pStyle w:val="ListParagraph"/>
        <w:numPr>
          <w:ilvl w:val="1"/>
          <w:numId w:val="14"/>
        </w:numPr>
        <w:spacing w:after="0"/>
        <w:ind w:left="1080"/>
        <w:rPr>
          <w:szCs w:val="22"/>
        </w:rPr>
      </w:pPr>
      <w:r w:rsidRPr="006F0799">
        <w:rPr>
          <w:b/>
          <w:szCs w:val="22"/>
        </w:rPr>
        <w:t>Exclude the grade from aggregation—</w:t>
      </w:r>
      <w:r w:rsidRPr="00F05693">
        <w:rPr>
          <w:szCs w:val="22"/>
        </w:rPr>
        <w:t xml:space="preserve">Exclusion does not work with the </w:t>
      </w:r>
      <w:r>
        <w:rPr>
          <w:szCs w:val="22"/>
        </w:rPr>
        <w:t>Natural</w:t>
      </w:r>
      <w:r w:rsidRPr="00F05693">
        <w:rPr>
          <w:szCs w:val="22"/>
        </w:rPr>
        <w:t xml:space="preserve"> aggregation.</w:t>
      </w:r>
    </w:p>
    <w:p w14:paraId="389616EA" w14:textId="1E957027" w:rsidR="00424A3C" w:rsidRDefault="006F0799" w:rsidP="00807D7F">
      <w:pPr>
        <w:pStyle w:val="ListParagraph"/>
        <w:numPr>
          <w:ilvl w:val="1"/>
          <w:numId w:val="14"/>
        </w:numPr>
        <w:spacing w:after="0"/>
        <w:ind w:left="1080"/>
        <w:rPr>
          <w:szCs w:val="22"/>
        </w:rPr>
      </w:pPr>
      <w:r w:rsidRPr="006F0799">
        <w:rPr>
          <w:b/>
          <w:szCs w:val="22"/>
        </w:rPr>
        <w:t>Hide or unhide the grade—</w:t>
      </w:r>
      <w:r w:rsidR="00424A3C" w:rsidRPr="00F05693">
        <w:rPr>
          <w:szCs w:val="22"/>
        </w:rPr>
        <w:t>This hides the grade from the student. You also have the option to set a “hidden until” date.</w:t>
      </w:r>
    </w:p>
    <w:p w14:paraId="1B9117B3" w14:textId="77777777" w:rsidR="00530EE7" w:rsidRPr="00530EE7" w:rsidRDefault="00530EE7" w:rsidP="00530EE7">
      <w:pPr>
        <w:pStyle w:val="ListParagraph"/>
        <w:numPr>
          <w:ilvl w:val="1"/>
          <w:numId w:val="14"/>
        </w:numPr>
        <w:spacing w:after="0"/>
        <w:ind w:left="1080"/>
        <w:rPr>
          <w:szCs w:val="22"/>
        </w:rPr>
      </w:pPr>
      <w:r w:rsidRPr="006F0799">
        <w:rPr>
          <w:b/>
          <w:szCs w:val="22"/>
        </w:rPr>
        <w:t>Lock or unlock the grade—</w:t>
      </w:r>
      <w:r>
        <w:rPr>
          <w:rFonts w:cs="Lucida Sans Unicode"/>
          <w:color w:val="272425"/>
          <w:szCs w:val="22"/>
        </w:rPr>
        <w:t>W</w:t>
      </w:r>
      <w:r w:rsidRPr="00F05693">
        <w:rPr>
          <w:rFonts w:cs="Lucida Sans Unicode"/>
          <w:color w:val="272425"/>
          <w:szCs w:val="22"/>
        </w:rPr>
        <w:t>hen marked as locked the instructor can no longer update the grade. When the grade is unlocked, activities will resend the latest grades. You have the option to set a “lock after” date.</w:t>
      </w:r>
    </w:p>
    <w:p w14:paraId="65FC4FDF" w14:textId="4E505F80" w:rsidR="00530EE7" w:rsidRPr="00F05693" w:rsidRDefault="00530EE7" w:rsidP="00807D7F">
      <w:pPr>
        <w:pStyle w:val="ListParagraph"/>
        <w:numPr>
          <w:ilvl w:val="1"/>
          <w:numId w:val="14"/>
        </w:numPr>
        <w:spacing w:after="0"/>
        <w:ind w:left="1080"/>
        <w:rPr>
          <w:szCs w:val="22"/>
        </w:rPr>
      </w:pPr>
      <w:r w:rsidRPr="00530EE7">
        <w:rPr>
          <w:b/>
          <w:bCs/>
          <w:szCs w:val="22"/>
        </w:rPr>
        <w:t>Provide feedback—</w:t>
      </w:r>
      <w:r>
        <w:rPr>
          <w:szCs w:val="22"/>
        </w:rPr>
        <w:t>A text field allows you to then a message and format the text.</w:t>
      </w:r>
    </w:p>
    <w:p w14:paraId="3AA689B3" w14:textId="77777777" w:rsidR="007176E8" w:rsidRDefault="007176E8">
      <w:pPr>
        <w:rPr>
          <w:b/>
          <w:bCs/>
          <w:caps/>
          <w:color w:val="FFFFFF" w:themeColor="background1"/>
          <w:spacing w:val="15"/>
          <w:szCs w:val="22"/>
        </w:rPr>
      </w:pPr>
      <w:bookmarkStart w:id="9" w:name="_Setting_Up_or"/>
      <w:bookmarkEnd w:id="9"/>
    </w:p>
    <w:p w14:paraId="21FD6CC6" w14:textId="77777777" w:rsidR="00886E8D" w:rsidRDefault="00886E8D" w:rsidP="00886E8D">
      <w:pPr>
        <w:pStyle w:val="Heading1"/>
      </w:pPr>
      <w:bookmarkStart w:id="10" w:name="_Excluding_a_student"/>
      <w:bookmarkEnd w:id="10"/>
      <w:r>
        <w:lastRenderedPageBreak/>
        <w:t>Excluding a student from an assignment</w:t>
      </w:r>
    </w:p>
    <w:p w14:paraId="1242AC1E" w14:textId="77777777" w:rsidR="00886E8D" w:rsidRDefault="00886E8D" w:rsidP="00886E8D"/>
    <w:p w14:paraId="62CA9725" w14:textId="73FADBA2" w:rsidR="00D2740B" w:rsidRDefault="00886E8D">
      <w:r>
        <w:t>If you have a student who is excused from a specific assignment, you can exclude that student from be</w:t>
      </w:r>
      <w:r w:rsidR="006F0799">
        <w:t xml:space="preserve">ing graded for the assignment. </w:t>
      </w:r>
    </w:p>
    <w:p w14:paraId="111561DA" w14:textId="77777777" w:rsidR="00886E8D" w:rsidRDefault="00886E8D" w:rsidP="00886E8D">
      <w:r>
        <w:t>To exclude a student from an assignment, follow these steps: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886E8D" w14:paraId="260686A9" w14:textId="77777777" w:rsidTr="00CA4193">
        <w:trPr>
          <w:cantSplit/>
          <w:tblHeader/>
        </w:trPr>
        <w:tc>
          <w:tcPr>
            <w:tcW w:w="648" w:type="dxa"/>
            <w:tcBorders>
              <w:top w:val="nil"/>
              <w:left w:val="nil"/>
              <w:bottom w:val="single" w:sz="18" w:space="0" w:color="C00000"/>
              <w:right w:val="nil"/>
            </w:tcBorders>
            <w:hideMark/>
          </w:tcPr>
          <w:p w14:paraId="7C57A1E3" w14:textId="77777777" w:rsidR="00886E8D" w:rsidRDefault="00886E8D" w:rsidP="00886E8D">
            <w:pPr>
              <w:rPr>
                <w:b/>
              </w:rPr>
            </w:pPr>
            <w:r>
              <w:rPr>
                <w:b/>
              </w:rPr>
              <w:t>Step</w:t>
            </w:r>
          </w:p>
        </w:tc>
        <w:tc>
          <w:tcPr>
            <w:tcW w:w="4176" w:type="dxa"/>
            <w:tcBorders>
              <w:top w:val="nil"/>
              <w:left w:val="nil"/>
              <w:bottom w:val="single" w:sz="18" w:space="0" w:color="C00000"/>
              <w:right w:val="nil"/>
            </w:tcBorders>
            <w:hideMark/>
          </w:tcPr>
          <w:p w14:paraId="48EA7C6C" w14:textId="77777777" w:rsidR="00886E8D" w:rsidRDefault="00886E8D" w:rsidP="00886E8D">
            <w:pPr>
              <w:rPr>
                <w:b/>
              </w:rPr>
            </w:pPr>
            <w:r>
              <w:rPr>
                <w:b/>
              </w:rPr>
              <w:t>Action</w:t>
            </w:r>
          </w:p>
        </w:tc>
        <w:tc>
          <w:tcPr>
            <w:tcW w:w="4644" w:type="dxa"/>
            <w:tcBorders>
              <w:top w:val="nil"/>
              <w:left w:val="nil"/>
              <w:bottom w:val="single" w:sz="18" w:space="0" w:color="C00000"/>
              <w:right w:val="nil"/>
            </w:tcBorders>
            <w:hideMark/>
          </w:tcPr>
          <w:p w14:paraId="66B417EB" w14:textId="77777777" w:rsidR="00886E8D" w:rsidRDefault="00886E8D" w:rsidP="00886E8D">
            <w:pPr>
              <w:rPr>
                <w:b/>
              </w:rPr>
            </w:pPr>
            <w:r>
              <w:rPr>
                <w:b/>
              </w:rPr>
              <w:t>Notes</w:t>
            </w:r>
          </w:p>
        </w:tc>
      </w:tr>
      <w:tr w:rsidR="00886E8D" w14:paraId="16A55A0B" w14:textId="77777777" w:rsidTr="00D2740B">
        <w:trPr>
          <w:cantSplit/>
        </w:trPr>
        <w:tc>
          <w:tcPr>
            <w:tcW w:w="648" w:type="dxa"/>
            <w:tcBorders>
              <w:top w:val="single" w:sz="18" w:space="0" w:color="C00000"/>
              <w:left w:val="nil"/>
              <w:bottom w:val="single" w:sz="18" w:space="0" w:color="C00000"/>
              <w:right w:val="nil"/>
            </w:tcBorders>
          </w:tcPr>
          <w:p w14:paraId="6368D7A3" w14:textId="77777777" w:rsidR="00886E8D" w:rsidRDefault="00886E8D" w:rsidP="008D248A">
            <w:pPr>
              <w:pStyle w:val="ListParagraph"/>
              <w:numPr>
                <w:ilvl w:val="0"/>
                <w:numId w:val="10"/>
              </w:numPr>
              <w:spacing w:before="120" w:after="120"/>
              <w:ind w:left="180" w:hanging="180"/>
            </w:pPr>
          </w:p>
        </w:tc>
        <w:tc>
          <w:tcPr>
            <w:tcW w:w="4176" w:type="dxa"/>
            <w:tcBorders>
              <w:top w:val="single" w:sz="18" w:space="0" w:color="C00000"/>
              <w:left w:val="nil"/>
              <w:bottom w:val="single" w:sz="18" w:space="0" w:color="C00000"/>
              <w:right w:val="nil"/>
            </w:tcBorders>
            <w:hideMark/>
          </w:tcPr>
          <w:p w14:paraId="482564AD" w14:textId="0BFD90D3" w:rsidR="00CA4193" w:rsidRPr="00CA4193" w:rsidRDefault="00FB7F05" w:rsidP="00D2740B">
            <w:pPr>
              <w:spacing w:before="120" w:after="120"/>
            </w:pPr>
            <w:r>
              <w:t xml:space="preserve">Open the </w:t>
            </w:r>
            <w:r w:rsidRPr="00DC2830">
              <w:rPr>
                <w:b/>
              </w:rPr>
              <w:t>Course Management</w:t>
            </w:r>
            <w:r>
              <w:t xml:space="preserve"> </w:t>
            </w:r>
            <w:proofErr w:type="gramStart"/>
            <w:r w:rsidR="00D2740B">
              <w:t>button</w:t>
            </w:r>
            <w:r>
              <w:t>, and</w:t>
            </w:r>
            <w:proofErr w:type="gramEnd"/>
            <w:r>
              <w:t xml:space="preserve"> click on </w:t>
            </w:r>
            <w:r>
              <w:rPr>
                <w:b/>
              </w:rPr>
              <w:t>Grade</w:t>
            </w:r>
            <w:r w:rsidR="00530EE7">
              <w:rPr>
                <w:b/>
              </w:rPr>
              <w:t>book</w:t>
            </w:r>
            <w:r>
              <w:rPr>
                <w:b/>
              </w:rPr>
              <w:t>.</w:t>
            </w:r>
            <w:r>
              <w:t xml:space="preserve"> </w:t>
            </w:r>
            <w:r w:rsidR="00DC2830">
              <w:t>On the Grader r</w:t>
            </w:r>
            <w:r w:rsidR="00886E8D">
              <w:t xml:space="preserve">eport display, click the </w:t>
            </w:r>
            <w:r w:rsidR="00DC2830">
              <w:rPr>
                <w:b/>
              </w:rPr>
              <w:t>Turn editing o</w:t>
            </w:r>
            <w:r w:rsidR="00886E8D">
              <w:rPr>
                <w:b/>
              </w:rPr>
              <w:t>n</w:t>
            </w:r>
            <w:r w:rsidR="00DC2830">
              <w:t xml:space="preserve"> button</w:t>
            </w:r>
            <w:r w:rsidR="00530EE7">
              <w:t xml:space="preserve"> in the upper right</w:t>
            </w:r>
            <w:r w:rsidR="00DC2830">
              <w:t>.</w:t>
            </w:r>
          </w:p>
        </w:tc>
        <w:tc>
          <w:tcPr>
            <w:tcW w:w="4644" w:type="dxa"/>
            <w:tcBorders>
              <w:top w:val="single" w:sz="18" w:space="0" w:color="C00000"/>
              <w:left w:val="nil"/>
              <w:bottom w:val="single" w:sz="18" w:space="0" w:color="C00000"/>
              <w:right w:val="nil"/>
            </w:tcBorders>
            <w:hideMark/>
          </w:tcPr>
          <w:p w14:paraId="5D94203B" w14:textId="77777777" w:rsidR="00886E8D" w:rsidRDefault="00886E8D" w:rsidP="00886E8D">
            <w:pPr>
              <w:spacing w:before="120" w:after="120"/>
            </w:pPr>
            <w:r>
              <w:t>This will allow you to make edits to graded items.</w:t>
            </w:r>
          </w:p>
        </w:tc>
      </w:tr>
      <w:tr w:rsidR="00886E8D" w14:paraId="04414106" w14:textId="77777777" w:rsidTr="00D2740B">
        <w:trPr>
          <w:cantSplit/>
        </w:trPr>
        <w:tc>
          <w:tcPr>
            <w:tcW w:w="648" w:type="dxa"/>
            <w:tcBorders>
              <w:top w:val="single" w:sz="18" w:space="0" w:color="C00000"/>
              <w:left w:val="nil"/>
              <w:bottom w:val="single" w:sz="18" w:space="0" w:color="C00000"/>
              <w:right w:val="nil"/>
            </w:tcBorders>
          </w:tcPr>
          <w:p w14:paraId="607C0CF8" w14:textId="77777777" w:rsidR="00886E8D" w:rsidRDefault="00886E8D" w:rsidP="008D248A">
            <w:pPr>
              <w:pStyle w:val="ListParagraph"/>
              <w:numPr>
                <w:ilvl w:val="0"/>
                <w:numId w:val="10"/>
              </w:numPr>
              <w:spacing w:before="120" w:after="120"/>
              <w:ind w:left="180" w:hanging="180"/>
            </w:pPr>
          </w:p>
        </w:tc>
        <w:tc>
          <w:tcPr>
            <w:tcW w:w="4176" w:type="dxa"/>
            <w:tcBorders>
              <w:top w:val="single" w:sz="18" w:space="0" w:color="C00000"/>
              <w:left w:val="nil"/>
              <w:bottom w:val="single" w:sz="18" w:space="0" w:color="C00000"/>
              <w:right w:val="nil"/>
            </w:tcBorders>
            <w:hideMark/>
          </w:tcPr>
          <w:p w14:paraId="120A700C" w14:textId="77777777" w:rsidR="00886E8D" w:rsidRDefault="00886E8D" w:rsidP="00886E8D">
            <w:pPr>
              <w:spacing w:before="120" w:after="120"/>
            </w:pPr>
            <w:r>
              <w:t>For the student and activity that you want to e</w:t>
            </w:r>
            <w:r w:rsidR="00DC2830">
              <w:t xml:space="preserve">xclude from grading, click the </w:t>
            </w:r>
            <w:r w:rsidR="00DC2830" w:rsidRPr="00DC2830">
              <w:rPr>
                <w:b/>
              </w:rPr>
              <w:t>Edit grade</w:t>
            </w:r>
            <w:r w:rsidRPr="00DC2830">
              <w:rPr>
                <w:b/>
              </w:rPr>
              <w:t xml:space="preserve"> gear icon</w:t>
            </w:r>
            <w:r>
              <w:t>.</w:t>
            </w:r>
          </w:p>
        </w:tc>
        <w:tc>
          <w:tcPr>
            <w:tcW w:w="4644" w:type="dxa"/>
            <w:tcBorders>
              <w:top w:val="single" w:sz="18" w:space="0" w:color="C00000"/>
              <w:left w:val="nil"/>
              <w:bottom w:val="single" w:sz="18" w:space="0" w:color="C00000"/>
              <w:right w:val="nil"/>
            </w:tcBorders>
            <w:hideMark/>
          </w:tcPr>
          <w:p w14:paraId="357929B1" w14:textId="77777777" w:rsidR="00886E8D" w:rsidRDefault="00886E8D" w:rsidP="00886E8D">
            <w:pPr>
              <w:spacing w:before="120" w:after="120"/>
            </w:pPr>
            <w:r>
              <w:t>This will open a page with settings to modify this grade.</w:t>
            </w:r>
          </w:p>
        </w:tc>
      </w:tr>
      <w:tr w:rsidR="00886E8D" w14:paraId="0660F7DF" w14:textId="77777777" w:rsidTr="00CA4193">
        <w:trPr>
          <w:cantSplit/>
        </w:trPr>
        <w:tc>
          <w:tcPr>
            <w:tcW w:w="648" w:type="dxa"/>
            <w:tcBorders>
              <w:top w:val="single" w:sz="18" w:space="0" w:color="C00000"/>
              <w:left w:val="nil"/>
              <w:bottom w:val="single" w:sz="18" w:space="0" w:color="C00000"/>
              <w:right w:val="nil"/>
            </w:tcBorders>
          </w:tcPr>
          <w:p w14:paraId="56682EDD" w14:textId="77777777" w:rsidR="00886E8D" w:rsidRDefault="00886E8D" w:rsidP="008D248A">
            <w:pPr>
              <w:pStyle w:val="ListParagraph"/>
              <w:numPr>
                <w:ilvl w:val="0"/>
                <w:numId w:val="10"/>
              </w:numPr>
              <w:spacing w:before="120" w:after="120"/>
              <w:ind w:left="180" w:hanging="180"/>
            </w:pPr>
          </w:p>
        </w:tc>
        <w:tc>
          <w:tcPr>
            <w:tcW w:w="4176" w:type="dxa"/>
            <w:tcBorders>
              <w:top w:val="single" w:sz="18" w:space="0" w:color="C00000"/>
              <w:left w:val="nil"/>
              <w:bottom w:val="single" w:sz="18" w:space="0" w:color="C00000"/>
              <w:right w:val="nil"/>
            </w:tcBorders>
            <w:hideMark/>
          </w:tcPr>
          <w:p w14:paraId="75DAAA26" w14:textId="77777777" w:rsidR="00886E8D" w:rsidRDefault="00886E8D" w:rsidP="00DC2830">
            <w:pPr>
              <w:spacing w:before="120" w:after="120"/>
            </w:pPr>
            <w:r>
              <w:t>Click t</w:t>
            </w:r>
            <w:r w:rsidR="00DC2830">
              <w:t>he checkbox for</w:t>
            </w:r>
            <w:r>
              <w:t xml:space="preserve"> the </w:t>
            </w:r>
            <w:r>
              <w:rPr>
                <w:b/>
              </w:rPr>
              <w:t>Excluded</w:t>
            </w:r>
            <w:r>
              <w:t xml:space="preserve"> box.</w:t>
            </w:r>
          </w:p>
        </w:tc>
        <w:tc>
          <w:tcPr>
            <w:tcW w:w="4644" w:type="dxa"/>
            <w:tcBorders>
              <w:top w:val="single" w:sz="18" w:space="0" w:color="C00000"/>
              <w:left w:val="nil"/>
              <w:bottom w:val="single" w:sz="18" w:space="0" w:color="C00000"/>
              <w:right w:val="nil"/>
            </w:tcBorders>
            <w:hideMark/>
          </w:tcPr>
          <w:p w14:paraId="60BE7A26" w14:textId="77777777" w:rsidR="00886E8D" w:rsidRDefault="00886E8D" w:rsidP="00886E8D">
            <w:pPr>
              <w:spacing w:before="120" w:after="120"/>
            </w:pPr>
            <w:r>
              <w:t>If the box is marked, the grade will not be included in any aggregation.</w:t>
            </w:r>
          </w:p>
        </w:tc>
      </w:tr>
      <w:tr w:rsidR="00886E8D" w14:paraId="5D9D188D" w14:textId="77777777" w:rsidTr="00886E8D">
        <w:trPr>
          <w:cantSplit/>
        </w:trPr>
        <w:tc>
          <w:tcPr>
            <w:tcW w:w="648" w:type="dxa"/>
            <w:tcBorders>
              <w:top w:val="single" w:sz="18" w:space="0" w:color="C00000"/>
              <w:left w:val="nil"/>
              <w:bottom w:val="single" w:sz="18" w:space="0" w:color="C00000"/>
              <w:right w:val="nil"/>
            </w:tcBorders>
          </w:tcPr>
          <w:p w14:paraId="5111E759" w14:textId="77777777" w:rsidR="00886E8D" w:rsidRDefault="00886E8D" w:rsidP="008D248A">
            <w:pPr>
              <w:pStyle w:val="ListParagraph"/>
              <w:numPr>
                <w:ilvl w:val="0"/>
                <w:numId w:val="10"/>
              </w:numPr>
              <w:spacing w:before="120" w:after="120"/>
              <w:ind w:left="180" w:hanging="180"/>
            </w:pPr>
          </w:p>
        </w:tc>
        <w:tc>
          <w:tcPr>
            <w:tcW w:w="4176" w:type="dxa"/>
            <w:tcBorders>
              <w:top w:val="single" w:sz="18" w:space="0" w:color="C00000"/>
              <w:left w:val="nil"/>
              <w:bottom w:val="single" w:sz="18" w:space="0" w:color="C00000"/>
              <w:right w:val="nil"/>
            </w:tcBorders>
            <w:hideMark/>
          </w:tcPr>
          <w:p w14:paraId="36E52A28" w14:textId="77777777" w:rsidR="00886E8D" w:rsidRDefault="00886E8D" w:rsidP="00886E8D">
            <w:pPr>
              <w:spacing w:before="120" w:after="120"/>
            </w:pPr>
            <w:r>
              <w:t xml:space="preserve">Click </w:t>
            </w:r>
            <w:r w:rsidR="00F37D5C">
              <w:rPr>
                <w:b/>
              </w:rPr>
              <w:t xml:space="preserve">Save </w:t>
            </w:r>
            <w:r w:rsidR="00DC2830">
              <w:rPr>
                <w:b/>
              </w:rPr>
              <w:t>c</w:t>
            </w:r>
            <w:r>
              <w:rPr>
                <w:b/>
              </w:rPr>
              <w:t>hanges</w:t>
            </w:r>
            <w:r>
              <w:t xml:space="preserve"> at the bottom of the page.</w:t>
            </w:r>
          </w:p>
        </w:tc>
        <w:tc>
          <w:tcPr>
            <w:tcW w:w="4644" w:type="dxa"/>
            <w:tcBorders>
              <w:top w:val="single" w:sz="18" w:space="0" w:color="C00000"/>
              <w:left w:val="nil"/>
              <w:bottom w:val="single" w:sz="18" w:space="0" w:color="C00000"/>
              <w:right w:val="nil"/>
            </w:tcBorders>
            <w:hideMark/>
          </w:tcPr>
          <w:p w14:paraId="108F1ECB" w14:textId="77777777" w:rsidR="00886E8D" w:rsidRDefault="00886E8D" w:rsidP="00886E8D">
            <w:pPr>
              <w:spacing w:before="120" w:after="120"/>
            </w:pPr>
            <w:r>
              <w:t>The</w:t>
            </w:r>
            <w:r w:rsidR="00DC2830">
              <w:t xml:space="preserve"> display returns to the </w:t>
            </w:r>
            <w:r w:rsidR="00DC2830" w:rsidRPr="00DC2830">
              <w:rPr>
                <w:b/>
              </w:rPr>
              <w:t>Grader r</w:t>
            </w:r>
            <w:r w:rsidRPr="00DC2830">
              <w:rPr>
                <w:b/>
              </w:rPr>
              <w:t>eport</w:t>
            </w:r>
            <w:r>
              <w:t xml:space="preserve">. The activity for that student shows a red </w:t>
            </w:r>
            <w:r>
              <w:rPr>
                <w:b/>
              </w:rPr>
              <w:t>Excluded</w:t>
            </w:r>
            <w:r>
              <w:t xml:space="preserve"> label.</w:t>
            </w:r>
          </w:p>
        </w:tc>
      </w:tr>
    </w:tbl>
    <w:p w14:paraId="6EC3CC03" w14:textId="321481B1" w:rsidR="00D2740B" w:rsidRDefault="00D2740B">
      <w:pPr>
        <w:rPr>
          <w:b/>
          <w:bCs/>
          <w:caps/>
          <w:color w:val="FFFFFF" w:themeColor="background1"/>
          <w:spacing w:val="15"/>
          <w:szCs w:val="22"/>
        </w:rPr>
      </w:pPr>
      <w:bookmarkStart w:id="11" w:name="_Use_Extra_Credit"/>
      <w:bookmarkStart w:id="12" w:name="_Assigning_Extra_Credit"/>
      <w:bookmarkEnd w:id="11"/>
      <w:bookmarkEnd w:id="12"/>
    </w:p>
    <w:p w14:paraId="57C01F8B" w14:textId="77777777" w:rsidR="002606D0" w:rsidRDefault="002606D0">
      <w:pPr>
        <w:rPr>
          <w:b/>
          <w:bCs/>
          <w:caps/>
          <w:color w:val="FFFFFF" w:themeColor="background1"/>
          <w:spacing w:val="15"/>
          <w:szCs w:val="22"/>
        </w:rPr>
      </w:pPr>
    </w:p>
    <w:p w14:paraId="6876736B" w14:textId="77777777" w:rsidR="007176E8" w:rsidRDefault="007A47AC" w:rsidP="007176E8">
      <w:pPr>
        <w:pStyle w:val="Heading1"/>
      </w:pPr>
      <w:r>
        <w:t>Assigning</w:t>
      </w:r>
      <w:r w:rsidR="007176E8">
        <w:t xml:space="preserve"> Extra Credit</w:t>
      </w:r>
    </w:p>
    <w:p w14:paraId="2336B21B" w14:textId="77777777" w:rsidR="007176E8" w:rsidRDefault="007176E8" w:rsidP="007176E8">
      <w:pPr>
        <w:spacing w:after="0"/>
        <w:rPr>
          <w:bCs/>
        </w:rPr>
      </w:pPr>
    </w:p>
    <w:p w14:paraId="045B6E4F" w14:textId="77777777" w:rsidR="007176E8" w:rsidRDefault="007176E8" w:rsidP="007176E8">
      <w:pPr>
        <w:spacing w:after="0"/>
        <w:rPr>
          <w:bCs/>
        </w:rPr>
      </w:pPr>
      <w:r>
        <w:rPr>
          <w:bCs/>
        </w:rPr>
        <w:t xml:space="preserve">To assign extra credit, </w:t>
      </w:r>
      <w:r w:rsidR="00E73E2F">
        <w:rPr>
          <w:bCs/>
        </w:rPr>
        <w:t>you can have a separate gradebook category</w:t>
      </w:r>
      <w:r w:rsidR="00757C15">
        <w:rPr>
          <w:bCs/>
        </w:rPr>
        <w:t xml:space="preserve"> only</w:t>
      </w:r>
      <w:r w:rsidR="00E73E2F">
        <w:rPr>
          <w:bCs/>
        </w:rPr>
        <w:t xml:space="preserve"> for extra credit items, or you can have extra credit items in a category </w:t>
      </w:r>
      <w:r w:rsidR="00757C15">
        <w:rPr>
          <w:bCs/>
        </w:rPr>
        <w:t>mixed in</w:t>
      </w:r>
      <w:r w:rsidR="00E73E2F">
        <w:rPr>
          <w:bCs/>
        </w:rPr>
        <w:t xml:space="preserve"> with non-extra-credit items. </w:t>
      </w:r>
    </w:p>
    <w:p w14:paraId="42A37E87" w14:textId="77777777" w:rsidR="00E73E2F" w:rsidRDefault="006804F6" w:rsidP="007176E8">
      <w:pPr>
        <w:spacing w:after="0"/>
        <w:rPr>
          <w:bCs/>
        </w:rPr>
      </w:pPr>
      <w:r w:rsidRPr="006804F6">
        <w:rPr>
          <w:b/>
          <w:bCs/>
        </w:rPr>
        <w:t>To assign extra credit to items within</w:t>
      </w:r>
      <w:r w:rsidR="00E73E2F" w:rsidRPr="006804F6">
        <w:rPr>
          <w:b/>
          <w:bCs/>
        </w:rPr>
        <w:t xml:space="preserve"> an </w:t>
      </w:r>
      <w:r w:rsidR="00E73E2F">
        <w:rPr>
          <w:b/>
          <w:bCs/>
        </w:rPr>
        <w:t>extra-</w:t>
      </w:r>
      <w:r w:rsidR="00E73E2F" w:rsidRPr="00E73E2F">
        <w:rPr>
          <w:b/>
          <w:bCs/>
        </w:rPr>
        <w:t>credit category</w:t>
      </w:r>
      <w:r w:rsidR="00E73E2F">
        <w:rPr>
          <w:bCs/>
        </w:rPr>
        <w:t xml:space="preserve">, place all extra credit items in one gradebook category. </w:t>
      </w:r>
      <w:r>
        <w:rPr>
          <w:bCs/>
        </w:rPr>
        <w:t>Label this category as Extra C</w:t>
      </w:r>
      <w:r w:rsidR="00E73E2F">
        <w:rPr>
          <w:bCs/>
        </w:rPr>
        <w:t xml:space="preserve">redit—do not mark the individual items as extra credit. After </w:t>
      </w:r>
      <w:r w:rsidR="0055261D">
        <w:rPr>
          <w:bCs/>
        </w:rPr>
        <w:t>adding</w:t>
      </w:r>
      <w:r>
        <w:rPr>
          <w:bCs/>
        </w:rPr>
        <w:t xml:space="preserve"> the Extra C</w:t>
      </w:r>
      <w:r w:rsidR="00E73E2F">
        <w:rPr>
          <w:bCs/>
        </w:rPr>
        <w:t>redit category:</w:t>
      </w:r>
    </w:p>
    <w:p w14:paraId="1539D2DE" w14:textId="77777777" w:rsidR="00E73E2F" w:rsidRDefault="00E73E2F" w:rsidP="00E73E2F">
      <w:pPr>
        <w:pStyle w:val="ListParagraph"/>
        <w:numPr>
          <w:ilvl w:val="0"/>
          <w:numId w:val="29"/>
        </w:numPr>
        <w:spacing w:after="0"/>
        <w:rPr>
          <w:bCs/>
        </w:rPr>
      </w:pPr>
      <w:r>
        <w:rPr>
          <w:bCs/>
        </w:rPr>
        <w:t xml:space="preserve">On the </w:t>
      </w:r>
      <w:r w:rsidRPr="00E73E2F">
        <w:rPr>
          <w:b/>
          <w:bCs/>
        </w:rPr>
        <w:t>G</w:t>
      </w:r>
      <w:r w:rsidR="0055261D">
        <w:rPr>
          <w:b/>
          <w:bCs/>
        </w:rPr>
        <w:t>radebook s</w:t>
      </w:r>
      <w:r w:rsidRPr="00E73E2F">
        <w:rPr>
          <w:b/>
          <w:bCs/>
        </w:rPr>
        <w:t>etup</w:t>
      </w:r>
      <w:r>
        <w:rPr>
          <w:bCs/>
        </w:rPr>
        <w:t xml:space="preserve"> page, click the </w:t>
      </w:r>
      <w:r w:rsidRPr="00E73E2F">
        <w:rPr>
          <w:b/>
          <w:bCs/>
        </w:rPr>
        <w:t>Edit</w:t>
      </w:r>
      <w:r>
        <w:rPr>
          <w:bCs/>
        </w:rPr>
        <w:t xml:space="preserve"> link for the Extra Credit category, and then click </w:t>
      </w:r>
      <w:r w:rsidRPr="00E73E2F">
        <w:rPr>
          <w:b/>
          <w:bCs/>
        </w:rPr>
        <w:t>Edit settings</w:t>
      </w:r>
      <w:r>
        <w:rPr>
          <w:bCs/>
        </w:rPr>
        <w:t xml:space="preserve"> from the dropdown menu.</w:t>
      </w:r>
    </w:p>
    <w:p w14:paraId="665B4F9C" w14:textId="77777777" w:rsidR="00E73E2F" w:rsidRPr="00E73E2F" w:rsidRDefault="00757C15" w:rsidP="00E73E2F">
      <w:pPr>
        <w:pStyle w:val="ListParagraph"/>
        <w:numPr>
          <w:ilvl w:val="0"/>
          <w:numId w:val="29"/>
        </w:numPr>
        <w:spacing w:after="0"/>
        <w:rPr>
          <w:bCs/>
        </w:rPr>
      </w:pPr>
      <w:r>
        <w:rPr>
          <w:bCs/>
        </w:rPr>
        <w:lastRenderedPageBreak/>
        <w:t>On the page that displays, under</w:t>
      </w:r>
      <w:r w:rsidR="00E73E2F">
        <w:rPr>
          <w:bCs/>
        </w:rPr>
        <w:t xml:space="preserve"> the </w:t>
      </w:r>
      <w:r w:rsidR="00E73E2F" w:rsidRPr="006804F6">
        <w:rPr>
          <w:b/>
          <w:bCs/>
        </w:rPr>
        <w:t>Parent category</w:t>
      </w:r>
      <w:r w:rsidR="00E73E2F">
        <w:rPr>
          <w:bCs/>
        </w:rPr>
        <w:t xml:space="preserve"> section, click the </w:t>
      </w:r>
      <w:r w:rsidR="00E73E2F" w:rsidRPr="006804F6">
        <w:rPr>
          <w:b/>
          <w:bCs/>
        </w:rPr>
        <w:t>Extra credit</w:t>
      </w:r>
      <w:r w:rsidR="00E73E2F">
        <w:rPr>
          <w:bCs/>
        </w:rPr>
        <w:t xml:space="preserve"> checkbox</w:t>
      </w:r>
      <w:r w:rsidR="006804F6">
        <w:rPr>
          <w:bCs/>
        </w:rPr>
        <w:t xml:space="preserve">, and then click the </w:t>
      </w:r>
      <w:r w:rsidR="006804F6" w:rsidRPr="006804F6">
        <w:rPr>
          <w:b/>
          <w:bCs/>
        </w:rPr>
        <w:t>Save changes</w:t>
      </w:r>
      <w:r w:rsidR="006804F6">
        <w:rPr>
          <w:bCs/>
        </w:rPr>
        <w:t xml:space="preserve"> button</w:t>
      </w:r>
      <w:r w:rsidR="00E73E2F">
        <w:rPr>
          <w:bCs/>
        </w:rPr>
        <w:t>.</w:t>
      </w:r>
      <w:r w:rsidR="006804F6">
        <w:rPr>
          <w:bCs/>
        </w:rPr>
        <w:t xml:space="preserve"> Notice that the Extra Credit category now ha</w:t>
      </w:r>
      <w:r w:rsidR="00110182">
        <w:rPr>
          <w:bCs/>
        </w:rPr>
        <w:t xml:space="preserve">s </w:t>
      </w:r>
      <w:r w:rsidR="006804F6">
        <w:rPr>
          <w:bCs/>
        </w:rPr>
        <w:t>a plus/minus (</w:t>
      </w:r>
      <w:r w:rsidR="006804F6" w:rsidRPr="006804F6">
        <w:rPr>
          <w:bCs/>
          <w:u w:val="single"/>
        </w:rPr>
        <w:t>+</w:t>
      </w:r>
      <w:r w:rsidR="006804F6">
        <w:rPr>
          <w:bCs/>
        </w:rPr>
        <w:t xml:space="preserve">) symbol next to the point </w:t>
      </w:r>
      <w:r w:rsidR="00110182">
        <w:rPr>
          <w:bCs/>
        </w:rPr>
        <w:t>value</w:t>
      </w:r>
      <w:r w:rsidR="006804F6">
        <w:rPr>
          <w:bCs/>
        </w:rPr>
        <w:t>.</w:t>
      </w:r>
    </w:p>
    <w:p w14:paraId="580A0004" w14:textId="77777777" w:rsidR="00E73E2F" w:rsidRDefault="006804F6" w:rsidP="007176E8">
      <w:pPr>
        <w:spacing w:after="0"/>
        <w:rPr>
          <w:bCs/>
        </w:rPr>
      </w:pPr>
      <w:r w:rsidRPr="006804F6">
        <w:rPr>
          <w:b/>
          <w:bCs/>
        </w:rPr>
        <w:t>To assign extra credit to individual items in a category with other non-extra-credit items</w:t>
      </w:r>
      <w:r>
        <w:rPr>
          <w:bCs/>
        </w:rPr>
        <w:t xml:space="preserve">, you </w:t>
      </w:r>
      <w:r w:rsidR="00110182">
        <w:rPr>
          <w:bCs/>
        </w:rPr>
        <w:t>must</w:t>
      </w:r>
      <w:r>
        <w:rPr>
          <w:bCs/>
        </w:rPr>
        <w:t xml:space="preserve"> mark the individual items as extra credit (and not the category).</w:t>
      </w:r>
    </w:p>
    <w:p w14:paraId="12AF8C52" w14:textId="77777777" w:rsidR="006804F6" w:rsidRDefault="0055261D" w:rsidP="0055261D">
      <w:pPr>
        <w:pStyle w:val="ListParagraph"/>
        <w:numPr>
          <w:ilvl w:val="0"/>
          <w:numId w:val="30"/>
        </w:numPr>
        <w:spacing w:after="0"/>
        <w:rPr>
          <w:bCs/>
        </w:rPr>
      </w:pPr>
      <w:r>
        <w:rPr>
          <w:bCs/>
        </w:rPr>
        <w:t xml:space="preserve">On the </w:t>
      </w:r>
      <w:r w:rsidRPr="0055261D">
        <w:rPr>
          <w:b/>
          <w:bCs/>
        </w:rPr>
        <w:t>Gradebook setup</w:t>
      </w:r>
      <w:r>
        <w:rPr>
          <w:bCs/>
        </w:rPr>
        <w:t xml:space="preserve"> page, click the </w:t>
      </w:r>
      <w:r w:rsidRPr="0055261D">
        <w:rPr>
          <w:b/>
          <w:bCs/>
        </w:rPr>
        <w:t>Edit</w:t>
      </w:r>
      <w:r>
        <w:rPr>
          <w:bCs/>
        </w:rPr>
        <w:t xml:space="preserve"> link for the individual extra credit item, and then choose </w:t>
      </w:r>
      <w:r w:rsidRPr="0055261D">
        <w:rPr>
          <w:b/>
          <w:bCs/>
        </w:rPr>
        <w:t>Edit settings</w:t>
      </w:r>
      <w:r>
        <w:rPr>
          <w:bCs/>
        </w:rPr>
        <w:t xml:space="preserve"> from the dropdown menu.</w:t>
      </w:r>
    </w:p>
    <w:p w14:paraId="73A6EAB8" w14:textId="6D60E6DA" w:rsidR="00CA4193" w:rsidRDefault="00757C15" w:rsidP="00757C15">
      <w:pPr>
        <w:pStyle w:val="ListParagraph"/>
        <w:numPr>
          <w:ilvl w:val="0"/>
          <w:numId w:val="30"/>
        </w:numPr>
        <w:spacing w:after="0"/>
        <w:rPr>
          <w:bCs/>
        </w:rPr>
      </w:pPr>
      <w:r>
        <w:rPr>
          <w:bCs/>
        </w:rPr>
        <w:t xml:space="preserve">On the </w:t>
      </w:r>
      <w:r w:rsidR="00530EE7">
        <w:rPr>
          <w:bCs/>
        </w:rPr>
        <w:t>screen</w:t>
      </w:r>
      <w:r>
        <w:rPr>
          <w:bCs/>
        </w:rPr>
        <w:t xml:space="preserve"> that displays, under</w:t>
      </w:r>
      <w:r w:rsidR="0055261D">
        <w:rPr>
          <w:bCs/>
        </w:rPr>
        <w:t xml:space="preserve"> the </w:t>
      </w:r>
      <w:r w:rsidR="0055261D" w:rsidRPr="00757C15">
        <w:rPr>
          <w:b/>
          <w:bCs/>
        </w:rPr>
        <w:t>Parent category</w:t>
      </w:r>
      <w:r w:rsidR="0055261D">
        <w:rPr>
          <w:bCs/>
        </w:rPr>
        <w:t xml:space="preserve"> section, click the </w:t>
      </w:r>
      <w:r w:rsidR="0055261D" w:rsidRPr="00757C15">
        <w:rPr>
          <w:b/>
          <w:bCs/>
        </w:rPr>
        <w:t>Extra cred</w:t>
      </w:r>
      <w:r w:rsidRPr="00757C15">
        <w:rPr>
          <w:b/>
          <w:bCs/>
        </w:rPr>
        <w:t>it</w:t>
      </w:r>
      <w:r>
        <w:rPr>
          <w:bCs/>
        </w:rPr>
        <w:t xml:space="preserve"> checkbox, and then click the </w:t>
      </w:r>
      <w:r w:rsidRPr="00757C15">
        <w:rPr>
          <w:b/>
          <w:bCs/>
        </w:rPr>
        <w:t>Save changes</w:t>
      </w:r>
      <w:r>
        <w:rPr>
          <w:bCs/>
        </w:rPr>
        <w:t xml:space="preserve"> button.</w:t>
      </w:r>
      <w:r w:rsidR="00110182">
        <w:rPr>
          <w:bCs/>
        </w:rPr>
        <w:t xml:space="preserve"> Notice that the individual extra credit item now has a plus/minus (</w:t>
      </w:r>
      <w:r w:rsidR="00110182" w:rsidRPr="006804F6">
        <w:rPr>
          <w:bCs/>
          <w:u w:val="single"/>
        </w:rPr>
        <w:t>+</w:t>
      </w:r>
      <w:r w:rsidR="00110182">
        <w:rPr>
          <w:bCs/>
        </w:rPr>
        <w:t>) symbol next to its point value</w:t>
      </w:r>
      <w:r w:rsidR="00530EE7">
        <w:rPr>
          <w:bCs/>
        </w:rPr>
        <w:t xml:space="preserve"> on the </w:t>
      </w:r>
      <w:r w:rsidR="00530EE7" w:rsidRPr="00530EE7">
        <w:rPr>
          <w:b/>
        </w:rPr>
        <w:t>Gradebook setup</w:t>
      </w:r>
      <w:r w:rsidR="00530EE7">
        <w:rPr>
          <w:bCs/>
        </w:rPr>
        <w:t xml:space="preserve"> screen</w:t>
      </w:r>
      <w:r w:rsidR="00110182">
        <w:rPr>
          <w:bCs/>
        </w:rPr>
        <w:t>.</w:t>
      </w:r>
    </w:p>
    <w:p w14:paraId="6587993D" w14:textId="77777777" w:rsidR="00757C15" w:rsidRDefault="00757C15" w:rsidP="00757C15">
      <w:pPr>
        <w:pStyle w:val="ListParagraph"/>
        <w:numPr>
          <w:ilvl w:val="0"/>
          <w:numId w:val="30"/>
        </w:numPr>
        <w:spacing w:after="0"/>
        <w:rPr>
          <w:bCs/>
        </w:rPr>
      </w:pPr>
      <w:r>
        <w:rPr>
          <w:bCs/>
        </w:rPr>
        <w:t xml:space="preserve">Repeat these steps </w:t>
      </w:r>
      <w:r w:rsidR="00110182">
        <w:rPr>
          <w:bCs/>
        </w:rPr>
        <w:t xml:space="preserve">to assign </w:t>
      </w:r>
      <w:r>
        <w:rPr>
          <w:bCs/>
        </w:rPr>
        <w:t xml:space="preserve">extra credit </w:t>
      </w:r>
      <w:r w:rsidR="00110182">
        <w:rPr>
          <w:bCs/>
        </w:rPr>
        <w:t xml:space="preserve">additional </w:t>
      </w:r>
      <w:r>
        <w:rPr>
          <w:bCs/>
        </w:rPr>
        <w:t>item</w:t>
      </w:r>
      <w:r w:rsidR="00110182">
        <w:rPr>
          <w:bCs/>
        </w:rPr>
        <w:t>s</w:t>
      </w:r>
      <w:r>
        <w:rPr>
          <w:bCs/>
        </w:rPr>
        <w:t xml:space="preserve"> in the gradebook.</w:t>
      </w:r>
    </w:p>
    <w:p w14:paraId="1E0EB7DE" w14:textId="0086F2D6" w:rsidR="00757C15" w:rsidRDefault="00757C15">
      <w:pPr>
        <w:rPr>
          <w:b/>
          <w:bCs/>
          <w:caps/>
          <w:color w:val="FFFFFF" w:themeColor="background1"/>
          <w:spacing w:val="15"/>
          <w:szCs w:val="22"/>
        </w:rPr>
      </w:pPr>
      <w:bookmarkStart w:id="13" w:name="_Summary_and_resources"/>
      <w:bookmarkEnd w:id="13"/>
    </w:p>
    <w:p w14:paraId="541EBF54" w14:textId="77777777" w:rsidR="002606D0" w:rsidRDefault="002606D0">
      <w:pPr>
        <w:rPr>
          <w:b/>
          <w:bCs/>
          <w:caps/>
          <w:color w:val="FFFFFF" w:themeColor="background1"/>
          <w:spacing w:val="15"/>
          <w:szCs w:val="22"/>
        </w:rPr>
      </w:pPr>
    </w:p>
    <w:p w14:paraId="35B0790B" w14:textId="77777777" w:rsidR="000730CA" w:rsidRDefault="00924FCC" w:rsidP="000730CA">
      <w:pPr>
        <w:pStyle w:val="Heading1"/>
      </w:pPr>
      <w:bookmarkStart w:id="14" w:name="_Summary_and_Resources_1"/>
      <w:bookmarkEnd w:id="14"/>
      <w:r>
        <w:t>Summary and R</w:t>
      </w:r>
      <w:r w:rsidR="000730CA">
        <w:t>esources</w:t>
      </w:r>
    </w:p>
    <w:p w14:paraId="4E207A14" w14:textId="77777777" w:rsidR="000730CA" w:rsidRDefault="000730CA" w:rsidP="000730CA"/>
    <w:p w14:paraId="4EF83E5C" w14:textId="77777777" w:rsidR="000730CA" w:rsidRDefault="000730CA" w:rsidP="000730CA">
      <w:r>
        <w:t>This tutorial presented an overview on how to:</w:t>
      </w:r>
    </w:p>
    <w:p w14:paraId="247D3B3F" w14:textId="77777777" w:rsidR="000F0A6E" w:rsidRDefault="00B90733" w:rsidP="000F0A6E">
      <w:pPr>
        <w:pStyle w:val="ListParagraph"/>
        <w:numPr>
          <w:ilvl w:val="0"/>
          <w:numId w:val="20"/>
        </w:numPr>
      </w:pPr>
      <w:r>
        <w:t>Set up your g</w:t>
      </w:r>
      <w:r w:rsidR="000F0A6E">
        <w:t>radebook in Moodle</w:t>
      </w:r>
    </w:p>
    <w:p w14:paraId="7356A1F8" w14:textId="77777777" w:rsidR="000F0A6E" w:rsidRDefault="00B90733" w:rsidP="000F0A6E">
      <w:pPr>
        <w:pStyle w:val="ListParagraph"/>
        <w:numPr>
          <w:ilvl w:val="0"/>
          <w:numId w:val="20"/>
        </w:numPr>
      </w:pPr>
      <w:r>
        <w:t>Use the various g</w:t>
      </w:r>
      <w:r w:rsidR="000F0A6E">
        <w:t>radebook reports and display settings</w:t>
      </w:r>
    </w:p>
    <w:p w14:paraId="5D90AF3D" w14:textId="77777777" w:rsidR="000F0A6E" w:rsidRDefault="000F0A6E" w:rsidP="000F0A6E">
      <w:pPr>
        <w:pStyle w:val="ListParagraph"/>
        <w:numPr>
          <w:ilvl w:val="0"/>
          <w:numId w:val="20"/>
        </w:numPr>
      </w:pPr>
      <w:r>
        <w:t>Quick grade and give feedback for a manual grade item</w:t>
      </w:r>
    </w:p>
    <w:p w14:paraId="129F92A7" w14:textId="77777777" w:rsidR="000F0A6E" w:rsidRDefault="00B90733" w:rsidP="000F0A6E">
      <w:pPr>
        <w:pStyle w:val="ListParagraph"/>
        <w:numPr>
          <w:ilvl w:val="0"/>
          <w:numId w:val="20"/>
        </w:numPr>
      </w:pPr>
      <w:r>
        <w:t>Modify g</w:t>
      </w:r>
      <w:r w:rsidR="000F0A6E">
        <w:t>radebook settings for the students’ view</w:t>
      </w:r>
    </w:p>
    <w:p w14:paraId="0EC9BBD4" w14:textId="77777777" w:rsidR="000F0A6E" w:rsidRDefault="000F0A6E" w:rsidP="000F0A6E">
      <w:pPr>
        <w:pStyle w:val="ListParagraph"/>
        <w:numPr>
          <w:ilvl w:val="0"/>
          <w:numId w:val="20"/>
        </w:numPr>
      </w:pPr>
      <w:r>
        <w:t>Assign extra credit for student work</w:t>
      </w:r>
    </w:p>
    <w:p w14:paraId="6C377F77" w14:textId="77777777" w:rsidR="000730CA" w:rsidRDefault="000730CA" w:rsidP="000730CA">
      <w:r>
        <w:t>This tutorial described an interm</w:t>
      </w:r>
      <w:r w:rsidR="00B90733">
        <w:t>ediate-level use of the Moodle g</w:t>
      </w:r>
      <w:r>
        <w:t xml:space="preserve">radebook, above and beyond the </w:t>
      </w:r>
      <w:r w:rsidRPr="000730CA">
        <w:rPr>
          <w:i/>
        </w:rPr>
        <w:t>Gradebook Basics</w:t>
      </w:r>
      <w:r w:rsidR="00B90733">
        <w:t xml:space="preserve"> tutorial. The g</w:t>
      </w:r>
      <w:r>
        <w:t xml:space="preserve">radebook has many other options to help you track and award student achievement. As you </w:t>
      </w:r>
      <w:r w:rsidR="00B90733">
        <w:t>become familiar with using the g</w:t>
      </w:r>
      <w:r>
        <w:t xml:space="preserve">radebook, you should explore those options that align with the way you prefer to manage your courses. </w:t>
      </w:r>
    </w:p>
    <w:p w14:paraId="2821F510" w14:textId="77777777" w:rsidR="000730CA" w:rsidRPr="000730CA" w:rsidRDefault="000730CA" w:rsidP="000730CA">
      <w:r>
        <w:t>This series includes oth</w:t>
      </w:r>
      <w:r w:rsidR="00B90733">
        <w:t>er guides for using the Moodle g</w:t>
      </w:r>
      <w:r>
        <w:t>radebook and grading activities. For more information, see</w:t>
      </w:r>
      <w:r w:rsidR="00B90733">
        <w:t xml:space="preserve"> the following tutorials</w:t>
      </w:r>
      <w:r>
        <w:t>:</w:t>
      </w:r>
    </w:p>
    <w:p w14:paraId="39C331F7" w14:textId="77777777" w:rsidR="000730CA" w:rsidRPr="00B90733" w:rsidRDefault="000730CA" w:rsidP="000730CA">
      <w:pPr>
        <w:pStyle w:val="ListParagraph"/>
        <w:numPr>
          <w:ilvl w:val="0"/>
          <w:numId w:val="26"/>
        </w:numPr>
        <w:rPr>
          <w:i/>
        </w:rPr>
      </w:pPr>
      <w:r w:rsidRPr="00B90733">
        <w:rPr>
          <w:i/>
        </w:rPr>
        <w:t>Advanced Gradebook Options</w:t>
      </w:r>
    </w:p>
    <w:p w14:paraId="1060B1B1" w14:textId="77777777" w:rsidR="000730CA" w:rsidRPr="00B90733" w:rsidRDefault="000730CA" w:rsidP="000730CA">
      <w:pPr>
        <w:pStyle w:val="ListParagraph"/>
        <w:numPr>
          <w:ilvl w:val="0"/>
          <w:numId w:val="26"/>
        </w:numPr>
        <w:rPr>
          <w:i/>
        </w:rPr>
      </w:pPr>
      <w:r w:rsidRPr="00B90733">
        <w:rPr>
          <w:i/>
        </w:rPr>
        <w:t>Moodle Activity Grading</w:t>
      </w:r>
    </w:p>
    <w:p w14:paraId="688D886C" w14:textId="77777777" w:rsidR="006F1ADA" w:rsidRDefault="007F470F">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203D21" w14:paraId="096CC7DA" w14:textId="77777777" w:rsidTr="00203D21">
        <w:tc>
          <w:tcPr>
            <w:tcW w:w="9576" w:type="dxa"/>
          </w:tcPr>
          <w:p w14:paraId="18B78F1F" w14:textId="77777777" w:rsidR="00203D21" w:rsidRPr="000730CA" w:rsidRDefault="00203D21" w:rsidP="00203D21">
            <w:pPr>
              <w:ind w:right="90"/>
              <w:rPr>
                <w:rStyle w:val="Emphasis"/>
                <w:b/>
                <w:color w:val="C00000"/>
              </w:rPr>
            </w:pPr>
            <w:bookmarkStart w:id="15" w:name="tutorial_instructions"/>
            <w:r w:rsidRPr="000730CA">
              <w:rPr>
                <w:rStyle w:val="Emphasis"/>
                <w:b/>
                <w:color w:val="C00000"/>
              </w:rPr>
              <w:lastRenderedPageBreak/>
              <w:t>How to use this tutorial</w:t>
            </w:r>
            <w:bookmarkEnd w:id="15"/>
            <w:r w:rsidRPr="000730CA">
              <w:rPr>
                <w:rStyle w:val="Emphasis"/>
                <w:b/>
                <w:color w:val="C00000"/>
              </w:rPr>
              <w:t>:</w:t>
            </w:r>
          </w:p>
          <w:p w14:paraId="54FA63B7" w14:textId="77777777" w:rsidR="00203D21" w:rsidRDefault="00203D21" w:rsidP="00203D21">
            <w:pPr>
              <w:ind w:right="90"/>
            </w:pPr>
            <w:r>
              <w:t>This tutorial can be used as a self-paced lesson or as a lesson plan in a classroom setting.</w:t>
            </w:r>
          </w:p>
          <w:p w14:paraId="24D039F3" w14:textId="77777777" w:rsidR="00203D21" w:rsidRPr="00682155" w:rsidRDefault="00203D21" w:rsidP="00203D21">
            <w:pPr>
              <w:pStyle w:val="ListParagraph"/>
              <w:numPr>
                <w:ilvl w:val="0"/>
                <w:numId w:val="1"/>
              </w:numPr>
              <w:ind w:right="90"/>
              <w:rPr>
                <w:b/>
              </w:rPr>
            </w:pPr>
            <w:r w:rsidRPr="00682155">
              <w:rPr>
                <w:b/>
              </w:rPr>
              <w:t>As a self-paced lesson.</w:t>
            </w:r>
          </w:p>
          <w:p w14:paraId="634BEA47" w14:textId="77777777" w:rsidR="00203D21" w:rsidRDefault="00203D21" w:rsidP="00203D21">
            <w:pPr>
              <w:ind w:left="720" w:right="90"/>
            </w:pPr>
            <w:r>
              <w:t>If this is a completely new skill for you, work through the tutorial from beginning to end. However, if you have some prior experience with the topic, use the menu hyperlinks on page one to jump to a topic that you want to learn.</w:t>
            </w:r>
          </w:p>
          <w:p w14:paraId="72679F2D" w14:textId="77777777" w:rsidR="00203D21" w:rsidRDefault="00203D21" w:rsidP="00203D21">
            <w:pPr>
              <w:ind w:left="720" w:right="90"/>
            </w:pPr>
            <w:r>
              <w:t>Most topics include hyperlinks to video demonstrations. While the videos are useful, you don</w:t>
            </w:r>
            <w:r w:rsidR="00E83248">
              <w:t>’</w:t>
            </w:r>
            <w:r>
              <w:t xml:space="preserve">t have to watch them. All the information that you need is listed in the tutorial text and step instructions. </w:t>
            </w:r>
          </w:p>
          <w:p w14:paraId="0C526515" w14:textId="77777777" w:rsidR="00203D21" w:rsidRDefault="00203D21" w:rsidP="00203D21">
            <w:pPr>
              <w:ind w:left="720" w:right="90"/>
            </w:pPr>
            <w:r>
              <w:t>Use the exercises at the end of the tutorial to practice the skill. This will help to correct any misunderstandings or mistakes before you use the skill in your classroom.</w:t>
            </w:r>
          </w:p>
          <w:p w14:paraId="4FFC811D" w14:textId="77777777" w:rsidR="00203D21" w:rsidRPr="00682155" w:rsidRDefault="00203D21" w:rsidP="00203D21">
            <w:pPr>
              <w:pStyle w:val="ListParagraph"/>
              <w:numPr>
                <w:ilvl w:val="0"/>
                <w:numId w:val="1"/>
              </w:numPr>
              <w:ind w:right="90"/>
              <w:rPr>
                <w:b/>
              </w:rPr>
            </w:pPr>
            <w:r w:rsidRPr="00682155">
              <w:rPr>
                <w:b/>
              </w:rPr>
              <w:t>As a lesson-plan for a classroom.</w:t>
            </w:r>
          </w:p>
          <w:p w14:paraId="24F20F00" w14:textId="77777777" w:rsidR="00203D21" w:rsidRDefault="00203D21" w:rsidP="00203D21">
            <w:pPr>
              <w:ind w:left="720" w:right="90"/>
            </w:pPr>
            <w:r>
              <w:t>When teaching this skill in a classroom, use the tutorial for:</w:t>
            </w:r>
          </w:p>
          <w:p w14:paraId="75364831" w14:textId="77777777" w:rsidR="00342493" w:rsidRDefault="00342493" w:rsidP="004C03AA">
            <w:pPr>
              <w:pStyle w:val="ListParagraph"/>
              <w:numPr>
                <w:ilvl w:val="1"/>
                <w:numId w:val="3"/>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14:paraId="3E7C6DCC" w14:textId="77777777" w:rsidR="00342493" w:rsidRDefault="00342493" w:rsidP="004C03AA">
            <w:pPr>
              <w:pStyle w:val="ListParagraph"/>
              <w:numPr>
                <w:ilvl w:val="1"/>
                <w:numId w:val="3"/>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468CF776" w14:textId="77777777" w:rsidR="00342493" w:rsidRDefault="00342493" w:rsidP="004C03AA">
            <w:pPr>
              <w:pStyle w:val="ListParagraph"/>
              <w:numPr>
                <w:ilvl w:val="1"/>
                <w:numId w:val="3"/>
              </w:numPr>
              <w:ind w:left="1080" w:right="90"/>
            </w:pPr>
            <w:r w:rsidRPr="008E4F9B">
              <w:rPr>
                <w:b/>
              </w:rPr>
              <w:t>Practice</w:t>
            </w:r>
            <w:r>
              <w:t>—Use the tutorial example as a basis for student practice. Assist as necessary.</w:t>
            </w:r>
          </w:p>
          <w:p w14:paraId="28FE473B" w14:textId="77777777" w:rsidR="00203D21" w:rsidRDefault="00342493" w:rsidP="004C03AA">
            <w:pPr>
              <w:pStyle w:val="ListParagraph"/>
              <w:numPr>
                <w:ilvl w:val="0"/>
                <w:numId w:val="2"/>
              </w:numPr>
              <w:ind w:right="90"/>
            </w:pPr>
            <w:r w:rsidRPr="008E4F9B">
              <w:rPr>
                <w:b/>
              </w:rPr>
              <w:t>Reference</w:t>
            </w:r>
            <w:r>
              <w:t>—Encourage learners to use the tutorial post-session as a reference when using the functionality.</w:t>
            </w:r>
          </w:p>
          <w:p w14:paraId="3DFF6259" w14:textId="77777777" w:rsidR="00203D21" w:rsidRDefault="00203D21" w:rsidP="00316A8F">
            <w:pPr>
              <w:rPr>
                <w:rStyle w:val="SubtleEmphasis"/>
                <w:i w:val="0"/>
              </w:rPr>
            </w:pPr>
          </w:p>
        </w:tc>
      </w:tr>
    </w:tbl>
    <w:p w14:paraId="2D3BAFAB" w14:textId="77777777" w:rsidR="00203D21" w:rsidRDefault="00203D21" w:rsidP="00316A8F">
      <w:pPr>
        <w:spacing w:after="0"/>
        <w:rPr>
          <w:rStyle w:val="SubtleEmphasis"/>
          <w:i w:val="0"/>
        </w:rPr>
      </w:pPr>
    </w:p>
    <w:p w14:paraId="65CEF2CF" w14:textId="77777777" w:rsidR="001D1C15" w:rsidRDefault="001D1C15" w:rsidP="001D1C15">
      <w:pPr>
        <w:ind w:right="90"/>
      </w:pPr>
      <w:r>
        <w:t xml:space="preserve">Return to the tutorial </w:t>
      </w:r>
      <w:hyperlink w:anchor="_Menu_of_tutorial" w:history="1">
        <w:r w:rsidRPr="001D1C15">
          <w:rPr>
            <w:rStyle w:val="Hyperlink"/>
          </w:rPr>
          <w:t>main menu</w:t>
        </w:r>
      </w:hyperlink>
      <w:r>
        <w:t>.</w:t>
      </w:r>
    </w:p>
    <w:p w14:paraId="4F45D82C" w14:textId="77777777" w:rsidR="001F26A2" w:rsidRPr="00D2740B" w:rsidRDefault="00341E70" w:rsidP="00316A8F">
      <w:pPr>
        <w:spacing w:after="0"/>
        <w:rPr>
          <w:rStyle w:val="SubtleEmphasis"/>
          <w:color w:val="C00000"/>
        </w:rPr>
      </w:pPr>
      <w:r w:rsidRPr="00D2740B">
        <w:rPr>
          <w:rStyle w:val="SubtleEmphasis"/>
          <w:color w:val="C00000"/>
        </w:rPr>
        <w:t xml:space="preserve">We </w:t>
      </w:r>
      <w:r w:rsidR="00B8407D" w:rsidRPr="00D2740B">
        <w:rPr>
          <w:rStyle w:val="SubtleEmphasis"/>
          <w:color w:val="C00000"/>
        </w:rPr>
        <w:t xml:space="preserve">would appreciate </w:t>
      </w:r>
      <w:r w:rsidR="0002649A" w:rsidRPr="00D2740B">
        <w:rPr>
          <w:rStyle w:val="SubtleEmphasis"/>
          <w:color w:val="C00000"/>
        </w:rPr>
        <w:t>feedback</w:t>
      </w:r>
      <w:r w:rsidR="00B8407D" w:rsidRPr="00D2740B">
        <w:rPr>
          <w:rStyle w:val="SubtleEmphasis"/>
          <w:color w:val="C00000"/>
        </w:rPr>
        <w:t xml:space="preserve"> on this tutorial! Please </w:t>
      </w:r>
      <w:r w:rsidR="009665E5" w:rsidRPr="00D2740B">
        <w:rPr>
          <w:rStyle w:val="SubtleEmphasis"/>
          <w:color w:val="C00000"/>
        </w:rPr>
        <w:t xml:space="preserve">contact the </w:t>
      </w:r>
      <w:r w:rsidR="00682155" w:rsidRPr="00D2740B">
        <w:rPr>
          <w:rStyle w:val="SubtleEmphasis"/>
          <w:color w:val="C00000"/>
        </w:rPr>
        <w:t xml:space="preserve">General </w:t>
      </w:r>
      <w:r w:rsidR="009665E5" w:rsidRPr="00D2740B">
        <w:rPr>
          <w:rStyle w:val="SubtleEmphasis"/>
          <w:color w:val="C00000"/>
        </w:rPr>
        <w:t xml:space="preserve">ctYOU.org </w:t>
      </w:r>
      <w:r w:rsidR="00682155" w:rsidRPr="00D2740B">
        <w:rPr>
          <w:rStyle w:val="SubtleEmphasis"/>
          <w:color w:val="C00000"/>
        </w:rPr>
        <w:t>S</w:t>
      </w:r>
      <w:r w:rsidR="00D2740B" w:rsidRPr="00D2740B">
        <w:rPr>
          <w:rStyle w:val="SubtleEmphasis"/>
          <w:color w:val="C00000"/>
        </w:rPr>
        <w:t>upport S</w:t>
      </w:r>
      <w:r w:rsidR="00682155" w:rsidRPr="00D2740B">
        <w:rPr>
          <w:rStyle w:val="SubtleEmphasis"/>
          <w:color w:val="C00000"/>
        </w:rPr>
        <w:t>taff listed under Division C</w:t>
      </w:r>
      <w:r w:rsidR="009665E5" w:rsidRPr="00D2740B">
        <w:rPr>
          <w:rStyle w:val="SubtleEmphasis"/>
          <w:color w:val="C00000"/>
        </w:rPr>
        <w:t>ontacts on ctYOU.org.</w:t>
      </w:r>
    </w:p>
    <w:p w14:paraId="4582FC2E" w14:textId="77777777" w:rsidR="00B8407D" w:rsidRPr="00341E70" w:rsidRDefault="00B8407D" w:rsidP="00316A8F">
      <w:pPr>
        <w:spacing w:after="0"/>
        <w:rPr>
          <w:rStyle w:val="SubtleEmphasis"/>
        </w:rPr>
      </w:pPr>
    </w:p>
    <w:sectPr w:rsidR="00B8407D" w:rsidRPr="00341E70" w:rsidSect="00C829A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CE24" w14:textId="77777777" w:rsidR="00FE4DD5" w:rsidRDefault="00FE4DD5" w:rsidP="0090722E">
      <w:pPr>
        <w:spacing w:after="0" w:line="240" w:lineRule="auto"/>
      </w:pPr>
      <w:r>
        <w:separator/>
      </w:r>
    </w:p>
  </w:endnote>
  <w:endnote w:type="continuationSeparator" w:id="0">
    <w:p w14:paraId="54ECD6C2" w14:textId="77777777" w:rsidR="00FE4DD5" w:rsidRDefault="00FE4DD5"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sdt>
        <w:sdtPr>
          <w:id w:val="-1715343625"/>
          <w:docPartObj>
            <w:docPartGallery w:val="Page Numbers (Bottom of Page)"/>
            <w:docPartUnique/>
          </w:docPartObj>
        </w:sdtPr>
        <w:sdtEndPr>
          <w:rPr>
            <w:sz w:val="18"/>
            <w:szCs w:val="18"/>
          </w:rPr>
        </w:sdtEndPr>
        <w:sdtContent>
          <w:p w14:paraId="222C1936" w14:textId="293C4F43" w:rsidR="00C93FFE" w:rsidRPr="00262D45" w:rsidRDefault="00C93FFE" w:rsidP="00262D45">
            <w:pPr>
              <w:pStyle w:val="Footer"/>
              <w:rPr>
                <w:sz w:val="18"/>
                <w:szCs w:val="18"/>
              </w:rPr>
            </w:pPr>
            <w:r>
              <w:rPr>
                <w:sz w:val="18"/>
                <w:szCs w:val="18"/>
              </w:rPr>
              <w:t>©20</w:t>
            </w:r>
            <w:r w:rsidR="007B7DA9">
              <w:rPr>
                <w:sz w:val="18"/>
                <w:szCs w:val="18"/>
              </w:rPr>
              <w:t>22</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3656C0">
              <w:rPr>
                <w:i/>
                <w:sz w:val="18"/>
                <w:szCs w:val="18"/>
              </w:rPr>
              <w:t>Using the Gradebook</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C61A70">
              <w:rPr>
                <w:noProof/>
                <w:sz w:val="18"/>
                <w:szCs w:val="18"/>
              </w:rPr>
              <w:t>11</w:t>
            </w:r>
            <w:r w:rsidRPr="00262D45">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C93FFE" w:rsidRPr="00F9072D" w14:paraId="317AB538" w14:textId="77777777" w:rsidTr="00C93FFE">
      <w:tc>
        <w:tcPr>
          <w:tcW w:w="406" w:type="pct"/>
          <w:tcBorders>
            <w:top w:val="nil"/>
            <w:bottom w:val="nil"/>
            <w:right w:val="nil"/>
          </w:tcBorders>
        </w:tcPr>
        <w:p w14:paraId="42525421" w14:textId="77777777" w:rsidR="00C93FFE" w:rsidRPr="00F9072D" w:rsidRDefault="00C93FFE" w:rsidP="00387FF9">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C61A70" w:rsidRPr="00C61A70">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14:paraId="6B72403D" w14:textId="4CB45278" w:rsidR="00C93FFE" w:rsidRDefault="00C93FFE" w:rsidP="00387FF9">
          <w:pPr>
            <w:pStyle w:val="NoSpacing"/>
            <w:rPr>
              <w:sz w:val="18"/>
              <w:szCs w:val="18"/>
            </w:rPr>
          </w:pPr>
          <w:r w:rsidRPr="00F9072D">
            <w:rPr>
              <w:sz w:val="18"/>
              <w:szCs w:val="18"/>
            </w:rPr>
            <w:t xml:space="preserve">© </w:t>
          </w:r>
          <w:r>
            <w:rPr>
              <w:sz w:val="18"/>
              <w:szCs w:val="18"/>
            </w:rPr>
            <w:t>20</w:t>
          </w:r>
          <w:r w:rsidR="007B7DA9">
            <w:rPr>
              <w:sz w:val="18"/>
              <w:szCs w:val="18"/>
            </w:rPr>
            <w:t>22</w:t>
          </w:r>
          <w:r w:rsidRPr="00F9072D">
            <w:rPr>
              <w:sz w:val="18"/>
              <w:szCs w:val="18"/>
            </w:rPr>
            <w:t>—Oklahoma Department of</w:t>
          </w:r>
          <w:r>
            <w:rPr>
              <w:sz w:val="18"/>
              <w:szCs w:val="18"/>
            </w:rPr>
            <w:t xml:space="preserve"> Career and Technology Education</w:t>
          </w:r>
        </w:p>
        <w:p w14:paraId="19176497" w14:textId="53029611" w:rsidR="00C93FFE" w:rsidRPr="00F9072D" w:rsidRDefault="00611267" w:rsidP="00387FF9">
          <w:pPr>
            <w:pStyle w:val="NoSpacing"/>
            <w:rPr>
              <w:sz w:val="18"/>
              <w:szCs w:val="18"/>
            </w:rPr>
          </w:pPr>
          <w:r>
            <w:rPr>
              <w:sz w:val="18"/>
              <w:szCs w:val="18"/>
            </w:rPr>
            <w:t xml:space="preserve">Updated </w:t>
          </w:r>
          <w:r w:rsidR="007B7DA9">
            <w:rPr>
              <w:sz w:val="18"/>
              <w:szCs w:val="18"/>
            </w:rPr>
            <w:t>8</w:t>
          </w:r>
          <w:r>
            <w:rPr>
              <w:sz w:val="18"/>
              <w:szCs w:val="18"/>
            </w:rPr>
            <w:t>/1</w:t>
          </w:r>
          <w:r w:rsidR="00530379">
            <w:rPr>
              <w:sz w:val="18"/>
              <w:szCs w:val="18"/>
            </w:rPr>
            <w:t>/20</w:t>
          </w:r>
          <w:r w:rsidR="007B7DA9">
            <w:rPr>
              <w:sz w:val="18"/>
              <w:szCs w:val="18"/>
            </w:rPr>
            <w:t>22</w:t>
          </w:r>
          <w:r w:rsidR="00530379">
            <w:rPr>
              <w:sz w:val="18"/>
              <w:szCs w:val="18"/>
            </w:rPr>
            <w:t>, Moodle v3.</w:t>
          </w:r>
          <w:r w:rsidR="007B7DA9">
            <w:rPr>
              <w:sz w:val="18"/>
              <w:szCs w:val="18"/>
            </w:rPr>
            <w:t>11</w:t>
          </w:r>
        </w:p>
      </w:tc>
    </w:tr>
  </w:tbl>
  <w:p w14:paraId="4B87004E" w14:textId="77777777" w:rsidR="00C93FFE" w:rsidRPr="00341E70" w:rsidRDefault="00C93FFE"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0C28" w14:textId="77777777" w:rsidR="00FE4DD5" w:rsidRDefault="00FE4DD5" w:rsidP="0090722E">
      <w:pPr>
        <w:spacing w:after="0" w:line="240" w:lineRule="auto"/>
      </w:pPr>
      <w:r>
        <w:separator/>
      </w:r>
    </w:p>
  </w:footnote>
  <w:footnote w:type="continuationSeparator" w:id="0">
    <w:p w14:paraId="5C823677" w14:textId="77777777" w:rsidR="00FE4DD5" w:rsidRDefault="00FE4DD5"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C93FFE" w14:paraId="1AE62A95" w14:textId="77777777" w:rsidTr="00341E70">
      <w:tc>
        <w:tcPr>
          <w:tcW w:w="750" w:type="pct"/>
          <w:tcBorders>
            <w:right w:val="single" w:sz="18" w:space="0" w:color="C00000"/>
          </w:tcBorders>
        </w:tcPr>
        <w:p w14:paraId="108B792F" w14:textId="77777777" w:rsidR="00C93FFE" w:rsidRDefault="00C93FFE">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14:paraId="51B4A9E2" w14:textId="77777777" w:rsidR="00C93FFE" w:rsidRDefault="00C93FFE" w:rsidP="000730CA">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Using the Gradebook</w:t>
              </w:r>
            </w:p>
          </w:tc>
        </w:sdtContent>
      </w:sdt>
    </w:tr>
  </w:tbl>
  <w:p w14:paraId="0AFC43B0" w14:textId="77777777" w:rsidR="00C93FFE" w:rsidRDefault="00C93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90"/>
    </w:tblGrid>
    <w:tr w:rsidR="00C93FFE" w14:paraId="1202AF33" w14:textId="77777777" w:rsidTr="00ED5D5E">
      <w:tc>
        <w:tcPr>
          <w:tcW w:w="3870" w:type="dxa"/>
          <w:vAlign w:val="bottom"/>
        </w:tcPr>
        <w:p w14:paraId="17274D18" w14:textId="5544CA48" w:rsidR="00C93FFE" w:rsidRDefault="00ED5D5E" w:rsidP="00BA6678">
          <w:pPr>
            <w:pStyle w:val="Header"/>
            <w:spacing w:before="0"/>
          </w:pPr>
          <w:r>
            <w:rPr>
              <w:noProof/>
            </w:rPr>
            <w:drawing>
              <wp:inline distT="0" distB="0" distL="0" distR="0" wp14:anchorId="4B11010D" wp14:editId="666221D8">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5490" w:type="dxa"/>
          <w:vAlign w:val="bottom"/>
        </w:tcPr>
        <w:p w14:paraId="605D2120" w14:textId="77777777" w:rsidR="00ED5D5E" w:rsidRPr="00A82205" w:rsidRDefault="00ED5D5E" w:rsidP="00ED5D5E">
          <w:pPr>
            <w:pStyle w:val="Header"/>
            <w:tabs>
              <w:tab w:val="clear" w:pos="4680"/>
            </w:tabs>
            <w:spacing w:before="0"/>
            <w:jc w:val="right"/>
            <w:rPr>
              <w:b/>
              <w:color w:val="C00000"/>
              <w:sz w:val="24"/>
              <w:szCs w:val="24"/>
            </w:rPr>
          </w:pPr>
          <w:r>
            <w:rPr>
              <w:b/>
              <w:color w:val="C00000"/>
              <w:sz w:val="24"/>
              <w:szCs w:val="24"/>
            </w:rPr>
            <w:t>Oklahoma Department of CareerTech</w:t>
          </w:r>
        </w:p>
        <w:p w14:paraId="6FCCB56B" w14:textId="77777777" w:rsidR="00ED5D5E" w:rsidRPr="004415C4" w:rsidRDefault="00ED5D5E" w:rsidP="00ED5D5E">
          <w:pPr>
            <w:pStyle w:val="Header"/>
            <w:spacing w:before="0"/>
            <w:jc w:val="right"/>
            <w:rPr>
              <w:b/>
              <w:color w:val="C00000"/>
              <w:sz w:val="24"/>
              <w:szCs w:val="24"/>
            </w:rPr>
          </w:pPr>
          <w:r>
            <w:rPr>
              <w:b/>
              <w:color w:val="C00000"/>
              <w:sz w:val="24"/>
              <w:szCs w:val="24"/>
            </w:rPr>
            <w:t>okcareertech.org (oklahoma.gov/careertech.html)</w:t>
          </w:r>
        </w:p>
        <w:p w14:paraId="0063DC2F" w14:textId="2ED5EFCC" w:rsidR="00C93FFE" w:rsidRDefault="00C93FFE" w:rsidP="00BA6678">
          <w:pPr>
            <w:pStyle w:val="Header"/>
            <w:spacing w:before="0"/>
            <w:jc w:val="right"/>
          </w:pPr>
        </w:p>
      </w:tc>
    </w:tr>
  </w:tbl>
  <w:p w14:paraId="0C07ECE2" w14:textId="77777777" w:rsidR="00C93FFE" w:rsidRDefault="00C93FFE" w:rsidP="00BA6678">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52D"/>
    <w:multiLevelType w:val="multilevel"/>
    <w:tmpl w:val="E0D28A4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3EA1"/>
    <w:multiLevelType w:val="hybridMultilevel"/>
    <w:tmpl w:val="E7B0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33775"/>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454FF9"/>
    <w:multiLevelType w:val="hybridMultilevel"/>
    <w:tmpl w:val="B974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5D06"/>
    <w:multiLevelType w:val="multilevel"/>
    <w:tmpl w:val="07EC3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609CD"/>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4F65E0"/>
    <w:multiLevelType w:val="hybridMultilevel"/>
    <w:tmpl w:val="3756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953C0"/>
    <w:multiLevelType w:val="hybridMultilevel"/>
    <w:tmpl w:val="850C98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93F26"/>
    <w:multiLevelType w:val="hybridMultilevel"/>
    <w:tmpl w:val="BCD8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B5691"/>
    <w:multiLevelType w:val="hybridMultilevel"/>
    <w:tmpl w:val="9FF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07E49"/>
    <w:multiLevelType w:val="hybridMultilevel"/>
    <w:tmpl w:val="132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12425"/>
    <w:multiLevelType w:val="hybridMultilevel"/>
    <w:tmpl w:val="91C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97254"/>
    <w:multiLevelType w:val="multilevel"/>
    <w:tmpl w:val="A216B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4E393E"/>
    <w:multiLevelType w:val="hybridMultilevel"/>
    <w:tmpl w:val="FA9E0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C7351C"/>
    <w:multiLevelType w:val="hybridMultilevel"/>
    <w:tmpl w:val="E352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F4EBF"/>
    <w:multiLevelType w:val="hybridMultilevel"/>
    <w:tmpl w:val="7B3A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03C1C"/>
    <w:multiLevelType w:val="hybridMultilevel"/>
    <w:tmpl w:val="5BA41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02783"/>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203EB7"/>
    <w:multiLevelType w:val="hybridMultilevel"/>
    <w:tmpl w:val="49EC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E7934"/>
    <w:multiLevelType w:val="multilevel"/>
    <w:tmpl w:val="0A526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1F282E"/>
    <w:multiLevelType w:val="hybridMultilevel"/>
    <w:tmpl w:val="35AA43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D06445D"/>
    <w:multiLevelType w:val="hybridMultilevel"/>
    <w:tmpl w:val="AE0687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455F6D"/>
    <w:multiLevelType w:val="multilevel"/>
    <w:tmpl w:val="47B41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3136FB"/>
    <w:multiLevelType w:val="hybridMultilevel"/>
    <w:tmpl w:val="E55C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9492C57"/>
    <w:multiLevelType w:val="multilevel"/>
    <w:tmpl w:val="385A5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752045"/>
    <w:multiLevelType w:val="hybridMultilevel"/>
    <w:tmpl w:val="2D6875DA"/>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25"/>
  </w:num>
  <w:num w:numId="3">
    <w:abstractNumId w:val="1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9"/>
  </w:num>
  <w:num w:numId="15">
    <w:abstractNumId w:val="23"/>
  </w:num>
  <w:num w:numId="16">
    <w:abstractNumId w:val="5"/>
  </w:num>
  <w:num w:numId="17">
    <w:abstractNumId w:val="28"/>
  </w:num>
  <w:num w:numId="18">
    <w:abstractNumId w:val="2"/>
  </w:num>
  <w:num w:numId="19">
    <w:abstractNumId w:val="17"/>
  </w:num>
  <w:num w:numId="20">
    <w:abstractNumId w:val="21"/>
  </w:num>
  <w:num w:numId="21">
    <w:abstractNumId w:val="14"/>
  </w:num>
  <w:num w:numId="22">
    <w:abstractNumId w:val="13"/>
  </w:num>
  <w:num w:numId="23">
    <w:abstractNumId w:val="7"/>
  </w:num>
  <w:num w:numId="24">
    <w:abstractNumId w:val="15"/>
  </w:num>
  <w:num w:numId="25">
    <w:abstractNumId w:val="1"/>
  </w:num>
  <w:num w:numId="26">
    <w:abstractNumId w:val="4"/>
  </w:num>
  <w:num w:numId="27">
    <w:abstractNumId w:val="22"/>
  </w:num>
  <w:num w:numId="28">
    <w:abstractNumId w:val="3"/>
  </w:num>
  <w:num w:numId="29">
    <w:abstractNumId w:val="12"/>
  </w:num>
  <w:num w:numId="30">
    <w:abstractNumId w:val="18"/>
  </w:num>
  <w:num w:numId="3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5A11"/>
    <w:rsid w:val="0001064D"/>
    <w:rsid w:val="00012C0F"/>
    <w:rsid w:val="00015B7C"/>
    <w:rsid w:val="00016E61"/>
    <w:rsid w:val="0002179E"/>
    <w:rsid w:val="00025DB9"/>
    <w:rsid w:val="0002649A"/>
    <w:rsid w:val="000318AA"/>
    <w:rsid w:val="00033F96"/>
    <w:rsid w:val="00034931"/>
    <w:rsid w:val="0004066A"/>
    <w:rsid w:val="000469C8"/>
    <w:rsid w:val="00054438"/>
    <w:rsid w:val="000601BF"/>
    <w:rsid w:val="00061A3E"/>
    <w:rsid w:val="000654B3"/>
    <w:rsid w:val="00066F2C"/>
    <w:rsid w:val="000730CA"/>
    <w:rsid w:val="00087CED"/>
    <w:rsid w:val="00091575"/>
    <w:rsid w:val="00091CE3"/>
    <w:rsid w:val="00093078"/>
    <w:rsid w:val="00095FD3"/>
    <w:rsid w:val="000A199D"/>
    <w:rsid w:val="000A5EBC"/>
    <w:rsid w:val="000B6EE7"/>
    <w:rsid w:val="000C020F"/>
    <w:rsid w:val="000C04FF"/>
    <w:rsid w:val="000C1F4C"/>
    <w:rsid w:val="000C4679"/>
    <w:rsid w:val="000C7E38"/>
    <w:rsid w:val="000D24F7"/>
    <w:rsid w:val="000D4AEF"/>
    <w:rsid w:val="000D51D2"/>
    <w:rsid w:val="000D5DB6"/>
    <w:rsid w:val="000E02EB"/>
    <w:rsid w:val="000E5064"/>
    <w:rsid w:val="000E678D"/>
    <w:rsid w:val="000E6D74"/>
    <w:rsid w:val="000E7F0D"/>
    <w:rsid w:val="000F0A6E"/>
    <w:rsid w:val="000F63BC"/>
    <w:rsid w:val="000F7536"/>
    <w:rsid w:val="000F7E53"/>
    <w:rsid w:val="00100871"/>
    <w:rsid w:val="00100BF2"/>
    <w:rsid w:val="00102E28"/>
    <w:rsid w:val="00110182"/>
    <w:rsid w:val="001122A8"/>
    <w:rsid w:val="00113574"/>
    <w:rsid w:val="00114F26"/>
    <w:rsid w:val="00117E4B"/>
    <w:rsid w:val="00123D6C"/>
    <w:rsid w:val="00125312"/>
    <w:rsid w:val="00125E60"/>
    <w:rsid w:val="001271AE"/>
    <w:rsid w:val="00127D3F"/>
    <w:rsid w:val="001301A6"/>
    <w:rsid w:val="001313B0"/>
    <w:rsid w:val="00141BF4"/>
    <w:rsid w:val="00142743"/>
    <w:rsid w:val="00145EDC"/>
    <w:rsid w:val="00151E71"/>
    <w:rsid w:val="001520F9"/>
    <w:rsid w:val="00153664"/>
    <w:rsid w:val="0015370B"/>
    <w:rsid w:val="00153A8D"/>
    <w:rsid w:val="0015668B"/>
    <w:rsid w:val="00157699"/>
    <w:rsid w:val="00161928"/>
    <w:rsid w:val="00163514"/>
    <w:rsid w:val="00163B51"/>
    <w:rsid w:val="00163D7D"/>
    <w:rsid w:val="001654AF"/>
    <w:rsid w:val="001673D3"/>
    <w:rsid w:val="001705FD"/>
    <w:rsid w:val="00170854"/>
    <w:rsid w:val="00170AB8"/>
    <w:rsid w:val="00170B60"/>
    <w:rsid w:val="00172CFE"/>
    <w:rsid w:val="001739D9"/>
    <w:rsid w:val="00174722"/>
    <w:rsid w:val="001772FA"/>
    <w:rsid w:val="0018013B"/>
    <w:rsid w:val="0018284F"/>
    <w:rsid w:val="00185B20"/>
    <w:rsid w:val="00185F33"/>
    <w:rsid w:val="001910E0"/>
    <w:rsid w:val="00191F0C"/>
    <w:rsid w:val="00196093"/>
    <w:rsid w:val="001A081B"/>
    <w:rsid w:val="001A700A"/>
    <w:rsid w:val="001B2FD0"/>
    <w:rsid w:val="001B7A02"/>
    <w:rsid w:val="001C211B"/>
    <w:rsid w:val="001C21EF"/>
    <w:rsid w:val="001D1C15"/>
    <w:rsid w:val="001D25BE"/>
    <w:rsid w:val="001D56CA"/>
    <w:rsid w:val="001D77C0"/>
    <w:rsid w:val="001E3F65"/>
    <w:rsid w:val="001E56B1"/>
    <w:rsid w:val="001E72EF"/>
    <w:rsid w:val="001F26A2"/>
    <w:rsid w:val="001F2DAF"/>
    <w:rsid w:val="001F4B0C"/>
    <w:rsid w:val="001F74F5"/>
    <w:rsid w:val="001F7E4D"/>
    <w:rsid w:val="002001F9"/>
    <w:rsid w:val="00201103"/>
    <w:rsid w:val="0020123C"/>
    <w:rsid w:val="00201810"/>
    <w:rsid w:val="00202053"/>
    <w:rsid w:val="00203D21"/>
    <w:rsid w:val="002055E2"/>
    <w:rsid w:val="0021006E"/>
    <w:rsid w:val="00212780"/>
    <w:rsid w:val="00215B9F"/>
    <w:rsid w:val="00217AB7"/>
    <w:rsid w:val="00220E6C"/>
    <w:rsid w:val="00221769"/>
    <w:rsid w:val="0022179F"/>
    <w:rsid w:val="00222D6C"/>
    <w:rsid w:val="00230067"/>
    <w:rsid w:val="002336A0"/>
    <w:rsid w:val="002353AA"/>
    <w:rsid w:val="00236783"/>
    <w:rsid w:val="00236B34"/>
    <w:rsid w:val="00245731"/>
    <w:rsid w:val="00246899"/>
    <w:rsid w:val="00246A72"/>
    <w:rsid w:val="00247C5A"/>
    <w:rsid w:val="00247E7C"/>
    <w:rsid w:val="00250229"/>
    <w:rsid w:val="00255F6B"/>
    <w:rsid w:val="00256C2C"/>
    <w:rsid w:val="002606D0"/>
    <w:rsid w:val="00262A02"/>
    <w:rsid w:val="00262D45"/>
    <w:rsid w:val="00264CF1"/>
    <w:rsid w:val="0026734F"/>
    <w:rsid w:val="002748B3"/>
    <w:rsid w:val="00275041"/>
    <w:rsid w:val="0027783A"/>
    <w:rsid w:val="00280151"/>
    <w:rsid w:val="00280CB3"/>
    <w:rsid w:val="0028155C"/>
    <w:rsid w:val="00292D1B"/>
    <w:rsid w:val="00293752"/>
    <w:rsid w:val="002A588D"/>
    <w:rsid w:val="002B56C2"/>
    <w:rsid w:val="002B66CB"/>
    <w:rsid w:val="002B6DBC"/>
    <w:rsid w:val="002C10FE"/>
    <w:rsid w:val="002C226E"/>
    <w:rsid w:val="002C3C01"/>
    <w:rsid w:val="002C3C7D"/>
    <w:rsid w:val="002C6EAA"/>
    <w:rsid w:val="002C7BA6"/>
    <w:rsid w:val="002D1AB8"/>
    <w:rsid w:val="002E0EB6"/>
    <w:rsid w:val="002E12BF"/>
    <w:rsid w:val="002E267D"/>
    <w:rsid w:val="002E4CD3"/>
    <w:rsid w:val="002F03CB"/>
    <w:rsid w:val="002F0C08"/>
    <w:rsid w:val="002F5164"/>
    <w:rsid w:val="002F54A5"/>
    <w:rsid w:val="002F5549"/>
    <w:rsid w:val="00300100"/>
    <w:rsid w:val="00300161"/>
    <w:rsid w:val="00300E4E"/>
    <w:rsid w:val="003053BA"/>
    <w:rsid w:val="00316A8F"/>
    <w:rsid w:val="00317B98"/>
    <w:rsid w:val="00320CC8"/>
    <w:rsid w:val="00320EAB"/>
    <w:rsid w:val="003217DB"/>
    <w:rsid w:val="00322A77"/>
    <w:rsid w:val="00322EBE"/>
    <w:rsid w:val="00323496"/>
    <w:rsid w:val="003266B8"/>
    <w:rsid w:val="0032749B"/>
    <w:rsid w:val="00333FFB"/>
    <w:rsid w:val="00340DB3"/>
    <w:rsid w:val="00341E70"/>
    <w:rsid w:val="00342493"/>
    <w:rsid w:val="00343EC3"/>
    <w:rsid w:val="00344AEE"/>
    <w:rsid w:val="00344CAE"/>
    <w:rsid w:val="00345A1A"/>
    <w:rsid w:val="003460D6"/>
    <w:rsid w:val="00346A56"/>
    <w:rsid w:val="00350F35"/>
    <w:rsid w:val="00353F72"/>
    <w:rsid w:val="00357F54"/>
    <w:rsid w:val="00360327"/>
    <w:rsid w:val="00361251"/>
    <w:rsid w:val="0036172A"/>
    <w:rsid w:val="003631F3"/>
    <w:rsid w:val="003632CB"/>
    <w:rsid w:val="00363EA2"/>
    <w:rsid w:val="003656C0"/>
    <w:rsid w:val="003657A4"/>
    <w:rsid w:val="00367B56"/>
    <w:rsid w:val="00370543"/>
    <w:rsid w:val="003730BF"/>
    <w:rsid w:val="00374915"/>
    <w:rsid w:val="00375507"/>
    <w:rsid w:val="00377586"/>
    <w:rsid w:val="0037784D"/>
    <w:rsid w:val="00381B2E"/>
    <w:rsid w:val="003830BB"/>
    <w:rsid w:val="00387FF9"/>
    <w:rsid w:val="00391702"/>
    <w:rsid w:val="003922F0"/>
    <w:rsid w:val="0039379C"/>
    <w:rsid w:val="003A00A9"/>
    <w:rsid w:val="003B25A4"/>
    <w:rsid w:val="003B388E"/>
    <w:rsid w:val="003B41D2"/>
    <w:rsid w:val="003B545B"/>
    <w:rsid w:val="003B5A1C"/>
    <w:rsid w:val="003C1DA9"/>
    <w:rsid w:val="003C6868"/>
    <w:rsid w:val="003D2D3C"/>
    <w:rsid w:val="003D2E9C"/>
    <w:rsid w:val="003D3093"/>
    <w:rsid w:val="003D4101"/>
    <w:rsid w:val="003D4571"/>
    <w:rsid w:val="003D7A05"/>
    <w:rsid w:val="003E237F"/>
    <w:rsid w:val="003E3A92"/>
    <w:rsid w:val="003E4A66"/>
    <w:rsid w:val="003F0554"/>
    <w:rsid w:val="003F13A7"/>
    <w:rsid w:val="003F49F5"/>
    <w:rsid w:val="003F511B"/>
    <w:rsid w:val="003F5387"/>
    <w:rsid w:val="0040233E"/>
    <w:rsid w:val="004032B5"/>
    <w:rsid w:val="004040B1"/>
    <w:rsid w:val="004041EE"/>
    <w:rsid w:val="00406CF3"/>
    <w:rsid w:val="00407245"/>
    <w:rsid w:val="004072E0"/>
    <w:rsid w:val="004126D3"/>
    <w:rsid w:val="00414EBE"/>
    <w:rsid w:val="004177B9"/>
    <w:rsid w:val="004235EA"/>
    <w:rsid w:val="004243AC"/>
    <w:rsid w:val="00424A3C"/>
    <w:rsid w:val="00430BF2"/>
    <w:rsid w:val="00430D57"/>
    <w:rsid w:val="004328FE"/>
    <w:rsid w:val="004347B2"/>
    <w:rsid w:val="00435E95"/>
    <w:rsid w:val="00437681"/>
    <w:rsid w:val="00437C5A"/>
    <w:rsid w:val="004463B3"/>
    <w:rsid w:val="004476C9"/>
    <w:rsid w:val="00450856"/>
    <w:rsid w:val="004537F9"/>
    <w:rsid w:val="00454D1C"/>
    <w:rsid w:val="00461C43"/>
    <w:rsid w:val="004670D5"/>
    <w:rsid w:val="004704DC"/>
    <w:rsid w:val="004723D8"/>
    <w:rsid w:val="00472B26"/>
    <w:rsid w:val="00473C5F"/>
    <w:rsid w:val="004743AC"/>
    <w:rsid w:val="00474F79"/>
    <w:rsid w:val="0048205A"/>
    <w:rsid w:val="004822FC"/>
    <w:rsid w:val="004827E3"/>
    <w:rsid w:val="00484344"/>
    <w:rsid w:val="00484B0D"/>
    <w:rsid w:val="0049538C"/>
    <w:rsid w:val="004A064C"/>
    <w:rsid w:val="004A068A"/>
    <w:rsid w:val="004A38A7"/>
    <w:rsid w:val="004B1C5E"/>
    <w:rsid w:val="004B408E"/>
    <w:rsid w:val="004B4CA5"/>
    <w:rsid w:val="004B5BAD"/>
    <w:rsid w:val="004B7699"/>
    <w:rsid w:val="004C00DF"/>
    <w:rsid w:val="004C0383"/>
    <w:rsid w:val="004C03AA"/>
    <w:rsid w:val="004C24D6"/>
    <w:rsid w:val="004C2CF2"/>
    <w:rsid w:val="004C2F4B"/>
    <w:rsid w:val="004C32B8"/>
    <w:rsid w:val="004C376E"/>
    <w:rsid w:val="004C37DF"/>
    <w:rsid w:val="004C422D"/>
    <w:rsid w:val="004C512C"/>
    <w:rsid w:val="004C5593"/>
    <w:rsid w:val="004D25A5"/>
    <w:rsid w:val="004D65A1"/>
    <w:rsid w:val="004E1F14"/>
    <w:rsid w:val="004E22BD"/>
    <w:rsid w:val="004F2B62"/>
    <w:rsid w:val="004F61A1"/>
    <w:rsid w:val="00504A4D"/>
    <w:rsid w:val="005056AE"/>
    <w:rsid w:val="005110EB"/>
    <w:rsid w:val="00512AC4"/>
    <w:rsid w:val="005163FA"/>
    <w:rsid w:val="00530379"/>
    <w:rsid w:val="00530EE7"/>
    <w:rsid w:val="00532503"/>
    <w:rsid w:val="0053772D"/>
    <w:rsid w:val="005406A7"/>
    <w:rsid w:val="00542D58"/>
    <w:rsid w:val="00543C00"/>
    <w:rsid w:val="00544B12"/>
    <w:rsid w:val="00544DE3"/>
    <w:rsid w:val="005450EC"/>
    <w:rsid w:val="00547ADC"/>
    <w:rsid w:val="005511E4"/>
    <w:rsid w:val="0055261D"/>
    <w:rsid w:val="00553096"/>
    <w:rsid w:val="00555663"/>
    <w:rsid w:val="0056018A"/>
    <w:rsid w:val="0056050B"/>
    <w:rsid w:val="00560629"/>
    <w:rsid w:val="0056436B"/>
    <w:rsid w:val="00572F36"/>
    <w:rsid w:val="00573992"/>
    <w:rsid w:val="00574601"/>
    <w:rsid w:val="0058327D"/>
    <w:rsid w:val="00594F8C"/>
    <w:rsid w:val="005950F8"/>
    <w:rsid w:val="005A06AD"/>
    <w:rsid w:val="005A15AD"/>
    <w:rsid w:val="005A28E1"/>
    <w:rsid w:val="005A63DA"/>
    <w:rsid w:val="005C1AEB"/>
    <w:rsid w:val="005C5250"/>
    <w:rsid w:val="005D1AE6"/>
    <w:rsid w:val="005D1D32"/>
    <w:rsid w:val="005E019F"/>
    <w:rsid w:val="005E03CF"/>
    <w:rsid w:val="005E5A44"/>
    <w:rsid w:val="005E7B75"/>
    <w:rsid w:val="005F057E"/>
    <w:rsid w:val="005F2ACC"/>
    <w:rsid w:val="005F2FAD"/>
    <w:rsid w:val="005F6634"/>
    <w:rsid w:val="005F772A"/>
    <w:rsid w:val="00601723"/>
    <w:rsid w:val="00602429"/>
    <w:rsid w:val="0060278A"/>
    <w:rsid w:val="006034DE"/>
    <w:rsid w:val="006061E3"/>
    <w:rsid w:val="00611267"/>
    <w:rsid w:val="00621A37"/>
    <w:rsid w:val="00621FD2"/>
    <w:rsid w:val="00623ACA"/>
    <w:rsid w:val="00636729"/>
    <w:rsid w:val="0063754C"/>
    <w:rsid w:val="00642FBE"/>
    <w:rsid w:val="00645CD8"/>
    <w:rsid w:val="00646E88"/>
    <w:rsid w:val="00647D7D"/>
    <w:rsid w:val="0065061B"/>
    <w:rsid w:val="00650E3A"/>
    <w:rsid w:val="0065337B"/>
    <w:rsid w:val="00654547"/>
    <w:rsid w:val="00656D25"/>
    <w:rsid w:val="00657483"/>
    <w:rsid w:val="006617FD"/>
    <w:rsid w:val="006623FD"/>
    <w:rsid w:val="00663B91"/>
    <w:rsid w:val="00676F20"/>
    <w:rsid w:val="006804F6"/>
    <w:rsid w:val="00682155"/>
    <w:rsid w:val="0069504D"/>
    <w:rsid w:val="00696242"/>
    <w:rsid w:val="00696768"/>
    <w:rsid w:val="006A2F51"/>
    <w:rsid w:val="006A7D56"/>
    <w:rsid w:val="006B2E7F"/>
    <w:rsid w:val="006B37C3"/>
    <w:rsid w:val="006C1229"/>
    <w:rsid w:val="006C1346"/>
    <w:rsid w:val="006C2062"/>
    <w:rsid w:val="006C22B8"/>
    <w:rsid w:val="006C27BB"/>
    <w:rsid w:val="006C4EAA"/>
    <w:rsid w:val="006C4ED9"/>
    <w:rsid w:val="006C56FF"/>
    <w:rsid w:val="006C759F"/>
    <w:rsid w:val="006D068C"/>
    <w:rsid w:val="006D3A0D"/>
    <w:rsid w:val="006D3D85"/>
    <w:rsid w:val="006D63B1"/>
    <w:rsid w:val="006D66F9"/>
    <w:rsid w:val="006E122F"/>
    <w:rsid w:val="006E5A6D"/>
    <w:rsid w:val="006F0799"/>
    <w:rsid w:val="006F1ADA"/>
    <w:rsid w:val="006F4365"/>
    <w:rsid w:val="006F4B85"/>
    <w:rsid w:val="0070013B"/>
    <w:rsid w:val="007004F3"/>
    <w:rsid w:val="0070361C"/>
    <w:rsid w:val="00705C62"/>
    <w:rsid w:val="007133EC"/>
    <w:rsid w:val="00713CAF"/>
    <w:rsid w:val="007150AD"/>
    <w:rsid w:val="007176E8"/>
    <w:rsid w:val="0072139E"/>
    <w:rsid w:val="00726A12"/>
    <w:rsid w:val="007312C3"/>
    <w:rsid w:val="00734247"/>
    <w:rsid w:val="0073712E"/>
    <w:rsid w:val="00740329"/>
    <w:rsid w:val="00740559"/>
    <w:rsid w:val="00740F4A"/>
    <w:rsid w:val="0074158F"/>
    <w:rsid w:val="007450B7"/>
    <w:rsid w:val="00750051"/>
    <w:rsid w:val="00751127"/>
    <w:rsid w:val="0075442A"/>
    <w:rsid w:val="00757C15"/>
    <w:rsid w:val="00765018"/>
    <w:rsid w:val="007720A3"/>
    <w:rsid w:val="0077286D"/>
    <w:rsid w:val="00775603"/>
    <w:rsid w:val="00782E10"/>
    <w:rsid w:val="007864EC"/>
    <w:rsid w:val="0079377C"/>
    <w:rsid w:val="007965E7"/>
    <w:rsid w:val="0079678A"/>
    <w:rsid w:val="00796967"/>
    <w:rsid w:val="007A2643"/>
    <w:rsid w:val="007A2DBA"/>
    <w:rsid w:val="007A47AC"/>
    <w:rsid w:val="007A76AB"/>
    <w:rsid w:val="007B010C"/>
    <w:rsid w:val="007B2C1D"/>
    <w:rsid w:val="007B4FB0"/>
    <w:rsid w:val="007B53FC"/>
    <w:rsid w:val="007B6522"/>
    <w:rsid w:val="007B7DA9"/>
    <w:rsid w:val="007C101C"/>
    <w:rsid w:val="007C4E98"/>
    <w:rsid w:val="007C58FB"/>
    <w:rsid w:val="007C684A"/>
    <w:rsid w:val="007E22D2"/>
    <w:rsid w:val="007E4747"/>
    <w:rsid w:val="007E4CDF"/>
    <w:rsid w:val="007E5502"/>
    <w:rsid w:val="007E7BE9"/>
    <w:rsid w:val="007F0528"/>
    <w:rsid w:val="007F470F"/>
    <w:rsid w:val="007F7F13"/>
    <w:rsid w:val="00801E72"/>
    <w:rsid w:val="008023C4"/>
    <w:rsid w:val="00807D7F"/>
    <w:rsid w:val="00810225"/>
    <w:rsid w:val="008119F8"/>
    <w:rsid w:val="00811A1B"/>
    <w:rsid w:val="00815173"/>
    <w:rsid w:val="00816DC8"/>
    <w:rsid w:val="0082021D"/>
    <w:rsid w:val="00820F2F"/>
    <w:rsid w:val="00830A02"/>
    <w:rsid w:val="00832AF6"/>
    <w:rsid w:val="00834141"/>
    <w:rsid w:val="0083546C"/>
    <w:rsid w:val="00841400"/>
    <w:rsid w:val="0084158B"/>
    <w:rsid w:val="008433A0"/>
    <w:rsid w:val="00844839"/>
    <w:rsid w:val="0084678A"/>
    <w:rsid w:val="00852DB1"/>
    <w:rsid w:val="00886E8D"/>
    <w:rsid w:val="00895860"/>
    <w:rsid w:val="00897903"/>
    <w:rsid w:val="00897BC9"/>
    <w:rsid w:val="008A280E"/>
    <w:rsid w:val="008A3E27"/>
    <w:rsid w:val="008A41B1"/>
    <w:rsid w:val="008A7427"/>
    <w:rsid w:val="008B5939"/>
    <w:rsid w:val="008C4C4F"/>
    <w:rsid w:val="008C5208"/>
    <w:rsid w:val="008D0006"/>
    <w:rsid w:val="008D0904"/>
    <w:rsid w:val="008D1968"/>
    <w:rsid w:val="008D248A"/>
    <w:rsid w:val="008D3E99"/>
    <w:rsid w:val="008D400E"/>
    <w:rsid w:val="008D4847"/>
    <w:rsid w:val="008D5B48"/>
    <w:rsid w:val="008D7D63"/>
    <w:rsid w:val="008E014A"/>
    <w:rsid w:val="008E2AB3"/>
    <w:rsid w:val="008E6B18"/>
    <w:rsid w:val="008F2946"/>
    <w:rsid w:val="008F5E5E"/>
    <w:rsid w:val="008F5EAE"/>
    <w:rsid w:val="008F653A"/>
    <w:rsid w:val="009063D1"/>
    <w:rsid w:val="0090722E"/>
    <w:rsid w:val="00910BAF"/>
    <w:rsid w:val="00911BA0"/>
    <w:rsid w:val="009174EB"/>
    <w:rsid w:val="009203B3"/>
    <w:rsid w:val="00920403"/>
    <w:rsid w:val="00921E53"/>
    <w:rsid w:val="00924FCC"/>
    <w:rsid w:val="009309F8"/>
    <w:rsid w:val="00931A2B"/>
    <w:rsid w:val="0093383B"/>
    <w:rsid w:val="00934C3E"/>
    <w:rsid w:val="0094203A"/>
    <w:rsid w:val="00947303"/>
    <w:rsid w:val="0095532D"/>
    <w:rsid w:val="009600CE"/>
    <w:rsid w:val="00960FBC"/>
    <w:rsid w:val="0096132C"/>
    <w:rsid w:val="00964551"/>
    <w:rsid w:val="009665E5"/>
    <w:rsid w:val="009667DC"/>
    <w:rsid w:val="009736D8"/>
    <w:rsid w:val="00973EF9"/>
    <w:rsid w:val="009757E8"/>
    <w:rsid w:val="00983A5F"/>
    <w:rsid w:val="00984899"/>
    <w:rsid w:val="00986AC9"/>
    <w:rsid w:val="00987FE5"/>
    <w:rsid w:val="00995DF8"/>
    <w:rsid w:val="00995E08"/>
    <w:rsid w:val="00997E9B"/>
    <w:rsid w:val="009A0A96"/>
    <w:rsid w:val="009A0B88"/>
    <w:rsid w:val="009A2A14"/>
    <w:rsid w:val="009A57FD"/>
    <w:rsid w:val="009A632F"/>
    <w:rsid w:val="009B5C41"/>
    <w:rsid w:val="009B7874"/>
    <w:rsid w:val="009C21C8"/>
    <w:rsid w:val="009C2FF0"/>
    <w:rsid w:val="009C35F3"/>
    <w:rsid w:val="009C666E"/>
    <w:rsid w:val="009C74DD"/>
    <w:rsid w:val="009D6E43"/>
    <w:rsid w:val="009D6F0A"/>
    <w:rsid w:val="009E0CA3"/>
    <w:rsid w:val="009E478D"/>
    <w:rsid w:val="009E4AEA"/>
    <w:rsid w:val="009F51A7"/>
    <w:rsid w:val="00A02371"/>
    <w:rsid w:val="00A10020"/>
    <w:rsid w:val="00A13CF9"/>
    <w:rsid w:val="00A14F92"/>
    <w:rsid w:val="00A16D78"/>
    <w:rsid w:val="00A17C7F"/>
    <w:rsid w:val="00A2015E"/>
    <w:rsid w:val="00A24456"/>
    <w:rsid w:val="00A26290"/>
    <w:rsid w:val="00A42D20"/>
    <w:rsid w:val="00A4521D"/>
    <w:rsid w:val="00A45220"/>
    <w:rsid w:val="00A50000"/>
    <w:rsid w:val="00A51883"/>
    <w:rsid w:val="00A5343B"/>
    <w:rsid w:val="00A54DA9"/>
    <w:rsid w:val="00A5504D"/>
    <w:rsid w:val="00A55CE4"/>
    <w:rsid w:val="00A56A22"/>
    <w:rsid w:val="00A57F25"/>
    <w:rsid w:val="00A6040C"/>
    <w:rsid w:val="00A663D4"/>
    <w:rsid w:val="00A80066"/>
    <w:rsid w:val="00A821FB"/>
    <w:rsid w:val="00A82ED1"/>
    <w:rsid w:val="00A92299"/>
    <w:rsid w:val="00A92AA3"/>
    <w:rsid w:val="00A95509"/>
    <w:rsid w:val="00A965D7"/>
    <w:rsid w:val="00AA5611"/>
    <w:rsid w:val="00AB00E4"/>
    <w:rsid w:val="00AB08C3"/>
    <w:rsid w:val="00AB2027"/>
    <w:rsid w:val="00AB202C"/>
    <w:rsid w:val="00AB75AF"/>
    <w:rsid w:val="00AC1F26"/>
    <w:rsid w:val="00AC2809"/>
    <w:rsid w:val="00AC282B"/>
    <w:rsid w:val="00AC64A0"/>
    <w:rsid w:val="00AD0068"/>
    <w:rsid w:val="00AD3F9E"/>
    <w:rsid w:val="00AD571E"/>
    <w:rsid w:val="00AD7772"/>
    <w:rsid w:val="00AD7CE5"/>
    <w:rsid w:val="00AE0575"/>
    <w:rsid w:val="00AE2D7B"/>
    <w:rsid w:val="00AE3133"/>
    <w:rsid w:val="00AE39DD"/>
    <w:rsid w:val="00AE5335"/>
    <w:rsid w:val="00AF3C3B"/>
    <w:rsid w:val="00AF7F74"/>
    <w:rsid w:val="00B0145D"/>
    <w:rsid w:val="00B02854"/>
    <w:rsid w:val="00B054B2"/>
    <w:rsid w:val="00B109CC"/>
    <w:rsid w:val="00B22BF7"/>
    <w:rsid w:val="00B33CC5"/>
    <w:rsid w:val="00B41052"/>
    <w:rsid w:val="00B41E68"/>
    <w:rsid w:val="00B428B6"/>
    <w:rsid w:val="00B42DA9"/>
    <w:rsid w:val="00B460C1"/>
    <w:rsid w:val="00B54C60"/>
    <w:rsid w:val="00B54C78"/>
    <w:rsid w:val="00B569ED"/>
    <w:rsid w:val="00B56C02"/>
    <w:rsid w:val="00B60D8B"/>
    <w:rsid w:val="00B649CB"/>
    <w:rsid w:val="00B66B71"/>
    <w:rsid w:val="00B6775C"/>
    <w:rsid w:val="00B74858"/>
    <w:rsid w:val="00B75B65"/>
    <w:rsid w:val="00B772DC"/>
    <w:rsid w:val="00B77FD4"/>
    <w:rsid w:val="00B80855"/>
    <w:rsid w:val="00B81FEF"/>
    <w:rsid w:val="00B82172"/>
    <w:rsid w:val="00B82414"/>
    <w:rsid w:val="00B8407D"/>
    <w:rsid w:val="00B86B02"/>
    <w:rsid w:val="00B87202"/>
    <w:rsid w:val="00B90733"/>
    <w:rsid w:val="00B92350"/>
    <w:rsid w:val="00BA1AA0"/>
    <w:rsid w:val="00BA370E"/>
    <w:rsid w:val="00BA3FFE"/>
    <w:rsid w:val="00BA608E"/>
    <w:rsid w:val="00BA6678"/>
    <w:rsid w:val="00BB13C3"/>
    <w:rsid w:val="00BB1822"/>
    <w:rsid w:val="00BB3EE4"/>
    <w:rsid w:val="00BB44FF"/>
    <w:rsid w:val="00BC62BB"/>
    <w:rsid w:val="00BD106D"/>
    <w:rsid w:val="00BD7865"/>
    <w:rsid w:val="00BD7C46"/>
    <w:rsid w:val="00BE6925"/>
    <w:rsid w:val="00BE737E"/>
    <w:rsid w:val="00BF0A9C"/>
    <w:rsid w:val="00BF20EB"/>
    <w:rsid w:val="00BF2F99"/>
    <w:rsid w:val="00BF41CA"/>
    <w:rsid w:val="00C00B5F"/>
    <w:rsid w:val="00C0238C"/>
    <w:rsid w:val="00C041BB"/>
    <w:rsid w:val="00C07853"/>
    <w:rsid w:val="00C10118"/>
    <w:rsid w:val="00C12321"/>
    <w:rsid w:val="00C12656"/>
    <w:rsid w:val="00C12D1B"/>
    <w:rsid w:val="00C14795"/>
    <w:rsid w:val="00C16CF4"/>
    <w:rsid w:val="00C21ADC"/>
    <w:rsid w:val="00C313CF"/>
    <w:rsid w:val="00C32C8F"/>
    <w:rsid w:val="00C335AC"/>
    <w:rsid w:val="00C35EB9"/>
    <w:rsid w:val="00C415F1"/>
    <w:rsid w:val="00C474E6"/>
    <w:rsid w:val="00C53857"/>
    <w:rsid w:val="00C54501"/>
    <w:rsid w:val="00C54EA1"/>
    <w:rsid w:val="00C55617"/>
    <w:rsid w:val="00C61A70"/>
    <w:rsid w:val="00C66428"/>
    <w:rsid w:val="00C7147E"/>
    <w:rsid w:val="00C74362"/>
    <w:rsid w:val="00C75F27"/>
    <w:rsid w:val="00C76755"/>
    <w:rsid w:val="00C76B19"/>
    <w:rsid w:val="00C810B3"/>
    <w:rsid w:val="00C829A2"/>
    <w:rsid w:val="00C82FE5"/>
    <w:rsid w:val="00C83460"/>
    <w:rsid w:val="00C876A5"/>
    <w:rsid w:val="00C91C1E"/>
    <w:rsid w:val="00C9246E"/>
    <w:rsid w:val="00C9376E"/>
    <w:rsid w:val="00C93FFE"/>
    <w:rsid w:val="00C95FBF"/>
    <w:rsid w:val="00CA1742"/>
    <w:rsid w:val="00CA4193"/>
    <w:rsid w:val="00CA44BA"/>
    <w:rsid w:val="00CA5279"/>
    <w:rsid w:val="00CB0957"/>
    <w:rsid w:val="00CB12B5"/>
    <w:rsid w:val="00CB1D9B"/>
    <w:rsid w:val="00CB4A3D"/>
    <w:rsid w:val="00CC060F"/>
    <w:rsid w:val="00CC0A3B"/>
    <w:rsid w:val="00CC14CD"/>
    <w:rsid w:val="00CC6825"/>
    <w:rsid w:val="00CD03F3"/>
    <w:rsid w:val="00CD0BEB"/>
    <w:rsid w:val="00CD3C40"/>
    <w:rsid w:val="00CD76BB"/>
    <w:rsid w:val="00CE65FB"/>
    <w:rsid w:val="00CF23EB"/>
    <w:rsid w:val="00CF7C30"/>
    <w:rsid w:val="00D005D5"/>
    <w:rsid w:val="00D037E4"/>
    <w:rsid w:val="00D03B69"/>
    <w:rsid w:val="00D05D51"/>
    <w:rsid w:val="00D0789E"/>
    <w:rsid w:val="00D07D6E"/>
    <w:rsid w:val="00D10818"/>
    <w:rsid w:val="00D21E51"/>
    <w:rsid w:val="00D237E2"/>
    <w:rsid w:val="00D2740B"/>
    <w:rsid w:val="00D30CB3"/>
    <w:rsid w:val="00D32C60"/>
    <w:rsid w:val="00D33CCB"/>
    <w:rsid w:val="00D366C2"/>
    <w:rsid w:val="00D42DE9"/>
    <w:rsid w:val="00D43E8D"/>
    <w:rsid w:val="00D44478"/>
    <w:rsid w:val="00D502C9"/>
    <w:rsid w:val="00D5134A"/>
    <w:rsid w:val="00D52279"/>
    <w:rsid w:val="00D52E43"/>
    <w:rsid w:val="00D553BB"/>
    <w:rsid w:val="00D563F4"/>
    <w:rsid w:val="00D565C2"/>
    <w:rsid w:val="00D60312"/>
    <w:rsid w:val="00D62A02"/>
    <w:rsid w:val="00D669A0"/>
    <w:rsid w:val="00D73428"/>
    <w:rsid w:val="00D768A9"/>
    <w:rsid w:val="00D77CCC"/>
    <w:rsid w:val="00D8002C"/>
    <w:rsid w:val="00D8111E"/>
    <w:rsid w:val="00D81D11"/>
    <w:rsid w:val="00D823EB"/>
    <w:rsid w:val="00D92E48"/>
    <w:rsid w:val="00DA0767"/>
    <w:rsid w:val="00DA235D"/>
    <w:rsid w:val="00DB0104"/>
    <w:rsid w:val="00DB7076"/>
    <w:rsid w:val="00DC27A3"/>
    <w:rsid w:val="00DC2830"/>
    <w:rsid w:val="00DC39BB"/>
    <w:rsid w:val="00DC5A36"/>
    <w:rsid w:val="00DC60CD"/>
    <w:rsid w:val="00DD14F6"/>
    <w:rsid w:val="00DD385C"/>
    <w:rsid w:val="00DD38A7"/>
    <w:rsid w:val="00DE22D7"/>
    <w:rsid w:val="00DE5504"/>
    <w:rsid w:val="00DE5908"/>
    <w:rsid w:val="00DE6357"/>
    <w:rsid w:val="00DE643A"/>
    <w:rsid w:val="00E0103F"/>
    <w:rsid w:val="00E025BC"/>
    <w:rsid w:val="00E04925"/>
    <w:rsid w:val="00E06D5B"/>
    <w:rsid w:val="00E06D62"/>
    <w:rsid w:val="00E10139"/>
    <w:rsid w:val="00E131F6"/>
    <w:rsid w:val="00E13932"/>
    <w:rsid w:val="00E15B17"/>
    <w:rsid w:val="00E163BB"/>
    <w:rsid w:val="00E217F1"/>
    <w:rsid w:val="00E24270"/>
    <w:rsid w:val="00E2571C"/>
    <w:rsid w:val="00E31884"/>
    <w:rsid w:val="00E33A7F"/>
    <w:rsid w:val="00E36953"/>
    <w:rsid w:val="00E41B7A"/>
    <w:rsid w:val="00E41ED0"/>
    <w:rsid w:val="00E42B2B"/>
    <w:rsid w:val="00E45300"/>
    <w:rsid w:val="00E55BED"/>
    <w:rsid w:val="00E55FC1"/>
    <w:rsid w:val="00E56F00"/>
    <w:rsid w:val="00E62E6D"/>
    <w:rsid w:val="00E63DBF"/>
    <w:rsid w:val="00E7327C"/>
    <w:rsid w:val="00E73E2F"/>
    <w:rsid w:val="00E75B5A"/>
    <w:rsid w:val="00E7649B"/>
    <w:rsid w:val="00E76606"/>
    <w:rsid w:val="00E823B6"/>
    <w:rsid w:val="00E83248"/>
    <w:rsid w:val="00E879F9"/>
    <w:rsid w:val="00E92E57"/>
    <w:rsid w:val="00E93FBE"/>
    <w:rsid w:val="00E952ED"/>
    <w:rsid w:val="00EA0D55"/>
    <w:rsid w:val="00EA0FB3"/>
    <w:rsid w:val="00EA1333"/>
    <w:rsid w:val="00EB1A01"/>
    <w:rsid w:val="00EB4B1C"/>
    <w:rsid w:val="00EB5112"/>
    <w:rsid w:val="00EC2040"/>
    <w:rsid w:val="00EC3E70"/>
    <w:rsid w:val="00EC3F92"/>
    <w:rsid w:val="00EC5E62"/>
    <w:rsid w:val="00ED037A"/>
    <w:rsid w:val="00ED0F9F"/>
    <w:rsid w:val="00ED1040"/>
    <w:rsid w:val="00ED2FA4"/>
    <w:rsid w:val="00ED4CC5"/>
    <w:rsid w:val="00ED5D5E"/>
    <w:rsid w:val="00ED6F43"/>
    <w:rsid w:val="00EE165B"/>
    <w:rsid w:val="00EF3879"/>
    <w:rsid w:val="00EF4F5C"/>
    <w:rsid w:val="00EF5B15"/>
    <w:rsid w:val="00F04EC8"/>
    <w:rsid w:val="00F069CB"/>
    <w:rsid w:val="00F10D51"/>
    <w:rsid w:val="00F110B3"/>
    <w:rsid w:val="00F120B9"/>
    <w:rsid w:val="00F12664"/>
    <w:rsid w:val="00F12FBB"/>
    <w:rsid w:val="00F14926"/>
    <w:rsid w:val="00F151FD"/>
    <w:rsid w:val="00F20C4E"/>
    <w:rsid w:val="00F21F22"/>
    <w:rsid w:val="00F22BCE"/>
    <w:rsid w:val="00F23880"/>
    <w:rsid w:val="00F2620C"/>
    <w:rsid w:val="00F31D57"/>
    <w:rsid w:val="00F360A4"/>
    <w:rsid w:val="00F37D5C"/>
    <w:rsid w:val="00F37FBE"/>
    <w:rsid w:val="00F4051F"/>
    <w:rsid w:val="00F5039E"/>
    <w:rsid w:val="00F56823"/>
    <w:rsid w:val="00F649A9"/>
    <w:rsid w:val="00F653A9"/>
    <w:rsid w:val="00F7270E"/>
    <w:rsid w:val="00F761AF"/>
    <w:rsid w:val="00F91910"/>
    <w:rsid w:val="00F94E94"/>
    <w:rsid w:val="00F96D76"/>
    <w:rsid w:val="00FA14B2"/>
    <w:rsid w:val="00FB14D1"/>
    <w:rsid w:val="00FB186B"/>
    <w:rsid w:val="00FB4BD6"/>
    <w:rsid w:val="00FB7F05"/>
    <w:rsid w:val="00FC7395"/>
    <w:rsid w:val="00FD16E7"/>
    <w:rsid w:val="00FD5C95"/>
    <w:rsid w:val="00FE43DD"/>
    <w:rsid w:val="00FE4DD5"/>
    <w:rsid w:val="00FE5425"/>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A7489"/>
  <w15:docId w15:val="{AC0C10F4-7BFC-4EE7-935C-67B1977B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EF3879"/>
    <w:rPr>
      <w:i/>
      <w:iCs/>
      <w:color w:val="auto"/>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405613477">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604773217">
      <w:bodyDiv w:val="1"/>
      <w:marLeft w:val="0"/>
      <w:marRight w:val="0"/>
      <w:marTop w:val="0"/>
      <w:marBottom w:val="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45257352">
      <w:bodyDiv w:val="1"/>
      <w:marLeft w:val="0"/>
      <w:marRight w:val="0"/>
      <w:marTop w:val="0"/>
      <w:marBottom w:val="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D0B49"/>
    <w:rsid w:val="001219CA"/>
    <w:rsid w:val="0013303E"/>
    <w:rsid w:val="00133205"/>
    <w:rsid w:val="001425C1"/>
    <w:rsid w:val="00142975"/>
    <w:rsid w:val="001728B1"/>
    <w:rsid w:val="001E4CB8"/>
    <w:rsid w:val="00206028"/>
    <w:rsid w:val="002245E4"/>
    <w:rsid w:val="00242212"/>
    <w:rsid w:val="0026412E"/>
    <w:rsid w:val="002A39EA"/>
    <w:rsid w:val="002E2195"/>
    <w:rsid w:val="003219FD"/>
    <w:rsid w:val="003818FF"/>
    <w:rsid w:val="004F4EB5"/>
    <w:rsid w:val="00575BB7"/>
    <w:rsid w:val="005A6854"/>
    <w:rsid w:val="005C5558"/>
    <w:rsid w:val="006476C8"/>
    <w:rsid w:val="00711CEA"/>
    <w:rsid w:val="00746969"/>
    <w:rsid w:val="007945E6"/>
    <w:rsid w:val="008225A9"/>
    <w:rsid w:val="008D6766"/>
    <w:rsid w:val="008E5B69"/>
    <w:rsid w:val="00913946"/>
    <w:rsid w:val="00921066"/>
    <w:rsid w:val="00A713B7"/>
    <w:rsid w:val="00A819E5"/>
    <w:rsid w:val="00AC5B3E"/>
    <w:rsid w:val="00BE5071"/>
    <w:rsid w:val="00BE55E5"/>
    <w:rsid w:val="00C35E24"/>
    <w:rsid w:val="00C44151"/>
    <w:rsid w:val="00DB3901"/>
    <w:rsid w:val="00EC146B"/>
    <w:rsid w:val="00EC379D"/>
    <w:rsid w:val="00F22286"/>
    <w:rsid w:val="00F7658E"/>
    <w:rsid w:val="00F84C00"/>
    <w:rsid w:val="00F95A0A"/>
    <w:rsid w:val="00FB1F2E"/>
    <w:rsid w:val="00FC153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548AF85B54374A6F53DADF3FC63B8">
    <w:name w:val="4F7548AF85B54374A6F53DADF3FC63B8"/>
    <w:rsid w:val="00575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6CE1F0-2DD5-4955-8D52-CE975EF5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Using the Gradebook</vt:lpstr>
    </vt:vector>
  </TitlesOfParts>
  <Company>ODCTE</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Gradebook</dc:title>
  <dc:creator>spehrsson</dc:creator>
  <cp:lastModifiedBy>Margi Cooper</cp:lastModifiedBy>
  <cp:revision>18</cp:revision>
  <cp:lastPrinted>2015-04-20T18:52:00Z</cp:lastPrinted>
  <dcterms:created xsi:type="dcterms:W3CDTF">2022-07-28T14:52:00Z</dcterms:created>
  <dcterms:modified xsi:type="dcterms:W3CDTF">2022-07-28T19:45:00Z</dcterms:modified>
</cp:coreProperties>
</file>