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43" w:rsidRPr="00E165E9" w:rsidRDefault="003545EE" w:rsidP="00E84643">
      <w:pPr>
        <w:pStyle w:val="Title"/>
        <w:rPr>
          <w:color w:val="C00000"/>
        </w:rPr>
      </w:pPr>
      <w:r>
        <w:rPr>
          <w:color w:val="C00000"/>
        </w:rPr>
        <w:t xml:space="preserve">20: </w:t>
      </w:r>
      <w:r w:rsidR="00C747B3">
        <w:rPr>
          <w:color w:val="C00000"/>
        </w:rPr>
        <w:t xml:space="preserve">Creating </w:t>
      </w:r>
      <w:r w:rsidR="00E84643" w:rsidRPr="00E165E9">
        <w:rPr>
          <w:color w:val="C00000"/>
        </w:rPr>
        <w:t>Video for Blended Learning</w:t>
      </w:r>
    </w:p>
    <w:p w:rsidR="00E165E9" w:rsidRDefault="00E165E9" w:rsidP="00E84643">
      <w:pPr>
        <w:rPr>
          <w:b/>
        </w:rPr>
      </w:pPr>
    </w:p>
    <w:p w:rsidR="00E84643" w:rsidRDefault="00E165E9" w:rsidP="00E84643">
      <w:pPr>
        <w:rPr>
          <w:b/>
        </w:rPr>
      </w:pPr>
      <w:r>
        <w:rPr>
          <w:b/>
        </w:rPr>
        <w:t>WELCOME TO THE VIDEO FOR BLENDED LEARNING TUTORIAL!</w:t>
      </w:r>
    </w:p>
    <w:p w:rsidR="00E84643" w:rsidRDefault="00E84643" w:rsidP="00E84643">
      <w:r>
        <w:t>In this tutorial, you will learn:</w:t>
      </w:r>
    </w:p>
    <w:p w:rsidR="00E84643" w:rsidRDefault="00E84643" w:rsidP="00E84643">
      <w:pPr>
        <w:pStyle w:val="ListParagraph"/>
        <w:numPr>
          <w:ilvl w:val="0"/>
          <w:numId w:val="3"/>
        </w:numPr>
      </w:pPr>
      <w:r>
        <w:t>Strategies for designing effective video in a flipped or blended learning classroom</w:t>
      </w:r>
    </w:p>
    <w:p w:rsidR="00E84643" w:rsidRDefault="00E84643" w:rsidP="00E84643">
      <w:pPr>
        <w:pStyle w:val="ListParagraph"/>
        <w:numPr>
          <w:ilvl w:val="0"/>
          <w:numId w:val="3"/>
        </w:numPr>
      </w:pPr>
      <w:r>
        <w:t xml:space="preserve">Tips for </w:t>
      </w:r>
      <w:r w:rsidR="00385D87">
        <w:t>shooting video</w:t>
      </w:r>
      <w:r>
        <w:t xml:space="preserve"> </w:t>
      </w:r>
    </w:p>
    <w:p w:rsidR="00E84643" w:rsidRDefault="00385D87" w:rsidP="00E84643">
      <w:pPr>
        <w:pStyle w:val="ListParagraph"/>
        <w:numPr>
          <w:ilvl w:val="0"/>
          <w:numId w:val="3"/>
        </w:numPr>
      </w:pPr>
      <w:r>
        <w:t xml:space="preserve">How to get </w:t>
      </w:r>
      <w:r w:rsidR="00E84643">
        <w:t>started with free video editing and online presentation tools</w:t>
      </w:r>
    </w:p>
    <w:p w:rsidR="00E84643" w:rsidRDefault="00E84643" w:rsidP="00E84643">
      <w:pPr>
        <w:pStyle w:val="ListParagraph"/>
      </w:pPr>
    </w:p>
    <w:p w:rsidR="00E84643" w:rsidRDefault="00E84643" w:rsidP="00E84643">
      <w:r>
        <w:t>I</w:t>
      </w:r>
      <w:r w:rsidR="00141576">
        <w:t>f you have not used one of our t</w:t>
      </w:r>
      <w:r>
        <w:t xml:space="preserve">raining tutorials before, view the </w:t>
      </w:r>
      <w:hyperlink w:anchor="tutorial_instructions" w:history="1">
        <w:r w:rsidRPr="003E2929">
          <w:rPr>
            <w:rStyle w:val="Hyperlink"/>
          </w:rPr>
          <w:t>instructions</w:t>
        </w:r>
      </w:hyperlink>
      <w:r>
        <w:t xml:space="preserve"> for using it as a self-paced tutorial or as a resource for classroom instruction.</w:t>
      </w:r>
    </w:p>
    <w:p w:rsidR="00E84643" w:rsidRDefault="00E84643" w:rsidP="00E84643">
      <w:r>
        <w:t>Before taking this tutorial, you should be familiar with:</w:t>
      </w:r>
    </w:p>
    <w:p w:rsidR="00E84643" w:rsidRDefault="00E84643" w:rsidP="00370621">
      <w:pPr>
        <w:pStyle w:val="ListParagraph"/>
        <w:numPr>
          <w:ilvl w:val="0"/>
          <w:numId w:val="4"/>
        </w:numPr>
      </w:pPr>
      <w:r>
        <w:t>Flipped classroom and blended learning concepts</w:t>
      </w:r>
    </w:p>
    <w:p w:rsidR="00E84643" w:rsidRPr="002B56C2" w:rsidRDefault="00E84643" w:rsidP="00E84643">
      <w:r>
        <w:t>To begin, select from the menu below or simply turn to the next page.</w:t>
      </w:r>
    </w:p>
    <w:p w:rsidR="00E84643" w:rsidRDefault="00E84643" w:rsidP="00E84643">
      <w:pPr>
        <w:rPr>
          <w:b/>
        </w:rPr>
      </w:pPr>
    </w:p>
    <w:p w:rsidR="00617B89" w:rsidRDefault="00E84643" w:rsidP="00617B89">
      <w:pPr>
        <w:pStyle w:val="Heading1"/>
      </w:pPr>
      <w:bookmarkStart w:id="0" w:name="_Menu_of_tutorial"/>
      <w:bookmarkEnd w:id="0"/>
      <w:r>
        <w:t>Menu of tutorial topics</w:t>
      </w:r>
    </w:p>
    <w:p w:rsidR="00617B89" w:rsidRDefault="00617B89" w:rsidP="00617B89">
      <w:pPr>
        <w:pStyle w:val="ListParagraph"/>
      </w:pPr>
    </w:p>
    <w:p w:rsidR="00E84643" w:rsidRPr="001D56CA" w:rsidRDefault="00806C32" w:rsidP="00E84643">
      <w:pPr>
        <w:pStyle w:val="ListParagraph"/>
        <w:numPr>
          <w:ilvl w:val="0"/>
          <w:numId w:val="2"/>
        </w:numPr>
      </w:pPr>
      <w:hyperlink w:anchor="_Introduction" w:history="1">
        <w:r w:rsidR="00E84643" w:rsidRPr="0073543F">
          <w:rPr>
            <w:rStyle w:val="Hyperlink"/>
          </w:rPr>
          <w:t>Introduction</w:t>
        </w:r>
      </w:hyperlink>
      <w:r w:rsidR="00E84643">
        <w:t xml:space="preserve"> </w:t>
      </w:r>
    </w:p>
    <w:p w:rsidR="00E84643" w:rsidRDefault="00806C32" w:rsidP="00E84643">
      <w:pPr>
        <w:pStyle w:val="ListParagraph"/>
        <w:numPr>
          <w:ilvl w:val="0"/>
          <w:numId w:val="2"/>
        </w:numPr>
      </w:pPr>
      <w:hyperlink w:anchor="_Planning_Your_Video" w:history="1">
        <w:r w:rsidR="00880F24" w:rsidRPr="000548E0">
          <w:rPr>
            <w:rStyle w:val="Hyperlink"/>
          </w:rPr>
          <w:t>Planning Your Video Production</w:t>
        </w:r>
      </w:hyperlink>
    </w:p>
    <w:p w:rsidR="00880F24" w:rsidRDefault="00806C32" w:rsidP="00E84643">
      <w:pPr>
        <w:pStyle w:val="ListParagraph"/>
        <w:numPr>
          <w:ilvl w:val="0"/>
          <w:numId w:val="2"/>
        </w:numPr>
      </w:pPr>
      <w:hyperlink w:anchor="_Preparing_a_Script" w:history="1">
        <w:r w:rsidR="00880F24" w:rsidRPr="000548E0">
          <w:rPr>
            <w:rStyle w:val="Hyperlink"/>
          </w:rPr>
          <w:t>Preparing a Script</w:t>
        </w:r>
      </w:hyperlink>
    </w:p>
    <w:p w:rsidR="00880F24" w:rsidRPr="001D56CA" w:rsidRDefault="00806C32" w:rsidP="00E84643">
      <w:pPr>
        <w:pStyle w:val="ListParagraph"/>
        <w:numPr>
          <w:ilvl w:val="0"/>
          <w:numId w:val="2"/>
        </w:numPr>
      </w:pPr>
      <w:hyperlink w:anchor="_Practice_Excercise" w:history="1">
        <w:r w:rsidR="00880F24" w:rsidRPr="000548E0">
          <w:rPr>
            <w:rStyle w:val="Hyperlink"/>
          </w:rPr>
          <w:t>Practice Exercise</w:t>
        </w:r>
        <w:r w:rsidR="001D1657" w:rsidRPr="000548E0">
          <w:rPr>
            <w:rStyle w:val="Hyperlink"/>
          </w:rPr>
          <w:t xml:space="preserve"> 1</w:t>
        </w:r>
      </w:hyperlink>
    </w:p>
    <w:p w:rsidR="00E84643" w:rsidRDefault="00806C32" w:rsidP="00E84643">
      <w:pPr>
        <w:pStyle w:val="ListParagraph"/>
        <w:numPr>
          <w:ilvl w:val="0"/>
          <w:numId w:val="2"/>
        </w:numPr>
      </w:pPr>
      <w:hyperlink w:anchor="_Tools_and_Tips_2" w:history="1">
        <w:r w:rsidR="00385D87" w:rsidRPr="00AF3494">
          <w:rPr>
            <w:rStyle w:val="Hyperlink"/>
          </w:rPr>
          <w:t>Tools and Tips for Shootin</w:t>
        </w:r>
        <w:r w:rsidR="00E84643" w:rsidRPr="00AF3494">
          <w:rPr>
            <w:rStyle w:val="Hyperlink"/>
          </w:rPr>
          <w:t>g</w:t>
        </w:r>
        <w:r w:rsidR="00385D87" w:rsidRPr="00AF3494">
          <w:rPr>
            <w:rStyle w:val="Hyperlink"/>
          </w:rPr>
          <w:t xml:space="preserve"> Video</w:t>
        </w:r>
      </w:hyperlink>
    </w:p>
    <w:p w:rsidR="00E84643" w:rsidRDefault="00806C32" w:rsidP="00E84643">
      <w:pPr>
        <w:pStyle w:val="ListParagraph"/>
        <w:numPr>
          <w:ilvl w:val="0"/>
          <w:numId w:val="2"/>
        </w:numPr>
      </w:pPr>
      <w:hyperlink w:anchor="_Using_Window_Movie" w:history="1">
        <w:r w:rsidR="001D1657" w:rsidRPr="00AF3494">
          <w:rPr>
            <w:rStyle w:val="Hyperlink"/>
          </w:rPr>
          <w:t>Using Windows Movie Maker to Edit Video</w:t>
        </w:r>
      </w:hyperlink>
    </w:p>
    <w:p w:rsidR="00E84643" w:rsidRPr="001D1657" w:rsidRDefault="00806C32" w:rsidP="00E84643">
      <w:pPr>
        <w:pStyle w:val="ListParagraph"/>
        <w:numPr>
          <w:ilvl w:val="0"/>
          <w:numId w:val="2"/>
        </w:numPr>
        <w:rPr>
          <w:rStyle w:val="Hyperlink"/>
          <w:color w:val="auto"/>
          <w:u w:val="none"/>
        </w:rPr>
      </w:pPr>
      <w:hyperlink w:anchor="_Adding_Interactivity_1" w:history="1">
        <w:r w:rsidR="00E84643" w:rsidRPr="0073543F">
          <w:rPr>
            <w:rStyle w:val="Hyperlink"/>
          </w:rPr>
          <w:t>Adding Interactivity</w:t>
        </w:r>
      </w:hyperlink>
    </w:p>
    <w:p w:rsidR="001D1657" w:rsidRDefault="00806C32" w:rsidP="00E84643">
      <w:pPr>
        <w:pStyle w:val="ListParagraph"/>
        <w:numPr>
          <w:ilvl w:val="0"/>
          <w:numId w:val="2"/>
        </w:numPr>
      </w:pPr>
      <w:hyperlink w:anchor="_Using_Voicethread_to" w:history="1">
        <w:r w:rsidR="00CF36AF">
          <w:rPr>
            <w:rStyle w:val="Hyperlink"/>
          </w:rPr>
          <w:t>Using VoiceT</w:t>
        </w:r>
        <w:r w:rsidR="001D1657" w:rsidRPr="00765DCD">
          <w:rPr>
            <w:rStyle w:val="Hyperlink"/>
          </w:rPr>
          <w:t>hread to Increase Student Interaction</w:t>
        </w:r>
      </w:hyperlink>
    </w:p>
    <w:p w:rsidR="00E84643" w:rsidRDefault="00806C32" w:rsidP="00E84643">
      <w:pPr>
        <w:pStyle w:val="ListParagraph"/>
        <w:numPr>
          <w:ilvl w:val="0"/>
          <w:numId w:val="2"/>
        </w:numPr>
      </w:pPr>
      <w:hyperlink w:anchor="_Practice_Exercise_2" w:history="1">
        <w:r w:rsidR="00E84643" w:rsidRPr="00765DCD">
          <w:rPr>
            <w:rStyle w:val="Hyperlink"/>
          </w:rPr>
          <w:t>Practice Exercise</w:t>
        </w:r>
        <w:r w:rsidR="001D1657" w:rsidRPr="00765DCD">
          <w:rPr>
            <w:rStyle w:val="Hyperlink"/>
          </w:rPr>
          <w:t xml:space="preserve"> 2</w:t>
        </w:r>
      </w:hyperlink>
    </w:p>
    <w:p w:rsidR="00E84643" w:rsidRDefault="00806C32" w:rsidP="00E84643">
      <w:pPr>
        <w:pStyle w:val="ListParagraph"/>
        <w:numPr>
          <w:ilvl w:val="0"/>
          <w:numId w:val="2"/>
        </w:numPr>
      </w:pPr>
      <w:hyperlink w:anchor="_Summary_and_resources" w:history="1">
        <w:r w:rsidR="00E84643" w:rsidRPr="0073543F">
          <w:rPr>
            <w:rStyle w:val="Hyperlink"/>
          </w:rPr>
          <w:t>Summary and Resources</w:t>
        </w:r>
      </w:hyperlink>
    </w:p>
    <w:p w:rsidR="00E84643" w:rsidRDefault="00E84643" w:rsidP="00E84643">
      <w:pPr>
        <w:pStyle w:val="Heading1"/>
      </w:pPr>
      <w:bookmarkStart w:id="1" w:name="_Introduction"/>
      <w:bookmarkEnd w:id="1"/>
      <w:r>
        <w:lastRenderedPageBreak/>
        <w:t>Introduction</w:t>
      </w:r>
    </w:p>
    <w:p w:rsidR="00E165E9" w:rsidRDefault="00E165E9" w:rsidP="00E84643"/>
    <w:p w:rsidR="00E84643" w:rsidRDefault="00DC3805" w:rsidP="00E84643">
      <w:r>
        <w:t>The use of v</w:t>
      </w:r>
      <w:r w:rsidR="00385D87">
        <w:t>ideo</w:t>
      </w:r>
      <w:r>
        <w:t>s in a blended or flipped classroom</w:t>
      </w:r>
      <w:r w:rsidR="00385D87">
        <w:t xml:space="preserve"> he</w:t>
      </w:r>
      <w:r>
        <w:t>lp</w:t>
      </w:r>
      <w:r w:rsidR="00543666">
        <w:t>s</w:t>
      </w:r>
      <w:r>
        <w:t xml:space="preserve"> </w:t>
      </w:r>
      <w:r w:rsidR="00326CE3">
        <w:t xml:space="preserve">increase </w:t>
      </w:r>
      <w:r>
        <w:t>student</w:t>
      </w:r>
      <w:r w:rsidR="0079464F">
        <w:t>s’</w:t>
      </w:r>
      <w:r>
        <w:t xml:space="preserve"> </w:t>
      </w:r>
      <w:r w:rsidR="00326CE3">
        <w:t xml:space="preserve">knowledge retention, improve understanding, </w:t>
      </w:r>
      <w:r>
        <w:t>create</w:t>
      </w:r>
      <w:r w:rsidR="00326CE3">
        <w:t xml:space="preserve"> enthusiasm</w:t>
      </w:r>
      <w:r w:rsidR="0079464F">
        <w:t>,</w:t>
      </w:r>
      <w:r w:rsidR="00326CE3">
        <w:t xml:space="preserve"> </w:t>
      </w:r>
      <w:r>
        <w:t xml:space="preserve">and </w:t>
      </w:r>
      <w:r w:rsidR="0079464F">
        <w:t xml:space="preserve">provide </w:t>
      </w:r>
      <w:r>
        <w:t xml:space="preserve">motivation </w:t>
      </w:r>
      <w:r w:rsidR="00326CE3">
        <w:t xml:space="preserve">for learning. Videos can include more than just “talking head” lectures. </w:t>
      </w:r>
      <w:r>
        <w:t>Instructors</w:t>
      </w:r>
      <w:r w:rsidR="00326CE3">
        <w:t xml:space="preserve"> can use video</w:t>
      </w:r>
      <w:r>
        <w:t>s</w:t>
      </w:r>
      <w:r w:rsidR="00326CE3">
        <w:t xml:space="preserve"> to take students on virtual field tri</w:t>
      </w:r>
      <w:r w:rsidR="00E00C0B">
        <w:t>ps, demonstrate procedures, perform</w:t>
      </w:r>
      <w:r w:rsidR="00326CE3">
        <w:t xml:space="preserve"> scientific experiments</w:t>
      </w:r>
      <w:r w:rsidR="00E00C0B">
        <w:t>, and a multitude of other activities</w:t>
      </w:r>
      <w:r w:rsidR="00326CE3">
        <w:t>. Most importantly</w:t>
      </w:r>
      <w:r w:rsidR="0079464F">
        <w:t>,</w:t>
      </w:r>
      <w:r w:rsidR="00326CE3">
        <w:t xml:space="preserve"> video</w:t>
      </w:r>
      <w:r w:rsidR="0079464F">
        <w:t>s</w:t>
      </w:r>
      <w:r w:rsidR="00326CE3">
        <w:t xml:space="preserve"> </w:t>
      </w:r>
      <w:r w:rsidR="0079464F">
        <w:t>offer</w:t>
      </w:r>
      <w:r w:rsidR="00326CE3">
        <w:t xml:space="preserve"> an additional learning strategy </w:t>
      </w:r>
      <w:r>
        <w:t>for students and</w:t>
      </w:r>
      <w:r w:rsidR="0079464F">
        <w:t xml:space="preserve"> provide </w:t>
      </w:r>
      <w:r>
        <w:t>a positive form of</w:t>
      </w:r>
      <w:r w:rsidR="00326CE3">
        <w:t xml:space="preserve"> redundancy</w:t>
      </w:r>
      <w:r w:rsidR="001C0A28">
        <w:t>—the duplication of a learning component that increases the chances of student success</w:t>
      </w:r>
      <w:r w:rsidR="00326CE3">
        <w:t>.</w:t>
      </w:r>
      <w:r>
        <w:t xml:space="preserve"> These additional resources do not have to be limited to instructor-produced videos—instructors can have </w:t>
      </w:r>
      <w:r w:rsidR="001C0A28">
        <w:t xml:space="preserve">students create </w:t>
      </w:r>
      <w:r>
        <w:t xml:space="preserve">videos as class assignments. This can </w:t>
      </w:r>
      <w:r w:rsidR="0079464F">
        <w:t>substantially increase your library of</w:t>
      </w:r>
      <w:r w:rsidR="001C0A28">
        <w:t xml:space="preserve"> learning </w:t>
      </w:r>
      <w:r w:rsidR="0079464F">
        <w:t>resources</w:t>
      </w:r>
      <w:r>
        <w:t>, while also turning students into mini-experts on the assigned topic.</w:t>
      </w:r>
    </w:p>
    <w:p w:rsidR="00B8120B" w:rsidRDefault="00B8120B" w:rsidP="00E84643">
      <w:r>
        <w:t>What about using publicly available video, such as those available from Khan Academy (</w:t>
      </w:r>
      <w:hyperlink r:id="rId8" w:history="1">
        <w:r w:rsidRPr="003B4FDE">
          <w:rPr>
            <w:rStyle w:val="Hyperlink"/>
          </w:rPr>
          <w:t>http://www.khanacademy.org</w:t>
        </w:r>
      </w:hyperlink>
      <w:r>
        <w:t>) or TeacherTube (</w:t>
      </w:r>
      <w:hyperlink r:id="rId9" w:history="1">
        <w:r w:rsidRPr="003B4FDE">
          <w:rPr>
            <w:rStyle w:val="Hyperlink"/>
          </w:rPr>
          <w:t>http://www.teachertube.com</w:t>
        </w:r>
      </w:hyperlink>
      <w:r>
        <w:t>)? You certainly can! However, before choosing an existing video or creating one of your own, think about the learning objectives, the in-person classroom activity, and the needs of your particular students.</w:t>
      </w:r>
    </w:p>
    <w:p w:rsidR="00E84643" w:rsidRDefault="00E84643" w:rsidP="00E84643"/>
    <w:p w:rsidR="00E84643" w:rsidRDefault="00DC3805" w:rsidP="00E84643">
      <w:pPr>
        <w:pStyle w:val="Heading1"/>
      </w:pPr>
      <w:bookmarkStart w:id="2" w:name="_Design_and_Scripting"/>
      <w:bookmarkStart w:id="3" w:name="_Planning_Your_Video"/>
      <w:bookmarkEnd w:id="2"/>
      <w:bookmarkEnd w:id="3"/>
      <w:r>
        <w:t>Planning Your Video Production</w:t>
      </w:r>
    </w:p>
    <w:p w:rsidR="00DF32A6" w:rsidRDefault="00DF32A6" w:rsidP="00E84643"/>
    <w:p w:rsidR="00E84643" w:rsidRDefault="00E84643" w:rsidP="00E84643">
      <w:r>
        <w:t xml:space="preserve">Ask </w:t>
      </w:r>
      <w:r w:rsidR="003A6826">
        <w:t>the following:</w:t>
      </w:r>
    </w:p>
    <w:p w:rsidR="00E84643" w:rsidRDefault="003A6826" w:rsidP="00370621">
      <w:pPr>
        <w:pStyle w:val="ListParagraph"/>
        <w:numPr>
          <w:ilvl w:val="0"/>
          <w:numId w:val="15"/>
        </w:numPr>
      </w:pPr>
      <w:r>
        <w:rPr>
          <w:b/>
        </w:rPr>
        <w:t>W</w:t>
      </w:r>
      <w:r w:rsidR="00E84643" w:rsidRPr="00E47EB0">
        <w:rPr>
          <w:b/>
        </w:rPr>
        <w:t xml:space="preserve">hat information do students need </w:t>
      </w:r>
      <w:r w:rsidR="00C747B3">
        <w:rPr>
          <w:b/>
        </w:rPr>
        <w:t>before they engage</w:t>
      </w:r>
      <w:r w:rsidR="00E84643" w:rsidRPr="00E47EB0">
        <w:rPr>
          <w:b/>
        </w:rPr>
        <w:t xml:space="preserve"> in an in-class activity?</w:t>
      </w:r>
      <w:r w:rsidR="00E84643">
        <w:t xml:space="preserve"> </w:t>
      </w:r>
      <w:r w:rsidR="00C747B3">
        <w:t xml:space="preserve">Offer this information </w:t>
      </w:r>
      <w:r w:rsidR="00E84643">
        <w:t>in the video portion of the lesson.</w:t>
      </w:r>
    </w:p>
    <w:p w:rsidR="00E84643" w:rsidRDefault="00E84643" w:rsidP="00370621">
      <w:pPr>
        <w:pStyle w:val="ListParagraph"/>
        <w:numPr>
          <w:ilvl w:val="0"/>
          <w:numId w:val="15"/>
        </w:numPr>
      </w:pPr>
      <w:r w:rsidRPr="00E47EB0">
        <w:rPr>
          <w:b/>
        </w:rPr>
        <w:t xml:space="preserve">What information will </w:t>
      </w:r>
      <w:r w:rsidR="003A6826">
        <w:rPr>
          <w:b/>
        </w:rPr>
        <w:t>the activity help them discover</w:t>
      </w:r>
      <w:r w:rsidRPr="00E47EB0">
        <w:rPr>
          <w:b/>
        </w:rPr>
        <w:t xml:space="preserve">? </w:t>
      </w:r>
      <w:r w:rsidR="003A6826">
        <w:t>You</w:t>
      </w:r>
      <w:r>
        <w:t xml:space="preserve"> do not need to cover </w:t>
      </w:r>
      <w:r w:rsidR="003A6826">
        <w:t>this information in</w:t>
      </w:r>
      <w:r>
        <w:t xml:space="preserve"> your video.</w:t>
      </w:r>
    </w:p>
    <w:p w:rsidR="00E84643" w:rsidRDefault="00E84643" w:rsidP="00370621">
      <w:pPr>
        <w:pStyle w:val="ListParagraph"/>
        <w:numPr>
          <w:ilvl w:val="0"/>
          <w:numId w:val="15"/>
        </w:numPr>
      </w:pPr>
      <w:r w:rsidRPr="00E47EB0">
        <w:rPr>
          <w:b/>
        </w:rPr>
        <w:t xml:space="preserve">Are there skills </w:t>
      </w:r>
      <w:r w:rsidR="003A6826">
        <w:rPr>
          <w:b/>
        </w:rPr>
        <w:t>or procedures students need to follow</w:t>
      </w:r>
      <w:r w:rsidRPr="00E47EB0">
        <w:rPr>
          <w:b/>
        </w:rPr>
        <w:t>?</w:t>
      </w:r>
      <w:r>
        <w:t xml:space="preserve"> Use the power of the medium to clearly show students what they need</w:t>
      </w:r>
      <w:r w:rsidR="004248C6">
        <w:t xml:space="preserve"> to do</w:t>
      </w:r>
      <w:r>
        <w:t>. For example, you can use close-ups or slow m</w:t>
      </w:r>
      <w:r w:rsidR="00141576">
        <w:t xml:space="preserve">otion to help students see </w:t>
      </w:r>
      <w:r w:rsidR="00567DCC">
        <w:t>what is</w:t>
      </w:r>
      <w:r>
        <w:t xml:space="preserve"> happening </w:t>
      </w:r>
      <w:r w:rsidR="003A6826">
        <w:t>as you</w:t>
      </w:r>
      <w:r>
        <w:t xml:space="preserve"> demonstrate the skill</w:t>
      </w:r>
      <w:r w:rsidR="003A6826">
        <w:t>s</w:t>
      </w:r>
      <w:r>
        <w:t xml:space="preserve"> they will use in class.</w:t>
      </w:r>
    </w:p>
    <w:p w:rsidR="00E84643" w:rsidRDefault="003A6826" w:rsidP="00370621">
      <w:pPr>
        <w:pStyle w:val="ListParagraph"/>
        <w:numPr>
          <w:ilvl w:val="0"/>
          <w:numId w:val="15"/>
        </w:numPr>
      </w:pPr>
      <w:r>
        <w:rPr>
          <w:b/>
        </w:rPr>
        <w:t xml:space="preserve">Will my video </w:t>
      </w:r>
      <w:r w:rsidR="00E84643" w:rsidRPr="003B33AF">
        <w:rPr>
          <w:b/>
        </w:rPr>
        <w:t>eng</w:t>
      </w:r>
      <w:r>
        <w:rPr>
          <w:b/>
        </w:rPr>
        <w:t>age my students</w:t>
      </w:r>
      <w:r w:rsidR="00E84643" w:rsidRPr="003B33AF">
        <w:rPr>
          <w:b/>
        </w:rPr>
        <w:t>, spark their curiosity, and motivate them to explore and discover answers to their questions?</w:t>
      </w:r>
      <w:r w:rsidR="00E84643">
        <w:t xml:space="preserve"> While face-to-face lecture</w:t>
      </w:r>
      <w:r>
        <w:t>s all</w:t>
      </w:r>
      <w:r w:rsidR="004248C6">
        <w:t>ow</w:t>
      </w:r>
      <w:r>
        <w:t xml:space="preserve"> instructors to interact with students</w:t>
      </w:r>
      <w:r w:rsidR="00327DD1">
        <w:t xml:space="preserve"> and take advantage of </w:t>
      </w:r>
      <w:r w:rsidR="004248C6">
        <w:t>teachable moments,</w:t>
      </w:r>
      <w:r w:rsidR="00E84643">
        <w:t xml:space="preserve"> </w:t>
      </w:r>
      <w:r w:rsidR="00210408">
        <w:t>instructors can also connect with</w:t>
      </w:r>
      <w:r w:rsidR="00E84643">
        <w:t xml:space="preserve"> students</w:t>
      </w:r>
      <w:r w:rsidR="00210408">
        <w:t xml:space="preserve"> through video</w:t>
      </w:r>
      <w:r w:rsidR="00E84643">
        <w:t>. Start small, and as you get to know the abilities of the media as well as how your students react, you will find many ways to engage.</w:t>
      </w:r>
    </w:p>
    <w:p w:rsidR="00C747B3" w:rsidRDefault="00C747B3" w:rsidP="00C747B3">
      <w:pPr>
        <w:pStyle w:val="ListParagraph"/>
      </w:pPr>
    </w:p>
    <w:p w:rsidR="00C747B3" w:rsidRDefault="00C747B3">
      <w:pPr>
        <w:rPr>
          <w:b/>
          <w:bCs/>
          <w:caps/>
          <w:color w:val="FFFFFF" w:themeColor="background1"/>
          <w:spacing w:val="15"/>
          <w:szCs w:val="22"/>
        </w:rPr>
      </w:pPr>
      <w:r>
        <w:br w:type="page"/>
      </w:r>
    </w:p>
    <w:p w:rsidR="00E84643" w:rsidRPr="003141E5" w:rsidRDefault="00C747B3" w:rsidP="00222839">
      <w:pPr>
        <w:pStyle w:val="Heading1"/>
      </w:pPr>
      <w:bookmarkStart w:id="4" w:name="_Preparing_a_Script"/>
      <w:bookmarkEnd w:id="4"/>
      <w:r>
        <w:lastRenderedPageBreak/>
        <w:t>Preparing a Script</w:t>
      </w:r>
    </w:p>
    <w:p w:rsidR="00C747B3" w:rsidRDefault="00C747B3" w:rsidP="00E84643"/>
    <w:p w:rsidR="007947A3" w:rsidRDefault="00141576" w:rsidP="00E84643">
      <w:r>
        <w:t xml:space="preserve">After </w:t>
      </w:r>
      <w:r w:rsidR="00C747B3">
        <w:t>determining the content</w:t>
      </w:r>
      <w:r w:rsidR="00222839">
        <w:t xml:space="preserve"> for the </w:t>
      </w:r>
      <w:r w:rsidR="00E84643">
        <w:t>video</w:t>
      </w:r>
      <w:r>
        <w:t>, you’</w:t>
      </w:r>
      <w:r w:rsidR="00E84643">
        <w:t xml:space="preserve">re ready to </w:t>
      </w:r>
      <w:r w:rsidR="007947A3">
        <w:t>prepare</w:t>
      </w:r>
      <w:r w:rsidR="00E84643">
        <w:t xml:space="preserve"> a script. Scripting helps you </w:t>
      </w:r>
      <w:r w:rsidR="00C747B3">
        <w:t>decide</w:t>
      </w:r>
      <w:r w:rsidR="00222839">
        <w:t xml:space="preserve"> what</w:t>
      </w:r>
      <w:r w:rsidR="00E84643">
        <w:t xml:space="preserve"> you need to say and show in your video. </w:t>
      </w:r>
      <w:r w:rsidR="00222839">
        <w:t xml:space="preserve">Make good use </w:t>
      </w:r>
      <w:r w:rsidR="007947A3">
        <w:t>of the visual nature of video—p</w:t>
      </w:r>
      <w:r w:rsidR="00222839">
        <w:t xml:space="preserve">lan </w:t>
      </w:r>
      <w:r w:rsidR="00E84643">
        <w:t xml:space="preserve">to include </w:t>
      </w:r>
      <w:r w:rsidR="00222839">
        <w:t>images</w:t>
      </w:r>
      <w:r w:rsidR="00E84643">
        <w:t xml:space="preserve">, graphics, and physical </w:t>
      </w:r>
      <w:r w:rsidR="00222839">
        <w:t>action</w:t>
      </w:r>
      <w:r w:rsidR="007947A3">
        <w:t>.</w:t>
      </w:r>
    </w:p>
    <w:p w:rsidR="00E84643" w:rsidRDefault="00222839" w:rsidP="00E84643">
      <w:r>
        <w:t xml:space="preserve">Preparing a script </w:t>
      </w:r>
      <w:r w:rsidR="00E84643">
        <w:t xml:space="preserve">also ensures that you cover </w:t>
      </w:r>
      <w:r>
        <w:t xml:space="preserve">the topic </w:t>
      </w:r>
      <w:r w:rsidR="00E84643">
        <w:t>in a concise way. Aim for your video to be about 2 to 3 minutes long</w:t>
      </w:r>
      <w:r>
        <w:t>, and no more than 10</w:t>
      </w:r>
      <w:r w:rsidR="00E84643">
        <w:t xml:space="preserve"> minutes in length. </w:t>
      </w:r>
      <w:r>
        <w:t xml:space="preserve">Shorter videos are easier to edit, and they are more likely to hold your students’ attention. </w:t>
      </w:r>
    </w:p>
    <w:p w:rsidR="00E165E9" w:rsidRDefault="00141576">
      <w:r>
        <w:t>The following pages show</w:t>
      </w:r>
      <w:r w:rsidR="00E84643">
        <w:t xml:space="preserve"> an example of how you might design and script a video for a flipped classroom.</w:t>
      </w:r>
    </w:p>
    <w:p w:rsidR="00222839" w:rsidRDefault="00222839"/>
    <w:p w:rsidR="00E84643" w:rsidRPr="00222839" w:rsidRDefault="00E84643" w:rsidP="00E84643">
      <w:pPr>
        <w:rPr>
          <w:b/>
          <w:color w:val="C00000"/>
        </w:rPr>
      </w:pPr>
      <w:r w:rsidRPr="00222839">
        <w:rPr>
          <w:b/>
          <w:color w:val="C00000"/>
        </w:rPr>
        <w:t xml:space="preserve">Sample Video Script </w:t>
      </w:r>
    </w:p>
    <w:tbl>
      <w:tblPr>
        <w:tblStyle w:val="TableGrid"/>
        <w:tblW w:w="0" w:type="auto"/>
        <w:tblLook w:val="04A0" w:firstRow="1" w:lastRow="0" w:firstColumn="1" w:lastColumn="0" w:noHBand="0" w:noVBand="1"/>
      </w:tblPr>
      <w:tblGrid>
        <w:gridCol w:w="9350"/>
      </w:tblGrid>
      <w:tr w:rsidR="00767FAF" w:rsidTr="00767FAF">
        <w:tc>
          <w:tcPr>
            <w:tcW w:w="9576" w:type="dxa"/>
          </w:tcPr>
          <w:p w:rsidR="00767FAF" w:rsidRDefault="00767FAF" w:rsidP="00767FAF">
            <w:pPr>
              <w:rPr>
                <w:rFonts w:ascii="Arial" w:hAnsi="Arial" w:cs="Arial"/>
                <w:sz w:val="20"/>
              </w:rPr>
            </w:pPr>
            <w:r w:rsidRPr="0025155A">
              <w:rPr>
                <w:rFonts w:ascii="Arial" w:hAnsi="Arial" w:cs="Arial"/>
                <w:b/>
                <w:sz w:val="20"/>
              </w:rPr>
              <w:t>Class/unit</w:t>
            </w:r>
            <w:r>
              <w:rPr>
                <w:rFonts w:ascii="Arial" w:hAnsi="Arial" w:cs="Arial"/>
                <w:sz w:val="20"/>
              </w:rPr>
              <w:t>: FACS Preparing Food</w:t>
            </w:r>
          </w:p>
          <w:p w:rsidR="00767FAF" w:rsidRDefault="00767FAF" w:rsidP="00767FAF">
            <w:pPr>
              <w:rPr>
                <w:rFonts w:ascii="Arial" w:hAnsi="Arial" w:cs="Arial"/>
                <w:sz w:val="20"/>
              </w:rPr>
            </w:pPr>
            <w:r w:rsidRPr="0025155A">
              <w:rPr>
                <w:rFonts w:ascii="Arial" w:hAnsi="Arial" w:cs="Arial"/>
                <w:b/>
                <w:sz w:val="20"/>
              </w:rPr>
              <w:t>Learning objective:</w:t>
            </w:r>
            <w:r>
              <w:rPr>
                <w:rFonts w:ascii="Arial" w:hAnsi="Arial" w:cs="Arial"/>
                <w:sz w:val="20"/>
              </w:rPr>
              <w:t xml:space="preserve"> Match cutting techniques to their descriptions.</w:t>
            </w:r>
          </w:p>
          <w:p w:rsidR="00767FAF" w:rsidRDefault="00767FAF" w:rsidP="00767FAF">
            <w:pPr>
              <w:rPr>
                <w:rFonts w:ascii="Arial" w:hAnsi="Arial" w:cs="Arial"/>
                <w:sz w:val="20"/>
              </w:rPr>
            </w:pPr>
            <w:r w:rsidRPr="0025155A">
              <w:rPr>
                <w:rFonts w:ascii="Arial" w:hAnsi="Arial" w:cs="Arial"/>
                <w:b/>
                <w:sz w:val="20"/>
              </w:rPr>
              <w:t>Strategy:</w:t>
            </w:r>
            <w:r>
              <w:rPr>
                <w:rFonts w:ascii="Arial" w:hAnsi="Arial" w:cs="Arial"/>
                <w:sz w:val="20"/>
              </w:rPr>
              <w:t xml:space="preserve"> Use the video to demonstrate and emphasize safe use of knives so that students can spend more time practicing their cutting techniques in the classroom.</w:t>
            </w:r>
          </w:p>
          <w:p w:rsidR="007D09CC" w:rsidRDefault="00767FAF" w:rsidP="00767FAF">
            <w:pPr>
              <w:rPr>
                <w:rFonts w:ascii="Arial" w:hAnsi="Arial" w:cs="Arial"/>
                <w:sz w:val="20"/>
              </w:rPr>
            </w:pPr>
            <w:r w:rsidRPr="0025155A">
              <w:rPr>
                <w:rFonts w:ascii="Arial" w:hAnsi="Arial" w:cs="Arial"/>
                <w:b/>
                <w:sz w:val="20"/>
              </w:rPr>
              <w:t>Video content:</w:t>
            </w:r>
            <w:r>
              <w:rPr>
                <w:rFonts w:ascii="Arial" w:hAnsi="Arial" w:cs="Arial"/>
                <w:sz w:val="20"/>
              </w:rPr>
              <w:t xml:space="preserve"> I will describe and demonstra</w:t>
            </w:r>
            <w:r w:rsidR="007D09CC">
              <w:rPr>
                <w:rFonts w:ascii="Arial" w:hAnsi="Arial" w:cs="Arial"/>
                <w:sz w:val="20"/>
              </w:rPr>
              <w:t>te the safe ways to use knives.</w:t>
            </w:r>
          </w:p>
          <w:p w:rsidR="00767FAF" w:rsidRPr="007D09CC" w:rsidRDefault="00767FAF" w:rsidP="00767FAF">
            <w:pPr>
              <w:rPr>
                <w:rFonts w:ascii="Arial" w:hAnsi="Arial" w:cs="Arial"/>
                <w:b/>
                <w:sz w:val="20"/>
              </w:rPr>
            </w:pPr>
            <w:r w:rsidRPr="007D09CC">
              <w:rPr>
                <w:rFonts w:ascii="Arial" w:hAnsi="Arial" w:cs="Arial"/>
                <w:b/>
                <w:sz w:val="20"/>
              </w:rPr>
              <w:t>Outline:</w:t>
            </w:r>
          </w:p>
          <w:p w:rsidR="00767FAF" w:rsidRPr="00FE079B" w:rsidRDefault="00767FAF" w:rsidP="00370621">
            <w:pPr>
              <w:pStyle w:val="ListParagraph"/>
              <w:numPr>
                <w:ilvl w:val="0"/>
                <w:numId w:val="9"/>
              </w:numPr>
              <w:rPr>
                <w:rFonts w:ascii="Arial" w:hAnsi="Arial" w:cs="Arial"/>
                <w:sz w:val="20"/>
              </w:rPr>
            </w:pPr>
            <w:r>
              <w:rPr>
                <w:rFonts w:ascii="Arial" w:hAnsi="Arial" w:cs="Arial"/>
                <w:sz w:val="20"/>
              </w:rPr>
              <w:t>Store knives safely with blades protected.</w:t>
            </w:r>
          </w:p>
          <w:p w:rsidR="00767FAF" w:rsidRDefault="00767FAF" w:rsidP="00370621">
            <w:pPr>
              <w:pStyle w:val="ListParagraph"/>
              <w:numPr>
                <w:ilvl w:val="0"/>
                <w:numId w:val="9"/>
              </w:numPr>
              <w:rPr>
                <w:rFonts w:ascii="Arial" w:hAnsi="Arial" w:cs="Arial"/>
                <w:sz w:val="20"/>
              </w:rPr>
            </w:pPr>
            <w:r>
              <w:rPr>
                <w:rFonts w:ascii="Arial" w:hAnsi="Arial" w:cs="Arial"/>
                <w:sz w:val="20"/>
              </w:rPr>
              <w:t>Keep blade pointed away from you. Hold knife pointed down when carrying.</w:t>
            </w:r>
          </w:p>
          <w:p w:rsidR="00767FAF" w:rsidRDefault="00767FAF" w:rsidP="00370621">
            <w:pPr>
              <w:pStyle w:val="ListParagraph"/>
              <w:numPr>
                <w:ilvl w:val="0"/>
                <w:numId w:val="9"/>
              </w:numPr>
              <w:rPr>
                <w:rFonts w:ascii="Arial" w:hAnsi="Arial" w:cs="Arial"/>
                <w:sz w:val="20"/>
              </w:rPr>
            </w:pPr>
            <w:r>
              <w:rPr>
                <w:rFonts w:ascii="Arial" w:hAnsi="Arial" w:cs="Arial"/>
                <w:sz w:val="20"/>
              </w:rPr>
              <w:t>Place object you are cutting on a cutting board, don't hold it in your hand.</w:t>
            </w:r>
          </w:p>
          <w:p w:rsidR="00767FAF" w:rsidRDefault="00767FAF" w:rsidP="00370621">
            <w:pPr>
              <w:pStyle w:val="ListParagraph"/>
              <w:numPr>
                <w:ilvl w:val="0"/>
                <w:numId w:val="9"/>
              </w:numPr>
              <w:rPr>
                <w:rFonts w:ascii="Arial" w:hAnsi="Arial" w:cs="Arial"/>
                <w:sz w:val="20"/>
              </w:rPr>
            </w:pPr>
            <w:r>
              <w:rPr>
                <w:rFonts w:ascii="Arial" w:hAnsi="Arial" w:cs="Arial"/>
                <w:sz w:val="20"/>
              </w:rPr>
              <w:t>When cutting, hold item firmly on cutting board with one hand, fingers curled under.</w:t>
            </w:r>
          </w:p>
          <w:p w:rsidR="00767FAF" w:rsidRPr="00767FAF" w:rsidRDefault="00767FAF" w:rsidP="00370621">
            <w:pPr>
              <w:pStyle w:val="ListParagraph"/>
              <w:numPr>
                <w:ilvl w:val="0"/>
                <w:numId w:val="9"/>
              </w:numPr>
              <w:spacing w:after="200"/>
              <w:rPr>
                <w:rFonts w:ascii="Arial" w:hAnsi="Arial" w:cs="Arial"/>
                <w:sz w:val="20"/>
              </w:rPr>
            </w:pPr>
            <w:r>
              <w:rPr>
                <w:rFonts w:ascii="Arial" w:hAnsi="Arial" w:cs="Arial"/>
                <w:sz w:val="20"/>
              </w:rPr>
              <w:t>Concentrate on what you are doing!</w:t>
            </w:r>
          </w:p>
        </w:tc>
      </w:tr>
    </w:tbl>
    <w:p w:rsidR="00767FAF" w:rsidRDefault="00767FAF" w:rsidP="00E84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4219"/>
        <w:gridCol w:w="4236"/>
      </w:tblGrid>
      <w:tr w:rsidR="00EE016D" w:rsidRPr="00F10B6B" w:rsidTr="00EE016D">
        <w:trPr>
          <w:cantSplit/>
          <w:tblHeader/>
        </w:trPr>
        <w:tc>
          <w:tcPr>
            <w:tcW w:w="479" w:type="pct"/>
          </w:tcPr>
          <w:p w:rsidR="00EE016D" w:rsidRPr="007E3E21" w:rsidRDefault="00EE016D" w:rsidP="00DF32A6">
            <w:pPr>
              <w:spacing w:before="120" w:after="120"/>
              <w:rPr>
                <w:b/>
              </w:rPr>
            </w:pPr>
            <w:r w:rsidRPr="007E3E21">
              <w:rPr>
                <w:b/>
              </w:rPr>
              <w:t>Screen</w:t>
            </w:r>
          </w:p>
        </w:tc>
        <w:tc>
          <w:tcPr>
            <w:tcW w:w="2256" w:type="pct"/>
          </w:tcPr>
          <w:p w:rsidR="00EE016D" w:rsidRPr="007E3E21" w:rsidRDefault="00EE016D" w:rsidP="007E3E21">
            <w:pPr>
              <w:tabs>
                <w:tab w:val="center" w:pos="2001"/>
              </w:tabs>
              <w:spacing w:before="120" w:after="120"/>
              <w:rPr>
                <w:b/>
              </w:rPr>
            </w:pPr>
            <w:r w:rsidRPr="007E3E21">
              <w:rPr>
                <w:b/>
              </w:rPr>
              <w:t>Visual</w:t>
            </w:r>
            <w:r w:rsidR="007E3E21" w:rsidRPr="007E3E21">
              <w:rPr>
                <w:b/>
              </w:rPr>
              <w:tab/>
            </w:r>
          </w:p>
        </w:tc>
        <w:tc>
          <w:tcPr>
            <w:tcW w:w="2265" w:type="pct"/>
          </w:tcPr>
          <w:p w:rsidR="00EE016D" w:rsidRPr="007E3E21" w:rsidRDefault="00EE016D" w:rsidP="00DF32A6">
            <w:pPr>
              <w:spacing w:before="120" w:after="120"/>
              <w:rPr>
                <w:b/>
              </w:rPr>
            </w:pPr>
            <w:r w:rsidRPr="007E3E21">
              <w:rPr>
                <w:b/>
              </w:rPr>
              <w:t>Audio</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t>1.</w:t>
            </w:r>
          </w:p>
        </w:tc>
        <w:tc>
          <w:tcPr>
            <w:tcW w:w="2256" w:type="pct"/>
          </w:tcPr>
          <w:p w:rsidR="00EE016D" w:rsidRDefault="00EE016D" w:rsidP="000A2CE4">
            <w:pPr>
              <w:spacing w:before="120" w:after="120"/>
              <w:rPr>
                <w:rFonts w:ascii="Arial" w:hAnsi="Arial" w:cs="Arial"/>
                <w:sz w:val="20"/>
              </w:rPr>
            </w:pPr>
            <w:r>
              <w:rPr>
                <w:rFonts w:ascii="Arial" w:hAnsi="Arial" w:cs="Arial"/>
                <w:sz w:val="20"/>
              </w:rPr>
              <w:t xml:space="preserve">Picture of someone who has just cut themselves while chopping vegetables. (Find </w:t>
            </w:r>
            <w:r w:rsidR="000A2CE4">
              <w:rPr>
                <w:rFonts w:ascii="Arial" w:hAnsi="Arial" w:cs="Arial"/>
                <w:sz w:val="20"/>
              </w:rPr>
              <w:t>a copyright-free photo on the web, or stage your own photo using medical moulage</w:t>
            </w:r>
            <w:r>
              <w:rPr>
                <w:rFonts w:ascii="Arial" w:hAnsi="Arial" w:cs="Arial"/>
                <w:sz w:val="20"/>
              </w:rPr>
              <w:t>.)</w:t>
            </w:r>
          </w:p>
        </w:tc>
        <w:tc>
          <w:tcPr>
            <w:tcW w:w="2265" w:type="pct"/>
          </w:tcPr>
          <w:p w:rsidR="00EE016D" w:rsidRDefault="00EE016D" w:rsidP="007D09CC">
            <w:pPr>
              <w:tabs>
                <w:tab w:val="left" w:pos="360"/>
              </w:tabs>
              <w:spacing w:before="120" w:after="120"/>
              <w:rPr>
                <w:rFonts w:ascii="Arial" w:hAnsi="Arial" w:cs="Arial"/>
                <w:sz w:val="20"/>
              </w:rPr>
            </w:pPr>
            <w:r>
              <w:rPr>
                <w:rFonts w:ascii="Arial" w:hAnsi="Arial" w:cs="Arial"/>
                <w:sz w:val="20"/>
              </w:rPr>
              <w:t xml:space="preserve">Hi everyone. This looks painful, doesn't it? In our next class we're going to practice our knife skills. In this video, I'll talk about the safety guidelines we all must use when working with knives. Following these guidelines will help us avoid </w:t>
            </w:r>
            <w:r w:rsidR="007D09CC">
              <w:rPr>
                <w:rFonts w:ascii="Arial" w:hAnsi="Arial" w:cs="Arial"/>
                <w:sz w:val="20"/>
              </w:rPr>
              <w:t>being cut</w:t>
            </w:r>
            <w:r>
              <w:rPr>
                <w:rFonts w:ascii="Arial" w:hAnsi="Arial" w:cs="Arial"/>
                <w:sz w:val="20"/>
              </w:rPr>
              <w:t>.</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lastRenderedPageBreak/>
              <w:t>2.</w:t>
            </w:r>
          </w:p>
        </w:tc>
        <w:tc>
          <w:tcPr>
            <w:tcW w:w="2256" w:type="pct"/>
          </w:tcPr>
          <w:p w:rsidR="00EE016D" w:rsidRDefault="00EE016D" w:rsidP="00617B89">
            <w:pPr>
              <w:spacing w:before="120" w:after="120"/>
              <w:rPr>
                <w:rFonts w:ascii="Arial" w:hAnsi="Arial" w:cs="Arial"/>
                <w:sz w:val="20"/>
              </w:rPr>
            </w:pPr>
            <w:r>
              <w:rPr>
                <w:rFonts w:ascii="Arial" w:hAnsi="Arial" w:cs="Arial"/>
                <w:sz w:val="20"/>
              </w:rPr>
              <w:t>Text:</w:t>
            </w:r>
          </w:p>
          <w:p w:rsidR="00EE016D" w:rsidRDefault="00EE016D" w:rsidP="00617B89">
            <w:pPr>
              <w:spacing w:before="120" w:after="120"/>
              <w:rPr>
                <w:rFonts w:ascii="Arial" w:hAnsi="Arial" w:cs="Arial"/>
                <w:sz w:val="20"/>
              </w:rPr>
            </w:pPr>
            <w:r>
              <w:rPr>
                <w:rFonts w:ascii="Arial" w:hAnsi="Arial" w:cs="Arial"/>
                <w:sz w:val="20"/>
              </w:rPr>
              <w:t>1. Store knives properly in a wood block, not in a drawer.</w:t>
            </w:r>
          </w:p>
          <w:p w:rsidR="00EE016D" w:rsidRDefault="00CE5E51" w:rsidP="00617B89">
            <w:pPr>
              <w:spacing w:before="120" w:after="120"/>
              <w:rPr>
                <w:rFonts w:ascii="Arial" w:hAnsi="Arial" w:cs="Arial"/>
                <w:sz w:val="20"/>
              </w:rPr>
            </w:pPr>
            <w:r>
              <w:rPr>
                <w:rFonts w:ascii="Arial" w:hAnsi="Arial" w:cs="Arial"/>
                <w:sz w:val="20"/>
              </w:rPr>
              <w:t>Close up of</w:t>
            </w:r>
            <w:r w:rsidR="00EE016D">
              <w:rPr>
                <w:rFonts w:ascii="Arial" w:hAnsi="Arial" w:cs="Arial"/>
                <w:sz w:val="20"/>
              </w:rPr>
              <w:t xml:space="preserve"> knives in wood block.</w:t>
            </w:r>
          </w:p>
        </w:tc>
        <w:tc>
          <w:tcPr>
            <w:tcW w:w="2265" w:type="pct"/>
          </w:tcPr>
          <w:p w:rsidR="00EE016D" w:rsidRDefault="00EE016D" w:rsidP="00567DCC">
            <w:pPr>
              <w:tabs>
                <w:tab w:val="left" w:pos="360"/>
              </w:tabs>
              <w:spacing w:before="120" w:after="120"/>
              <w:rPr>
                <w:rFonts w:ascii="Arial" w:hAnsi="Arial" w:cs="Arial"/>
                <w:sz w:val="20"/>
              </w:rPr>
            </w:pPr>
            <w:r>
              <w:rPr>
                <w:rFonts w:ascii="Arial" w:hAnsi="Arial" w:cs="Arial"/>
                <w:sz w:val="20"/>
              </w:rPr>
              <w:t>First, make sure all your knives are properly stored. Keepi</w:t>
            </w:r>
            <w:r w:rsidR="00567DCC">
              <w:rPr>
                <w:rFonts w:ascii="Arial" w:hAnsi="Arial" w:cs="Arial"/>
                <w:sz w:val="20"/>
              </w:rPr>
              <w:t xml:space="preserve">ng them in a block is best </w:t>
            </w:r>
            <w:r>
              <w:rPr>
                <w:rFonts w:ascii="Arial" w:hAnsi="Arial" w:cs="Arial"/>
                <w:sz w:val="20"/>
              </w:rPr>
              <w:t>for safety</w:t>
            </w:r>
            <w:r w:rsidR="00567DCC">
              <w:rPr>
                <w:rFonts w:ascii="Arial" w:hAnsi="Arial" w:cs="Arial"/>
                <w:sz w:val="20"/>
              </w:rPr>
              <w:t>, and the best way</w:t>
            </w:r>
            <w:r>
              <w:rPr>
                <w:rFonts w:ascii="Arial" w:hAnsi="Arial" w:cs="Arial"/>
                <w:sz w:val="20"/>
              </w:rPr>
              <w:t xml:space="preserve"> to keep the blades sharp.</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t>3.</w:t>
            </w:r>
          </w:p>
        </w:tc>
        <w:tc>
          <w:tcPr>
            <w:tcW w:w="2256" w:type="pct"/>
          </w:tcPr>
          <w:p w:rsidR="00EE016D" w:rsidRDefault="00EE016D" w:rsidP="00617B89">
            <w:pPr>
              <w:spacing w:before="120" w:after="120"/>
              <w:rPr>
                <w:rFonts w:ascii="Arial" w:hAnsi="Arial" w:cs="Arial"/>
                <w:sz w:val="20"/>
              </w:rPr>
            </w:pPr>
            <w:r>
              <w:rPr>
                <w:rFonts w:ascii="Arial" w:hAnsi="Arial" w:cs="Arial"/>
                <w:sz w:val="20"/>
              </w:rPr>
              <w:t>Knives jumbled in a drawer.</w:t>
            </w:r>
          </w:p>
        </w:tc>
        <w:tc>
          <w:tcPr>
            <w:tcW w:w="2265" w:type="pct"/>
          </w:tcPr>
          <w:p w:rsidR="00EE016D" w:rsidRDefault="00EE016D" w:rsidP="00617B89">
            <w:pPr>
              <w:spacing w:before="120" w:after="120"/>
              <w:rPr>
                <w:rFonts w:ascii="Arial" w:hAnsi="Arial" w:cs="Arial"/>
                <w:sz w:val="20"/>
              </w:rPr>
            </w:pPr>
            <w:r>
              <w:rPr>
                <w:rFonts w:ascii="Arial" w:hAnsi="Arial" w:cs="Arial"/>
                <w:sz w:val="20"/>
              </w:rPr>
              <w:t>Here's how knives should NOT be stored. If I reach my hand in here, I've got a good chance of accidentally getting cut by one of those sharp edges.</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t>4.</w:t>
            </w:r>
          </w:p>
        </w:tc>
        <w:tc>
          <w:tcPr>
            <w:tcW w:w="2256" w:type="pct"/>
          </w:tcPr>
          <w:p w:rsidR="00EE016D" w:rsidRDefault="00EE016D" w:rsidP="00617B89">
            <w:pPr>
              <w:spacing w:before="120" w:after="120"/>
              <w:rPr>
                <w:rFonts w:ascii="Arial" w:hAnsi="Arial" w:cs="Arial"/>
                <w:sz w:val="20"/>
              </w:rPr>
            </w:pPr>
            <w:r>
              <w:rPr>
                <w:rFonts w:ascii="Arial" w:hAnsi="Arial" w:cs="Arial"/>
                <w:sz w:val="20"/>
              </w:rPr>
              <w:t>Text:</w:t>
            </w:r>
          </w:p>
          <w:p w:rsidR="00EE016D" w:rsidRPr="00FE079B" w:rsidRDefault="00EE016D" w:rsidP="00617B89">
            <w:pPr>
              <w:spacing w:before="120" w:after="120"/>
              <w:rPr>
                <w:rFonts w:ascii="Arial" w:hAnsi="Arial" w:cs="Arial"/>
                <w:sz w:val="20"/>
              </w:rPr>
            </w:pPr>
            <w:r>
              <w:rPr>
                <w:rFonts w:ascii="Arial" w:hAnsi="Arial" w:cs="Arial"/>
                <w:sz w:val="20"/>
              </w:rPr>
              <w:t xml:space="preserve">2. </w:t>
            </w:r>
            <w:r w:rsidRPr="00FE079B">
              <w:rPr>
                <w:rFonts w:ascii="Arial" w:hAnsi="Arial" w:cs="Arial"/>
                <w:sz w:val="20"/>
              </w:rPr>
              <w:t>Keep blade pointed away from you. Hold knife pointed down when carrying.</w:t>
            </w:r>
          </w:p>
          <w:p w:rsidR="00EE016D" w:rsidRDefault="00EE016D" w:rsidP="00617B89">
            <w:pPr>
              <w:spacing w:before="120" w:after="120"/>
              <w:rPr>
                <w:rFonts w:ascii="Arial" w:hAnsi="Arial" w:cs="Arial"/>
                <w:sz w:val="20"/>
              </w:rPr>
            </w:pPr>
            <w:r>
              <w:rPr>
                <w:rFonts w:ascii="Arial" w:hAnsi="Arial" w:cs="Arial"/>
                <w:sz w:val="20"/>
              </w:rPr>
              <w:t>Me holding knife and demonstrate motion of cutting in the proper direction, and holding knife with blade down.</w:t>
            </w:r>
          </w:p>
        </w:tc>
        <w:tc>
          <w:tcPr>
            <w:tcW w:w="2265" w:type="pct"/>
          </w:tcPr>
          <w:p w:rsidR="00EE016D" w:rsidRDefault="00EE016D" w:rsidP="00617B89">
            <w:pPr>
              <w:spacing w:before="120" w:after="120"/>
              <w:rPr>
                <w:rFonts w:ascii="Arial" w:hAnsi="Arial" w:cs="Arial"/>
                <w:sz w:val="20"/>
              </w:rPr>
            </w:pPr>
            <w:r>
              <w:rPr>
                <w:rFonts w:ascii="Arial" w:hAnsi="Arial" w:cs="Arial"/>
                <w:sz w:val="20"/>
              </w:rPr>
              <w:t>Next, when you hold or use a knife, use the handle and keep the blade pointed away from you. If you're carrying the knife, keep the blade pointed down.</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t>5.</w:t>
            </w:r>
          </w:p>
        </w:tc>
        <w:tc>
          <w:tcPr>
            <w:tcW w:w="2256" w:type="pct"/>
          </w:tcPr>
          <w:p w:rsidR="00EE016D" w:rsidRDefault="00EE016D" w:rsidP="00617B89">
            <w:pPr>
              <w:spacing w:before="120" w:after="120"/>
              <w:rPr>
                <w:rFonts w:ascii="Arial" w:hAnsi="Arial" w:cs="Arial"/>
                <w:sz w:val="20"/>
              </w:rPr>
            </w:pPr>
            <w:r>
              <w:rPr>
                <w:rFonts w:ascii="Arial" w:hAnsi="Arial" w:cs="Arial"/>
                <w:sz w:val="20"/>
              </w:rPr>
              <w:t>Text:</w:t>
            </w:r>
          </w:p>
          <w:p w:rsidR="00EE016D" w:rsidRPr="00FE079B" w:rsidRDefault="00EE016D" w:rsidP="00617B89">
            <w:pPr>
              <w:spacing w:before="120" w:after="120"/>
              <w:rPr>
                <w:rFonts w:ascii="Arial" w:hAnsi="Arial" w:cs="Arial"/>
                <w:sz w:val="20"/>
              </w:rPr>
            </w:pPr>
            <w:r>
              <w:rPr>
                <w:rFonts w:ascii="Arial" w:hAnsi="Arial" w:cs="Arial"/>
                <w:sz w:val="20"/>
              </w:rPr>
              <w:t xml:space="preserve">3. </w:t>
            </w:r>
            <w:r w:rsidRPr="00FE079B">
              <w:rPr>
                <w:rFonts w:ascii="Arial" w:hAnsi="Arial" w:cs="Arial"/>
                <w:sz w:val="20"/>
              </w:rPr>
              <w:t>Place object you are cutting on a cutting board, don't hold it in your hand.</w:t>
            </w:r>
          </w:p>
          <w:p w:rsidR="00EE016D" w:rsidRDefault="00EE016D" w:rsidP="00617B89">
            <w:pPr>
              <w:spacing w:before="120" w:after="120"/>
              <w:rPr>
                <w:rFonts w:ascii="Arial" w:hAnsi="Arial" w:cs="Arial"/>
                <w:sz w:val="20"/>
              </w:rPr>
            </w:pPr>
            <w:r>
              <w:rPr>
                <w:rFonts w:ascii="Arial" w:hAnsi="Arial" w:cs="Arial"/>
                <w:sz w:val="20"/>
              </w:rPr>
              <w:t xml:space="preserve">Me demonstrating with a potato on a cutting board. </w:t>
            </w:r>
          </w:p>
        </w:tc>
        <w:tc>
          <w:tcPr>
            <w:tcW w:w="2265" w:type="pct"/>
          </w:tcPr>
          <w:p w:rsidR="00EE016D" w:rsidRDefault="00EE016D" w:rsidP="00617B89">
            <w:pPr>
              <w:spacing w:before="120" w:after="120"/>
              <w:rPr>
                <w:rFonts w:ascii="Arial" w:hAnsi="Arial" w:cs="Arial"/>
                <w:sz w:val="20"/>
              </w:rPr>
            </w:pPr>
            <w:r>
              <w:rPr>
                <w:rFonts w:ascii="Arial" w:hAnsi="Arial" w:cs="Arial"/>
                <w:sz w:val="20"/>
              </w:rPr>
              <w:t xml:space="preserve">Next, when you go to cut something, always place it on a cutting board. This way it is stable and won't slip around while you're trying to cut. </w:t>
            </w:r>
          </w:p>
          <w:p w:rsidR="00EE016D" w:rsidRDefault="00EE016D" w:rsidP="00617B89">
            <w:pPr>
              <w:spacing w:before="120" w:after="120"/>
              <w:rPr>
                <w:rFonts w:ascii="Arial" w:hAnsi="Arial" w:cs="Arial"/>
                <w:sz w:val="20"/>
              </w:rPr>
            </w:pP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t>6.</w:t>
            </w:r>
          </w:p>
        </w:tc>
        <w:tc>
          <w:tcPr>
            <w:tcW w:w="2256" w:type="pct"/>
          </w:tcPr>
          <w:p w:rsidR="00EE016D" w:rsidRDefault="00EE016D" w:rsidP="00617B89">
            <w:pPr>
              <w:spacing w:before="120" w:after="120"/>
              <w:rPr>
                <w:rFonts w:ascii="Arial" w:hAnsi="Arial" w:cs="Arial"/>
                <w:sz w:val="20"/>
              </w:rPr>
            </w:pPr>
            <w:r>
              <w:rPr>
                <w:rFonts w:ascii="Arial" w:hAnsi="Arial" w:cs="Arial"/>
                <w:sz w:val="20"/>
              </w:rPr>
              <w:t>Demonstrate holding it up in the air to cut toward my hand with a red x over the image.</w:t>
            </w:r>
          </w:p>
        </w:tc>
        <w:tc>
          <w:tcPr>
            <w:tcW w:w="2265" w:type="pct"/>
          </w:tcPr>
          <w:p w:rsidR="00EE016D" w:rsidRDefault="00EE016D" w:rsidP="00617B89">
            <w:pPr>
              <w:spacing w:before="120" w:after="120"/>
              <w:rPr>
                <w:rFonts w:ascii="Arial" w:hAnsi="Arial" w:cs="Arial"/>
                <w:sz w:val="20"/>
              </w:rPr>
            </w:pPr>
            <w:r>
              <w:rPr>
                <w:rFonts w:ascii="Arial" w:hAnsi="Arial" w:cs="Arial"/>
                <w:sz w:val="20"/>
              </w:rPr>
              <w:t>Don't try and use your hand as a cutting board!</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t>7.</w:t>
            </w:r>
          </w:p>
        </w:tc>
        <w:tc>
          <w:tcPr>
            <w:tcW w:w="2256" w:type="pct"/>
          </w:tcPr>
          <w:p w:rsidR="00EE016D" w:rsidRDefault="00EE016D" w:rsidP="00617B89">
            <w:pPr>
              <w:spacing w:before="120" w:after="120"/>
              <w:rPr>
                <w:rFonts w:ascii="Arial" w:hAnsi="Arial" w:cs="Arial"/>
                <w:sz w:val="20"/>
              </w:rPr>
            </w:pPr>
            <w:r>
              <w:rPr>
                <w:rFonts w:ascii="Arial" w:hAnsi="Arial" w:cs="Arial"/>
                <w:sz w:val="20"/>
              </w:rPr>
              <w:t>Text:</w:t>
            </w:r>
          </w:p>
          <w:p w:rsidR="00EE016D" w:rsidRPr="00FE079B" w:rsidRDefault="00EE016D" w:rsidP="00617B89">
            <w:pPr>
              <w:spacing w:before="120" w:after="120"/>
              <w:rPr>
                <w:rFonts w:ascii="Arial" w:hAnsi="Arial" w:cs="Arial"/>
                <w:sz w:val="20"/>
              </w:rPr>
            </w:pPr>
            <w:r>
              <w:rPr>
                <w:rFonts w:ascii="Arial" w:hAnsi="Arial" w:cs="Arial"/>
                <w:sz w:val="20"/>
              </w:rPr>
              <w:t xml:space="preserve">4. </w:t>
            </w:r>
            <w:r w:rsidRPr="00FE079B">
              <w:rPr>
                <w:rFonts w:ascii="Arial" w:hAnsi="Arial" w:cs="Arial"/>
                <w:sz w:val="20"/>
              </w:rPr>
              <w:t>When cutting, hold item firmly on cutting board with one hand, fingers curled under.</w:t>
            </w:r>
          </w:p>
          <w:p w:rsidR="00EE016D" w:rsidRDefault="00EE016D" w:rsidP="00617B89">
            <w:pPr>
              <w:spacing w:before="120" w:after="120"/>
              <w:rPr>
                <w:rFonts w:ascii="Arial" w:hAnsi="Arial" w:cs="Arial"/>
                <w:sz w:val="20"/>
              </w:rPr>
            </w:pPr>
            <w:r>
              <w:rPr>
                <w:rFonts w:ascii="Arial" w:hAnsi="Arial" w:cs="Arial"/>
                <w:sz w:val="20"/>
              </w:rPr>
              <w:t>Me demonstrating with the potato.</w:t>
            </w:r>
          </w:p>
        </w:tc>
        <w:tc>
          <w:tcPr>
            <w:tcW w:w="2265" w:type="pct"/>
          </w:tcPr>
          <w:p w:rsidR="00EE016D" w:rsidRDefault="00EE016D" w:rsidP="007D09CC">
            <w:pPr>
              <w:spacing w:before="120" w:after="120"/>
              <w:rPr>
                <w:rFonts w:ascii="Arial" w:hAnsi="Arial" w:cs="Arial"/>
                <w:sz w:val="20"/>
              </w:rPr>
            </w:pPr>
            <w:r>
              <w:rPr>
                <w:rFonts w:ascii="Arial" w:hAnsi="Arial" w:cs="Arial"/>
                <w:sz w:val="20"/>
              </w:rPr>
              <w:t xml:space="preserve">Our fourth rule is to cut using a cutting board. When you're cutting an item, hold it firmly on your cutting board and curl your fingers under like this. We'll practice this in class, but the idea is that if your fingers are curled under your blade is less likely to slip and </w:t>
            </w:r>
            <w:r w:rsidR="007D09CC">
              <w:rPr>
                <w:rFonts w:ascii="Arial" w:hAnsi="Arial" w:cs="Arial"/>
                <w:sz w:val="20"/>
              </w:rPr>
              <w:t>cut one of them</w:t>
            </w:r>
            <w:r>
              <w:rPr>
                <w:rFonts w:ascii="Arial" w:hAnsi="Arial" w:cs="Arial"/>
                <w:sz w:val="20"/>
              </w:rPr>
              <w:t xml:space="preserve">. </w:t>
            </w:r>
          </w:p>
        </w:tc>
      </w:tr>
      <w:tr w:rsidR="00EE016D" w:rsidTr="00EE016D">
        <w:trPr>
          <w:cantSplit/>
        </w:trPr>
        <w:tc>
          <w:tcPr>
            <w:tcW w:w="479" w:type="pct"/>
          </w:tcPr>
          <w:p w:rsidR="00EE016D" w:rsidRDefault="00EE016D" w:rsidP="00617B89">
            <w:pPr>
              <w:spacing w:before="120" w:after="120"/>
              <w:rPr>
                <w:rFonts w:ascii="Arial" w:hAnsi="Arial" w:cs="Arial"/>
                <w:sz w:val="20"/>
              </w:rPr>
            </w:pPr>
          </w:p>
        </w:tc>
        <w:tc>
          <w:tcPr>
            <w:tcW w:w="2256" w:type="pct"/>
          </w:tcPr>
          <w:p w:rsidR="00EE016D" w:rsidRDefault="00EE016D" w:rsidP="00617B89">
            <w:pPr>
              <w:spacing w:before="120" w:after="120"/>
              <w:rPr>
                <w:rFonts w:ascii="Arial" w:hAnsi="Arial" w:cs="Arial"/>
                <w:sz w:val="20"/>
              </w:rPr>
            </w:pPr>
            <w:r>
              <w:rPr>
                <w:rFonts w:ascii="Arial" w:hAnsi="Arial" w:cs="Arial"/>
                <w:sz w:val="20"/>
              </w:rPr>
              <w:t>Text:</w:t>
            </w:r>
          </w:p>
          <w:p w:rsidR="00EE016D" w:rsidRDefault="00EE016D" w:rsidP="00617B89">
            <w:pPr>
              <w:spacing w:before="120" w:after="120"/>
              <w:rPr>
                <w:rFonts w:ascii="Arial" w:hAnsi="Arial" w:cs="Arial"/>
                <w:sz w:val="20"/>
              </w:rPr>
            </w:pPr>
            <w:r>
              <w:rPr>
                <w:rFonts w:ascii="Arial" w:hAnsi="Arial" w:cs="Arial"/>
                <w:sz w:val="20"/>
              </w:rPr>
              <w:t>5. Concentrate on what you are doing!</w:t>
            </w:r>
          </w:p>
          <w:p w:rsidR="00EE016D" w:rsidRDefault="00EE016D" w:rsidP="00617B89">
            <w:pPr>
              <w:spacing w:before="120" w:after="120"/>
              <w:rPr>
                <w:rFonts w:ascii="Arial" w:hAnsi="Arial" w:cs="Arial"/>
                <w:sz w:val="20"/>
              </w:rPr>
            </w:pPr>
            <w:r>
              <w:rPr>
                <w:rFonts w:ascii="Arial" w:hAnsi="Arial" w:cs="Arial"/>
                <w:sz w:val="20"/>
              </w:rPr>
              <w:t>Image: back to the person who cut their finger.</w:t>
            </w:r>
          </w:p>
        </w:tc>
        <w:tc>
          <w:tcPr>
            <w:tcW w:w="2265" w:type="pct"/>
          </w:tcPr>
          <w:p w:rsidR="00EE016D" w:rsidRDefault="00EE016D" w:rsidP="00617B89">
            <w:pPr>
              <w:spacing w:before="120" w:after="120"/>
              <w:rPr>
                <w:rFonts w:ascii="Arial" w:hAnsi="Arial" w:cs="Arial"/>
                <w:sz w:val="20"/>
              </w:rPr>
            </w:pPr>
            <w:r>
              <w:rPr>
                <w:rFonts w:ascii="Arial" w:hAnsi="Arial" w:cs="Arial"/>
                <w:sz w:val="20"/>
              </w:rPr>
              <w:t>Finally, really important, always pay attention and concentrate on what you are doing when you are working with knives. It just takes a nanosecond for that knife to do some damage.</w:t>
            </w:r>
          </w:p>
        </w:tc>
      </w:tr>
      <w:tr w:rsidR="00EE016D" w:rsidTr="00EE016D">
        <w:trPr>
          <w:cantSplit/>
        </w:trPr>
        <w:tc>
          <w:tcPr>
            <w:tcW w:w="479" w:type="pct"/>
          </w:tcPr>
          <w:p w:rsidR="00EE016D" w:rsidRDefault="00EE016D" w:rsidP="00617B89">
            <w:pPr>
              <w:spacing w:before="120" w:after="120"/>
              <w:rPr>
                <w:rFonts w:ascii="Arial" w:hAnsi="Arial" w:cs="Arial"/>
                <w:sz w:val="20"/>
              </w:rPr>
            </w:pPr>
            <w:r>
              <w:rPr>
                <w:rFonts w:ascii="Arial" w:hAnsi="Arial" w:cs="Arial"/>
                <w:sz w:val="20"/>
              </w:rPr>
              <w:lastRenderedPageBreak/>
              <w:t>8.</w:t>
            </w:r>
          </w:p>
        </w:tc>
        <w:tc>
          <w:tcPr>
            <w:tcW w:w="2256" w:type="pct"/>
          </w:tcPr>
          <w:p w:rsidR="00EE016D" w:rsidRDefault="00EE016D" w:rsidP="00617B89">
            <w:pPr>
              <w:spacing w:before="120" w:after="120"/>
              <w:rPr>
                <w:rFonts w:ascii="Arial" w:hAnsi="Arial" w:cs="Arial"/>
                <w:sz w:val="20"/>
              </w:rPr>
            </w:pPr>
            <w:r>
              <w:rPr>
                <w:rFonts w:ascii="Arial" w:hAnsi="Arial" w:cs="Arial"/>
                <w:sz w:val="20"/>
              </w:rPr>
              <w:t>Me with the butcher block of knives.</w:t>
            </w:r>
          </w:p>
        </w:tc>
        <w:tc>
          <w:tcPr>
            <w:tcW w:w="2265" w:type="pct"/>
          </w:tcPr>
          <w:p w:rsidR="00EE016D" w:rsidRDefault="00EE016D" w:rsidP="00767FAF">
            <w:pPr>
              <w:spacing w:before="120" w:after="120"/>
              <w:rPr>
                <w:rFonts w:ascii="Arial" w:hAnsi="Arial" w:cs="Arial"/>
                <w:sz w:val="20"/>
              </w:rPr>
            </w:pPr>
            <w:r>
              <w:rPr>
                <w:rFonts w:ascii="Arial" w:hAnsi="Arial" w:cs="Arial"/>
                <w:sz w:val="20"/>
              </w:rPr>
              <w:t xml:space="preserve">Okay, those are our safety guidelines for knife use. Be prepared to follow these in class! I’ll be giving a short quiz at the start of class and it's </w:t>
            </w:r>
            <w:r w:rsidR="007D09CC">
              <w:rPr>
                <w:rFonts w:ascii="Arial" w:hAnsi="Arial" w:cs="Arial"/>
                <w:sz w:val="20"/>
              </w:rPr>
              <w:t xml:space="preserve">worth </w:t>
            </w:r>
            <w:r>
              <w:rPr>
                <w:rFonts w:ascii="Arial" w:hAnsi="Arial" w:cs="Arial"/>
                <w:sz w:val="20"/>
              </w:rPr>
              <w:t>5 points for everyone who can list all 5 of these safety guidelines.</w:t>
            </w:r>
          </w:p>
        </w:tc>
      </w:tr>
    </w:tbl>
    <w:p w:rsidR="00767FAF" w:rsidRDefault="00767FAF" w:rsidP="00E84643"/>
    <w:p w:rsidR="00E84643" w:rsidRDefault="00094B25" w:rsidP="00E84643">
      <w:r>
        <w:t>As written, this video w</w:t>
      </w:r>
      <w:r w:rsidR="007D09CC">
        <w:t>ould be no more than three minutes in length</w:t>
      </w:r>
      <w:r w:rsidR="00E84643">
        <w:t xml:space="preserve">. Notice that this script </w:t>
      </w:r>
      <w:r w:rsidR="007D09CC">
        <w:t>requires</w:t>
      </w:r>
      <w:r w:rsidR="00E84643">
        <w:t xml:space="preserve"> some </w:t>
      </w:r>
      <w:r w:rsidR="007D09CC">
        <w:t xml:space="preserve">video </w:t>
      </w:r>
      <w:r w:rsidR="00E84643">
        <w:t xml:space="preserve">editing </w:t>
      </w:r>
      <w:r w:rsidR="007D09CC">
        <w:t xml:space="preserve">so that the clips </w:t>
      </w:r>
      <w:r w:rsidR="00E84643">
        <w:t xml:space="preserve">flow together </w:t>
      </w:r>
      <w:r w:rsidR="007D09CC">
        <w:t>as one continuous demonstration</w:t>
      </w:r>
      <w:r w:rsidR="00E84643">
        <w:t>. You'll find out how to do that in a later segment of this tutorial.</w:t>
      </w:r>
    </w:p>
    <w:p w:rsidR="007947A3" w:rsidRDefault="007947A3" w:rsidP="00E84643"/>
    <w:p w:rsidR="00E84643" w:rsidRDefault="00E84643" w:rsidP="00E165E9">
      <w:pPr>
        <w:pStyle w:val="Heading1"/>
      </w:pPr>
      <w:bookmarkStart w:id="5" w:name="_Practice_Excercise"/>
      <w:bookmarkEnd w:id="5"/>
      <w:r>
        <w:t>Practice</w:t>
      </w:r>
      <w:r w:rsidR="00880F24">
        <w:t xml:space="preserve"> </w:t>
      </w:r>
      <w:r w:rsidR="000548E0">
        <w:t>exercise 1</w:t>
      </w:r>
    </w:p>
    <w:p w:rsidR="00E165E9" w:rsidRDefault="00E165E9" w:rsidP="00E84643"/>
    <w:p w:rsidR="00F25786" w:rsidRDefault="007947A3" w:rsidP="00F25786">
      <w:r>
        <w:t>W</w:t>
      </w:r>
      <w:r w:rsidR="00E84643">
        <w:t>rite your own script for a flipped class or blended learning situation. Remember to k</w:t>
      </w:r>
      <w:r w:rsidR="007D09CC">
        <w:t>eep it short—about two or three</w:t>
      </w:r>
      <w:r w:rsidR="00767FAF">
        <w:t xml:space="preserve"> minutes works well</w:t>
      </w:r>
      <w:r w:rsidR="00E84643">
        <w:t xml:space="preserve">. </w:t>
      </w:r>
      <w:r>
        <w:t>Follow the steps below:</w:t>
      </w:r>
      <w:r w:rsidR="00E84643">
        <w:t xml:space="preserve"> </w:t>
      </w:r>
    </w:p>
    <w:p w:rsidR="00F25786" w:rsidRDefault="00F25786" w:rsidP="00370621">
      <w:pPr>
        <w:pStyle w:val="ListParagraph"/>
        <w:numPr>
          <w:ilvl w:val="0"/>
          <w:numId w:val="17"/>
        </w:numPr>
      </w:pPr>
      <w:r>
        <w:t>Define the content for your video. Make sure you keep the content as “need to know” and save the “nice to know” for another time.</w:t>
      </w:r>
    </w:p>
    <w:p w:rsidR="00F25786" w:rsidRDefault="00F25786" w:rsidP="00370621">
      <w:pPr>
        <w:pStyle w:val="ListParagraph"/>
        <w:numPr>
          <w:ilvl w:val="0"/>
          <w:numId w:val="17"/>
        </w:numPr>
      </w:pPr>
      <w:r>
        <w:t>Strategize how you can best:</w:t>
      </w:r>
    </w:p>
    <w:p w:rsidR="00F25786" w:rsidRDefault="007D09CC" w:rsidP="00370621">
      <w:pPr>
        <w:pStyle w:val="ListParagraph"/>
        <w:numPr>
          <w:ilvl w:val="1"/>
          <w:numId w:val="16"/>
        </w:numPr>
      </w:pPr>
      <w:r>
        <w:t xml:space="preserve">Encourage student engagement </w:t>
      </w:r>
      <w:r w:rsidR="00F25786">
        <w:t>with the content.</w:t>
      </w:r>
    </w:p>
    <w:p w:rsidR="00F25786" w:rsidRDefault="007D09CC" w:rsidP="00370621">
      <w:pPr>
        <w:pStyle w:val="ListParagraph"/>
        <w:numPr>
          <w:ilvl w:val="1"/>
          <w:numId w:val="16"/>
        </w:numPr>
      </w:pPr>
      <w:r>
        <w:t>Visually illustrate</w:t>
      </w:r>
      <w:r w:rsidR="00F25786">
        <w:t xml:space="preserve"> what students need to see.</w:t>
      </w:r>
    </w:p>
    <w:p w:rsidR="00191AFF" w:rsidRDefault="007D09CC" w:rsidP="00191AFF">
      <w:pPr>
        <w:pStyle w:val="ListParagraph"/>
        <w:numPr>
          <w:ilvl w:val="1"/>
          <w:numId w:val="16"/>
        </w:numPr>
      </w:pPr>
      <w:r>
        <w:t>Verbally tell students what they need to hear and know</w:t>
      </w:r>
      <w:r w:rsidR="00F25786">
        <w:t>.</w:t>
      </w:r>
    </w:p>
    <w:p w:rsidR="00F25786" w:rsidRDefault="00F25786" w:rsidP="00191AFF">
      <w:pPr>
        <w:pStyle w:val="ListParagraph"/>
        <w:numPr>
          <w:ilvl w:val="0"/>
          <w:numId w:val="17"/>
        </w:numPr>
      </w:pPr>
      <w:r>
        <w:t>Make an outline of what you need to say and do in the video.</w:t>
      </w:r>
    </w:p>
    <w:p w:rsidR="00F25786" w:rsidRDefault="00F25786" w:rsidP="00191AFF">
      <w:pPr>
        <w:pStyle w:val="ListParagraph"/>
        <w:numPr>
          <w:ilvl w:val="0"/>
          <w:numId w:val="17"/>
        </w:numPr>
      </w:pPr>
      <w:r>
        <w:t>Write a script.</w:t>
      </w:r>
    </w:p>
    <w:p w:rsidR="00F25786" w:rsidRDefault="00F25786" w:rsidP="00191AFF">
      <w:pPr>
        <w:pStyle w:val="ListParagraph"/>
        <w:numPr>
          <w:ilvl w:val="0"/>
          <w:numId w:val="17"/>
        </w:numPr>
      </w:pPr>
      <w:r>
        <w:t>Create or find any additional visuals you will use. These may be graphics, PowerPoint slides, physical demonstrations, animations, etc.</w:t>
      </w:r>
    </w:p>
    <w:p w:rsidR="00F25786" w:rsidRDefault="00F25786" w:rsidP="00191AFF">
      <w:pPr>
        <w:pStyle w:val="ListParagraph"/>
        <w:numPr>
          <w:ilvl w:val="0"/>
          <w:numId w:val="17"/>
        </w:numPr>
      </w:pPr>
      <w:r>
        <w:t>Practice your script so that your delivery is clear and succinct.</w:t>
      </w:r>
    </w:p>
    <w:p w:rsidR="00F25786" w:rsidRDefault="00F25786" w:rsidP="00F25786">
      <w:r>
        <w:t>You may use the template on the following page for your script.</w:t>
      </w:r>
    </w:p>
    <w:p w:rsidR="00F25786" w:rsidRDefault="00F25786" w:rsidP="00E84643"/>
    <w:p w:rsidR="00F25786" w:rsidRDefault="00F25786">
      <w:pPr>
        <w:rPr>
          <w:b/>
          <w:bCs/>
          <w:caps/>
          <w:color w:val="FFFFFF" w:themeColor="background1"/>
          <w:spacing w:val="15"/>
          <w:szCs w:val="22"/>
        </w:rPr>
      </w:pPr>
      <w:r>
        <w:br w:type="page"/>
      </w:r>
    </w:p>
    <w:p w:rsidR="00767FAF" w:rsidRPr="00880F24" w:rsidRDefault="00E84643" w:rsidP="00767FAF">
      <w:pPr>
        <w:rPr>
          <w:b/>
          <w:color w:val="C00000"/>
        </w:rPr>
      </w:pPr>
      <w:r w:rsidRPr="00880F24">
        <w:rPr>
          <w:b/>
          <w:color w:val="C00000"/>
        </w:rPr>
        <w:lastRenderedPageBreak/>
        <w:t>Video Script Template</w:t>
      </w:r>
    </w:p>
    <w:p w:rsidR="00767FAF" w:rsidRDefault="00767FAF" w:rsidP="007D09CC">
      <w:pPr>
        <w:pBdr>
          <w:top w:val="single" w:sz="8" w:space="1" w:color="auto"/>
          <w:left w:val="single" w:sz="8" w:space="4" w:color="auto"/>
          <w:bottom w:val="single" w:sz="8" w:space="1" w:color="auto"/>
          <w:right w:val="single" w:sz="8" w:space="0" w:color="auto"/>
        </w:pBdr>
        <w:rPr>
          <w:rFonts w:ascii="Arial" w:hAnsi="Arial" w:cs="Arial"/>
          <w:sz w:val="20"/>
        </w:rPr>
      </w:pPr>
      <w:r>
        <w:rPr>
          <w:rFonts w:ascii="Arial" w:hAnsi="Arial" w:cs="Arial"/>
          <w:sz w:val="20"/>
        </w:rPr>
        <w:t>Class/unit:</w:t>
      </w:r>
    </w:p>
    <w:p w:rsidR="00767FAF" w:rsidRDefault="00767FAF" w:rsidP="007D09CC">
      <w:pPr>
        <w:pBdr>
          <w:top w:val="single" w:sz="8" w:space="1" w:color="auto"/>
          <w:left w:val="single" w:sz="8" w:space="4" w:color="auto"/>
          <w:bottom w:val="single" w:sz="8" w:space="1" w:color="auto"/>
          <w:right w:val="single" w:sz="8" w:space="0" w:color="auto"/>
        </w:pBdr>
        <w:rPr>
          <w:rFonts w:ascii="Arial" w:hAnsi="Arial" w:cs="Arial"/>
          <w:sz w:val="20"/>
        </w:rPr>
      </w:pPr>
      <w:r>
        <w:rPr>
          <w:rFonts w:ascii="Arial" w:hAnsi="Arial" w:cs="Arial"/>
          <w:sz w:val="20"/>
        </w:rPr>
        <w:t>Learning objective(s):</w:t>
      </w:r>
    </w:p>
    <w:p w:rsidR="00767FAF" w:rsidRDefault="00767FAF" w:rsidP="007D09CC">
      <w:pPr>
        <w:pBdr>
          <w:top w:val="single" w:sz="8" w:space="1" w:color="auto"/>
          <w:left w:val="single" w:sz="8" w:space="4" w:color="auto"/>
          <w:bottom w:val="single" w:sz="8" w:space="1" w:color="auto"/>
          <w:right w:val="single" w:sz="8" w:space="0" w:color="auto"/>
        </w:pBdr>
        <w:rPr>
          <w:rFonts w:ascii="Arial" w:hAnsi="Arial" w:cs="Arial"/>
          <w:sz w:val="20"/>
        </w:rPr>
      </w:pPr>
      <w:r>
        <w:rPr>
          <w:rFonts w:ascii="Arial" w:hAnsi="Arial" w:cs="Arial"/>
          <w:sz w:val="20"/>
        </w:rPr>
        <w:t>Strategy:</w:t>
      </w:r>
    </w:p>
    <w:p w:rsidR="007D09CC" w:rsidRDefault="007D09CC" w:rsidP="007D09CC">
      <w:pPr>
        <w:pBdr>
          <w:top w:val="single" w:sz="8" w:space="1" w:color="auto"/>
          <w:left w:val="single" w:sz="8" w:space="4" w:color="auto"/>
          <w:bottom w:val="single" w:sz="8" w:space="1" w:color="auto"/>
          <w:right w:val="single" w:sz="8" w:space="0" w:color="auto"/>
        </w:pBdr>
        <w:rPr>
          <w:rFonts w:ascii="Arial" w:hAnsi="Arial" w:cs="Arial"/>
          <w:sz w:val="20"/>
        </w:rPr>
      </w:pPr>
      <w:r>
        <w:rPr>
          <w:rFonts w:ascii="Arial" w:hAnsi="Arial" w:cs="Arial"/>
          <w:sz w:val="20"/>
        </w:rPr>
        <w:t xml:space="preserve">Content: </w:t>
      </w:r>
    </w:p>
    <w:p w:rsidR="00767FAF" w:rsidRDefault="007D09CC" w:rsidP="007D09CC">
      <w:pPr>
        <w:pBdr>
          <w:top w:val="single" w:sz="8" w:space="1" w:color="auto"/>
          <w:left w:val="single" w:sz="8" w:space="4" w:color="auto"/>
          <w:bottom w:val="single" w:sz="8" w:space="1" w:color="auto"/>
          <w:right w:val="single" w:sz="8" w:space="0" w:color="auto"/>
        </w:pBdr>
        <w:rPr>
          <w:rFonts w:ascii="Arial" w:hAnsi="Arial" w:cs="Arial"/>
          <w:sz w:val="20"/>
        </w:rPr>
      </w:pPr>
      <w:r>
        <w:rPr>
          <w:rFonts w:ascii="Arial" w:hAnsi="Arial" w:cs="Arial"/>
          <w:sz w:val="20"/>
        </w:rPr>
        <w:t>O</w:t>
      </w:r>
      <w:r w:rsidR="00767FAF">
        <w:rPr>
          <w:rFonts w:ascii="Arial" w:hAnsi="Arial" w:cs="Arial"/>
          <w:sz w:val="20"/>
        </w:rPr>
        <w:t>utline:</w:t>
      </w:r>
    </w:p>
    <w:p w:rsidR="00767FAF" w:rsidRDefault="00767FAF" w:rsidP="007D09CC">
      <w:pPr>
        <w:pBdr>
          <w:top w:val="single" w:sz="8" w:space="1" w:color="auto"/>
          <w:left w:val="single" w:sz="8" w:space="4" w:color="auto"/>
          <w:bottom w:val="single" w:sz="8" w:space="1" w:color="auto"/>
          <w:right w:val="single" w:sz="8" w:space="0" w:color="auto"/>
        </w:pBdr>
        <w:rPr>
          <w:rFonts w:ascii="Arial" w:hAnsi="Arial" w:cs="Arial"/>
          <w:sz w:val="20"/>
        </w:rPr>
      </w:pPr>
    </w:p>
    <w:p w:rsidR="007D09CC" w:rsidRDefault="007D09CC" w:rsidP="007D09CC">
      <w:pPr>
        <w:pBdr>
          <w:top w:val="single" w:sz="8" w:space="1" w:color="auto"/>
          <w:left w:val="single" w:sz="8" w:space="4" w:color="auto"/>
          <w:bottom w:val="single" w:sz="8" w:space="1" w:color="auto"/>
          <w:right w:val="single" w:sz="8" w:space="0" w:color="auto"/>
        </w:pBdr>
        <w:rPr>
          <w:rFonts w:ascii="Arial" w:hAnsi="Arial" w:cs="Arial"/>
          <w:sz w:val="20"/>
        </w:rPr>
      </w:pPr>
    </w:p>
    <w:p w:rsidR="00E84643" w:rsidRDefault="00E84643" w:rsidP="00E84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4043"/>
        <w:gridCol w:w="4305"/>
      </w:tblGrid>
      <w:tr w:rsidR="00E84643" w:rsidRPr="00F10B6B" w:rsidTr="007D09CC">
        <w:trPr>
          <w:tblHeader/>
        </w:trPr>
        <w:tc>
          <w:tcPr>
            <w:tcW w:w="1002" w:type="dxa"/>
          </w:tcPr>
          <w:p w:rsidR="00E84643" w:rsidRPr="00CF36AF" w:rsidRDefault="00F25786" w:rsidP="00767FAF">
            <w:pPr>
              <w:spacing w:before="120" w:after="120"/>
              <w:rPr>
                <w:b/>
              </w:rPr>
            </w:pPr>
            <w:r w:rsidRPr="00CF36AF">
              <w:rPr>
                <w:b/>
              </w:rPr>
              <w:t>Screen</w:t>
            </w:r>
          </w:p>
        </w:tc>
        <w:tc>
          <w:tcPr>
            <w:tcW w:w="4043" w:type="dxa"/>
          </w:tcPr>
          <w:p w:rsidR="00E84643" w:rsidRPr="00CF36AF" w:rsidRDefault="00F25786" w:rsidP="00767FAF">
            <w:pPr>
              <w:spacing w:before="120" w:after="120"/>
              <w:rPr>
                <w:b/>
              </w:rPr>
            </w:pPr>
            <w:r w:rsidRPr="00CF36AF">
              <w:rPr>
                <w:b/>
              </w:rPr>
              <w:t>Visual</w:t>
            </w:r>
          </w:p>
        </w:tc>
        <w:tc>
          <w:tcPr>
            <w:tcW w:w="4305" w:type="dxa"/>
          </w:tcPr>
          <w:p w:rsidR="00E84643" w:rsidRPr="00CF36AF" w:rsidRDefault="00F25786" w:rsidP="00767FAF">
            <w:pPr>
              <w:spacing w:before="120" w:after="120"/>
              <w:rPr>
                <w:b/>
              </w:rPr>
            </w:pPr>
            <w:r w:rsidRPr="00CF36AF">
              <w:rPr>
                <w:b/>
              </w:rPr>
              <w:t>Audio</w:t>
            </w:r>
          </w:p>
        </w:tc>
      </w:tr>
      <w:tr w:rsidR="00E84643" w:rsidTr="007D09CC">
        <w:tc>
          <w:tcPr>
            <w:tcW w:w="1002" w:type="dxa"/>
          </w:tcPr>
          <w:p w:rsidR="00767FAF" w:rsidRDefault="00F25786" w:rsidP="00767FAF">
            <w:pPr>
              <w:spacing w:before="120" w:after="120"/>
              <w:rPr>
                <w:rFonts w:ascii="Arial" w:hAnsi="Arial" w:cs="Arial"/>
                <w:sz w:val="20"/>
              </w:rPr>
            </w:pPr>
            <w:r>
              <w:rPr>
                <w:rFonts w:ascii="Arial" w:hAnsi="Arial" w:cs="Arial"/>
                <w:sz w:val="20"/>
              </w:rPr>
              <w:t>1.</w:t>
            </w:r>
          </w:p>
          <w:p w:rsidR="00F25786" w:rsidRDefault="00F25786" w:rsidP="00767FAF">
            <w:pPr>
              <w:spacing w:before="120" w:after="120"/>
              <w:rPr>
                <w:rFonts w:ascii="Arial" w:hAnsi="Arial" w:cs="Arial"/>
                <w:sz w:val="20"/>
              </w:rPr>
            </w:pPr>
          </w:p>
        </w:tc>
        <w:tc>
          <w:tcPr>
            <w:tcW w:w="4043" w:type="dxa"/>
          </w:tcPr>
          <w:p w:rsidR="00E84643" w:rsidRDefault="00E84643" w:rsidP="00767FAF">
            <w:pPr>
              <w:tabs>
                <w:tab w:val="left" w:pos="360"/>
              </w:tabs>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c>
          <w:tcPr>
            <w:tcW w:w="1002" w:type="dxa"/>
          </w:tcPr>
          <w:p w:rsidR="00E84643" w:rsidRDefault="00F25786" w:rsidP="00767FAF">
            <w:pPr>
              <w:spacing w:before="120" w:after="120"/>
              <w:rPr>
                <w:rFonts w:ascii="Arial" w:hAnsi="Arial" w:cs="Arial"/>
                <w:sz w:val="20"/>
              </w:rPr>
            </w:pPr>
            <w:r>
              <w:rPr>
                <w:rFonts w:ascii="Arial" w:hAnsi="Arial" w:cs="Arial"/>
                <w:sz w:val="20"/>
              </w:rPr>
              <w:t>2.</w:t>
            </w:r>
          </w:p>
          <w:p w:rsidR="00767FAF" w:rsidRDefault="00767FAF" w:rsidP="00767FAF">
            <w:pPr>
              <w:spacing w:before="120" w:after="120"/>
              <w:rPr>
                <w:rFonts w:ascii="Arial" w:hAnsi="Arial" w:cs="Arial"/>
                <w:sz w:val="20"/>
              </w:rPr>
            </w:pPr>
          </w:p>
        </w:tc>
        <w:tc>
          <w:tcPr>
            <w:tcW w:w="4043" w:type="dxa"/>
          </w:tcPr>
          <w:p w:rsidR="00E84643" w:rsidRDefault="00E84643" w:rsidP="00767FAF">
            <w:pPr>
              <w:tabs>
                <w:tab w:val="left" w:pos="360"/>
              </w:tabs>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c>
          <w:tcPr>
            <w:tcW w:w="1002" w:type="dxa"/>
          </w:tcPr>
          <w:p w:rsidR="00E84643" w:rsidRDefault="00F25786" w:rsidP="00767FAF">
            <w:pPr>
              <w:spacing w:before="120" w:after="120"/>
              <w:rPr>
                <w:rFonts w:ascii="Arial" w:hAnsi="Arial" w:cs="Arial"/>
                <w:sz w:val="20"/>
              </w:rPr>
            </w:pPr>
            <w:r>
              <w:rPr>
                <w:rFonts w:ascii="Arial" w:hAnsi="Arial" w:cs="Arial"/>
                <w:sz w:val="20"/>
              </w:rPr>
              <w:t>3.</w:t>
            </w:r>
          </w:p>
          <w:p w:rsidR="00767FAF" w:rsidRDefault="00767FAF" w:rsidP="00767FAF">
            <w:pPr>
              <w:spacing w:before="120" w:after="120"/>
              <w:rPr>
                <w:rFonts w:ascii="Arial" w:hAnsi="Arial" w:cs="Arial"/>
                <w:sz w:val="20"/>
              </w:rPr>
            </w:pPr>
          </w:p>
        </w:tc>
        <w:tc>
          <w:tcPr>
            <w:tcW w:w="4043" w:type="dxa"/>
          </w:tcPr>
          <w:p w:rsidR="00E84643" w:rsidRDefault="00E84643" w:rsidP="00767FAF">
            <w:pPr>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c>
          <w:tcPr>
            <w:tcW w:w="1002" w:type="dxa"/>
          </w:tcPr>
          <w:p w:rsidR="00E84643" w:rsidRDefault="00F25786" w:rsidP="00767FAF">
            <w:pPr>
              <w:spacing w:before="120" w:after="120"/>
              <w:rPr>
                <w:rFonts w:ascii="Arial" w:hAnsi="Arial" w:cs="Arial"/>
                <w:sz w:val="20"/>
              </w:rPr>
            </w:pPr>
            <w:r>
              <w:rPr>
                <w:rFonts w:ascii="Arial" w:hAnsi="Arial" w:cs="Arial"/>
                <w:sz w:val="20"/>
              </w:rPr>
              <w:t>4,</w:t>
            </w:r>
          </w:p>
          <w:p w:rsidR="00767FAF" w:rsidRDefault="00767FAF" w:rsidP="00767FAF">
            <w:pPr>
              <w:spacing w:before="120" w:after="120"/>
              <w:rPr>
                <w:rFonts w:ascii="Arial" w:hAnsi="Arial" w:cs="Arial"/>
                <w:sz w:val="20"/>
              </w:rPr>
            </w:pPr>
          </w:p>
        </w:tc>
        <w:tc>
          <w:tcPr>
            <w:tcW w:w="4043" w:type="dxa"/>
          </w:tcPr>
          <w:p w:rsidR="00E84643" w:rsidRDefault="00E84643" w:rsidP="00767FAF">
            <w:pPr>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c>
          <w:tcPr>
            <w:tcW w:w="1002" w:type="dxa"/>
          </w:tcPr>
          <w:p w:rsidR="00E84643" w:rsidRDefault="00F25786" w:rsidP="00767FAF">
            <w:pPr>
              <w:spacing w:before="120" w:after="120"/>
              <w:rPr>
                <w:rFonts w:ascii="Arial" w:hAnsi="Arial" w:cs="Arial"/>
                <w:sz w:val="20"/>
              </w:rPr>
            </w:pPr>
            <w:r>
              <w:rPr>
                <w:rFonts w:ascii="Arial" w:hAnsi="Arial" w:cs="Arial"/>
                <w:sz w:val="20"/>
              </w:rPr>
              <w:t>5.</w:t>
            </w:r>
          </w:p>
          <w:p w:rsidR="00767FAF" w:rsidRDefault="00767FAF" w:rsidP="00767FAF">
            <w:pPr>
              <w:spacing w:before="120" w:after="120"/>
              <w:rPr>
                <w:rFonts w:ascii="Arial" w:hAnsi="Arial" w:cs="Arial"/>
                <w:sz w:val="20"/>
              </w:rPr>
            </w:pPr>
          </w:p>
        </w:tc>
        <w:tc>
          <w:tcPr>
            <w:tcW w:w="4043" w:type="dxa"/>
          </w:tcPr>
          <w:p w:rsidR="00E84643" w:rsidRDefault="00E84643" w:rsidP="00767FAF">
            <w:pPr>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c>
          <w:tcPr>
            <w:tcW w:w="1002" w:type="dxa"/>
          </w:tcPr>
          <w:p w:rsidR="00E84643" w:rsidRDefault="00F25786" w:rsidP="00767FAF">
            <w:pPr>
              <w:spacing w:before="120" w:after="120"/>
              <w:rPr>
                <w:rFonts w:ascii="Arial" w:hAnsi="Arial" w:cs="Arial"/>
                <w:sz w:val="20"/>
              </w:rPr>
            </w:pPr>
            <w:r>
              <w:rPr>
                <w:rFonts w:ascii="Arial" w:hAnsi="Arial" w:cs="Arial"/>
                <w:sz w:val="20"/>
              </w:rPr>
              <w:t>6.</w:t>
            </w:r>
          </w:p>
          <w:p w:rsidR="00767FAF" w:rsidRDefault="00767FAF" w:rsidP="00767FAF">
            <w:pPr>
              <w:spacing w:before="120" w:after="120"/>
              <w:rPr>
                <w:rFonts w:ascii="Arial" w:hAnsi="Arial" w:cs="Arial"/>
                <w:sz w:val="20"/>
              </w:rPr>
            </w:pPr>
          </w:p>
        </w:tc>
        <w:tc>
          <w:tcPr>
            <w:tcW w:w="4043" w:type="dxa"/>
          </w:tcPr>
          <w:p w:rsidR="00E84643" w:rsidRDefault="00E84643" w:rsidP="00767FAF">
            <w:pPr>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c>
          <w:tcPr>
            <w:tcW w:w="1002" w:type="dxa"/>
          </w:tcPr>
          <w:p w:rsidR="00E84643" w:rsidRDefault="00F25786" w:rsidP="00767FAF">
            <w:pPr>
              <w:spacing w:before="120" w:after="120"/>
              <w:rPr>
                <w:rFonts w:ascii="Arial" w:hAnsi="Arial" w:cs="Arial"/>
                <w:sz w:val="20"/>
              </w:rPr>
            </w:pPr>
            <w:r>
              <w:rPr>
                <w:rFonts w:ascii="Arial" w:hAnsi="Arial" w:cs="Arial"/>
                <w:sz w:val="20"/>
              </w:rPr>
              <w:t>7.</w:t>
            </w:r>
          </w:p>
          <w:p w:rsidR="00767FAF" w:rsidRDefault="00767FAF" w:rsidP="00767FAF">
            <w:pPr>
              <w:spacing w:before="120" w:after="120"/>
              <w:rPr>
                <w:rFonts w:ascii="Arial" w:hAnsi="Arial" w:cs="Arial"/>
                <w:sz w:val="20"/>
              </w:rPr>
            </w:pPr>
          </w:p>
        </w:tc>
        <w:tc>
          <w:tcPr>
            <w:tcW w:w="4043" w:type="dxa"/>
          </w:tcPr>
          <w:p w:rsidR="00E84643" w:rsidRDefault="00E84643" w:rsidP="00767FAF">
            <w:pPr>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r w:rsidR="00E84643" w:rsidTr="007D09CC">
        <w:trPr>
          <w:trHeight w:val="800"/>
        </w:trPr>
        <w:tc>
          <w:tcPr>
            <w:tcW w:w="1002" w:type="dxa"/>
          </w:tcPr>
          <w:p w:rsidR="00E84643" w:rsidRDefault="00F25786" w:rsidP="00767FAF">
            <w:pPr>
              <w:spacing w:before="120" w:after="120"/>
              <w:rPr>
                <w:rFonts w:ascii="Arial" w:hAnsi="Arial" w:cs="Arial"/>
                <w:sz w:val="20"/>
              </w:rPr>
            </w:pPr>
            <w:r>
              <w:rPr>
                <w:rFonts w:ascii="Arial" w:hAnsi="Arial" w:cs="Arial"/>
                <w:sz w:val="20"/>
              </w:rPr>
              <w:t>8.</w:t>
            </w:r>
          </w:p>
          <w:p w:rsidR="00767FAF" w:rsidRDefault="00767FAF" w:rsidP="00767FAF">
            <w:pPr>
              <w:spacing w:before="120" w:after="120"/>
              <w:rPr>
                <w:rFonts w:ascii="Arial" w:hAnsi="Arial" w:cs="Arial"/>
                <w:sz w:val="20"/>
              </w:rPr>
            </w:pPr>
          </w:p>
        </w:tc>
        <w:tc>
          <w:tcPr>
            <w:tcW w:w="4043" w:type="dxa"/>
          </w:tcPr>
          <w:p w:rsidR="00E84643" w:rsidRDefault="00E84643" w:rsidP="00767FAF">
            <w:pPr>
              <w:spacing w:before="120" w:after="120"/>
              <w:rPr>
                <w:rFonts w:ascii="Arial" w:hAnsi="Arial" w:cs="Arial"/>
                <w:sz w:val="20"/>
              </w:rPr>
            </w:pPr>
          </w:p>
        </w:tc>
        <w:tc>
          <w:tcPr>
            <w:tcW w:w="4305" w:type="dxa"/>
          </w:tcPr>
          <w:p w:rsidR="00E84643" w:rsidRDefault="00E84643" w:rsidP="00F25786">
            <w:pPr>
              <w:spacing w:before="120" w:after="120" w:line="240" w:lineRule="auto"/>
              <w:rPr>
                <w:rFonts w:ascii="Arial" w:hAnsi="Arial" w:cs="Arial"/>
                <w:sz w:val="20"/>
              </w:rPr>
            </w:pPr>
          </w:p>
        </w:tc>
      </w:tr>
    </w:tbl>
    <w:p w:rsidR="00880F24" w:rsidRDefault="00880F24">
      <w:pPr>
        <w:rPr>
          <w:b/>
          <w:bCs/>
          <w:caps/>
          <w:color w:val="FFFFFF" w:themeColor="background1"/>
          <w:spacing w:val="15"/>
          <w:szCs w:val="22"/>
        </w:rPr>
      </w:pPr>
      <w:bookmarkStart w:id="6" w:name="_Tools_and_Tips"/>
      <w:bookmarkStart w:id="7" w:name="_Tools_and_Tips_1"/>
      <w:bookmarkEnd w:id="6"/>
      <w:bookmarkEnd w:id="7"/>
    </w:p>
    <w:p w:rsidR="00E84643" w:rsidRDefault="00E84643" w:rsidP="00E84643">
      <w:pPr>
        <w:pStyle w:val="Heading1"/>
      </w:pPr>
      <w:bookmarkStart w:id="8" w:name="_Tools_and_Tips_2"/>
      <w:bookmarkEnd w:id="8"/>
      <w:r>
        <w:lastRenderedPageBreak/>
        <w:t xml:space="preserve">Tools and Tips for </w:t>
      </w:r>
      <w:r w:rsidR="00385D87">
        <w:t>Shooting Video</w:t>
      </w:r>
    </w:p>
    <w:p w:rsidR="00E165E9" w:rsidRDefault="00E165E9" w:rsidP="00E84643"/>
    <w:p w:rsidR="00E84643" w:rsidRDefault="00E84643" w:rsidP="00E84643">
      <w:r>
        <w:t xml:space="preserve">With your </w:t>
      </w:r>
      <w:r w:rsidR="00F849B0">
        <w:t xml:space="preserve">blended or flipped </w:t>
      </w:r>
      <w:r w:rsidR="00AE7DE5">
        <w:t>instructional</w:t>
      </w:r>
      <w:r>
        <w:t xml:space="preserve"> strategy in mind and your script in hand, </w:t>
      </w:r>
      <w:r w:rsidR="0025155A">
        <w:t>you’</w:t>
      </w:r>
      <w:r>
        <w:t xml:space="preserve">re ready to </w:t>
      </w:r>
      <w:r w:rsidR="0025155A">
        <w:t>shoot video. What equipment will you need</w:t>
      </w:r>
      <w:r>
        <w:t xml:space="preserve">? </w:t>
      </w:r>
    </w:p>
    <w:p w:rsidR="00E84643" w:rsidRDefault="00E84643" w:rsidP="00370621">
      <w:pPr>
        <w:pStyle w:val="ListParagraph"/>
        <w:numPr>
          <w:ilvl w:val="0"/>
          <w:numId w:val="7"/>
        </w:numPr>
      </w:pPr>
      <w:r w:rsidRPr="00D95039">
        <w:rPr>
          <w:b/>
        </w:rPr>
        <w:t>Camera</w:t>
      </w:r>
      <w:r>
        <w:t>. This can be as simple as your smartphone</w:t>
      </w:r>
      <w:r w:rsidR="00F849B0">
        <w:t>, iPad, or</w:t>
      </w:r>
      <w:r>
        <w:t xml:space="preserve"> webcam attached to your computer. You could also create your present</w:t>
      </w:r>
      <w:r w:rsidR="00BB128C">
        <w:t>ation using your existing PowerP</w:t>
      </w:r>
      <w:r>
        <w:t xml:space="preserve">oint slides or images, and you may not need an external camera at all. </w:t>
      </w:r>
    </w:p>
    <w:p w:rsidR="00E84643" w:rsidRPr="00137671" w:rsidRDefault="00E84643" w:rsidP="00370621">
      <w:pPr>
        <w:pStyle w:val="ListParagraph"/>
        <w:numPr>
          <w:ilvl w:val="0"/>
          <w:numId w:val="7"/>
        </w:numPr>
      </w:pPr>
      <w:r w:rsidRPr="00137671">
        <w:rPr>
          <w:b/>
        </w:rPr>
        <w:t>Tripod.</w:t>
      </w:r>
      <w:r>
        <w:t xml:space="preserve"> Make sure your camera stays steady while </w:t>
      </w:r>
      <w:r w:rsidR="001A5BCF">
        <w:t>recording</w:t>
      </w:r>
      <w:r>
        <w:t xml:space="preserve">. The best way to do this is with a tripod. </w:t>
      </w:r>
    </w:p>
    <w:p w:rsidR="00E84643" w:rsidRDefault="00E84643" w:rsidP="00370621">
      <w:pPr>
        <w:pStyle w:val="ListParagraph"/>
        <w:numPr>
          <w:ilvl w:val="0"/>
          <w:numId w:val="7"/>
        </w:numPr>
      </w:pPr>
      <w:r w:rsidRPr="00D95039">
        <w:rPr>
          <w:b/>
        </w:rPr>
        <w:t>Microphone</w:t>
      </w:r>
      <w:r w:rsidR="00D3064C">
        <w:t>. E</w:t>
      </w:r>
      <w:r>
        <w:t>xternal microphone</w:t>
      </w:r>
      <w:r w:rsidR="00543666">
        <w:t>s</w:t>
      </w:r>
      <w:r w:rsidR="00D3064C">
        <w:t xml:space="preserve"> typically produce better results</w:t>
      </w:r>
      <w:r>
        <w:t xml:space="preserve">. </w:t>
      </w:r>
      <w:r w:rsidR="00D3064C">
        <w:t>Check with</w:t>
      </w:r>
      <w:r>
        <w:t xml:space="preserve"> your </w:t>
      </w:r>
      <w:r w:rsidR="0025155A">
        <w:t>school’</w:t>
      </w:r>
      <w:r>
        <w:t xml:space="preserve">s technology department. Good microphones </w:t>
      </w:r>
      <w:r w:rsidR="001A5BCF">
        <w:t>can be relatively inexpensive</w:t>
      </w:r>
      <w:r>
        <w:t>.</w:t>
      </w:r>
    </w:p>
    <w:p w:rsidR="00E84643" w:rsidRDefault="00E84643" w:rsidP="00370621">
      <w:pPr>
        <w:pStyle w:val="ListParagraph"/>
        <w:numPr>
          <w:ilvl w:val="0"/>
          <w:numId w:val="7"/>
        </w:numPr>
      </w:pPr>
      <w:r w:rsidRPr="006837D5">
        <w:rPr>
          <w:b/>
        </w:rPr>
        <w:t>Software.</w:t>
      </w:r>
      <w:r w:rsidR="00D3064C">
        <w:t xml:space="preserve"> U</w:t>
      </w:r>
      <w:r>
        <w:t xml:space="preserve">pload your video to your computer, where you can edit using any tool you prefer. You may also want presentation software, </w:t>
      </w:r>
      <w:r w:rsidR="00BE7547">
        <w:t>screen-casting</w:t>
      </w:r>
      <w:r>
        <w:t xml:space="preserve"> software, or other applications that allow you to create the visuals that you need. </w:t>
      </w:r>
    </w:p>
    <w:p w:rsidR="00E84643" w:rsidRDefault="00D3064C" w:rsidP="00E84643">
      <w:r>
        <w:t xml:space="preserve">These basic tools </w:t>
      </w:r>
      <w:r w:rsidR="007D09CC">
        <w:t>can provide a good start</w:t>
      </w:r>
      <w:r w:rsidR="00E84643">
        <w:t xml:space="preserve">. As you </w:t>
      </w:r>
      <w:r>
        <w:t>become more comfortable producing</w:t>
      </w:r>
      <w:r w:rsidR="00E84643">
        <w:t xml:space="preserve"> video</w:t>
      </w:r>
      <w:r>
        <w:t>s</w:t>
      </w:r>
      <w:r w:rsidR="00E84643">
        <w:t>, you can better determine the hardware and software need</w:t>
      </w:r>
      <w:r>
        <w:t>ed</w:t>
      </w:r>
      <w:r w:rsidR="00E84643">
        <w:t xml:space="preserve"> to </w:t>
      </w:r>
      <w:r>
        <w:t>adequately address the video’s</w:t>
      </w:r>
      <w:r w:rsidR="00E84643">
        <w:t xml:space="preserve"> content</w:t>
      </w:r>
      <w:r>
        <w:t xml:space="preserve"> and your particular goals</w:t>
      </w:r>
      <w:r w:rsidR="00E84643">
        <w:t>.</w:t>
      </w:r>
    </w:p>
    <w:p w:rsidR="00E84643" w:rsidRPr="003141E5" w:rsidRDefault="00E84643" w:rsidP="00E84643">
      <w:pPr>
        <w:rPr>
          <w:b/>
          <w:color w:val="C00000"/>
        </w:rPr>
      </w:pPr>
      <w:r w:rsidRPr="003141E5">
        <w:rPr>
          <w:b/>
          <w:color w:val="C00000"/>
        </w:rPr>
        <w:t xml:space="preserve">Tips for </w:t>
      </w:r>
      <w:r w:rsidR="00F006FA">
        <w:rPr>
          <w:b/>
          <w:color w:val="C00000"/>
        </w:rPr>
        <w:t>Recording Video</w:t>
      </w:r>
    </w:p>
    <w:p w:rsidR="00E84643" w:rsidRDefault="0025155A" w:rsidP="00E84643">
      <w:r>
        <w:t>You don’</w:t>
      </w:r>
      <w:r w:rsidR="00E84643">
        <w:t>t need t</w:t>
      </w:r>
      <w:r>
        <w:t>o be a Hollywood director to create</w:t>
      </w:r>
      <w:r w:rsidR="00E84643">
        <w:t xml:space="preserve"> a good vide</w:t>
      </w:r>
      <w:r w:rsidR="00F006FA">
        <w:t>o for your students. K</w:t>
      </w:r>
      <w:r w:rsidR="00E84643">
        <w:t xml:space="preserve">eep </w:t>
      </w:r>
      <w:r w:rsidR="00F006FA">
        <w:t>the following tips in mind:</w:t>
      </w:r>
    </w:p>
    <w:p w:rsidR="00E84643" w:rsidRPr="00DE2B0C" w:rsidRDefault="00F006FA" w:rsidP="00370621">
      <w:pPr>
        <w:pStyle w:val="ListParagraph"/>
        <w:numPr>
          <w:ilvl w:val="0"/>
          <w:numId w:val="8"/>
        </w:numPr>
      </w:pPr>
      <w:r>
        <w:rPr>
          <w:b/>
        </w:rPr>
        <w:t>Become</w:t>
      </w:r>
      <w:r w:rsidR="00E84643" w:rsidRPr="00C34FB3">
        <w:rPr>
          <w:b/>
        </w:rPr>
        <w:t xml:space="preserve"> familiar with how </w:t>
      </w:r>
      <w:r w:rsidR="007D09CC">
        <w:rPr>
          <w:b/>
        </w:rPr>
        <w:t>to operate your equipment</w:t>
      </w:r>
      <w:r w:rsidR="00E84643" w:rsidRPr="00C34FB3">
        <w:rPr>
          <w:b/>
        </w:rPr>
        <w:t>.</w:t>
      </w:r>
      <w:r w:rsidR="00E84643">
        <w:t xml:space="preserve"> Do a few tr</w:t>
      </w:r>
      <w:r>
        <w:t>ial runs so you know how to focus the camera</w:t>
      </w:r>
      <w:r w:rsidR="00E84643">
        <w:t xml:space="preserve">, </w:t>
      </w:r>
      <w:r>
        <w:t xml:space="preserve">position the camera at a proper distance, </w:t>
      </w:r>
      <w:r w:rsidR="00E84643">
        <w:t xml:space="preserve">adjust your audio levels, and so forth. You don't want to </w:t>
      </w:r>
      <w:r>
        <w:t>record</w:t>
      </w:r>
      <w:r w:rsidR="00E84643">
        <w:t xml:space="preserve"> your whole lecture and then find out it was out of focus the </w:t>
      </w:r>
      <w:r>
        <w:t>entire</w:t>
      </w:r>
      <w:r w:rsidR="00E84643">
        <w:t xml:space="preserve"> time, or that nothing you said is audible.</w:t>
      </w:r>
    </w:p>
    <w:p w:rsidR="00E84643" w:rsidRPr="00DB7D99" w:rsidRDefault="00E84643" w:rsidP="00370621">
      <w:pPr>
        <w:pStyle w:val="ListParagraph"/>
        <w:numPr>
          <w:ilvl w:val="0"/>
          <w:numId w:val="8"/>
        </w:numPr>
      </w:pPr>
      <w:r w:rsidRPr="00DB7D99">
        <w:rPr>
          <w:b/>
        </w:rPr>
        <w:t>Find proper lighting.</w:t>
      </w:r>
      <w:r>
        <w:t xml:space="preserve"> </w:t>
      </w:r>
      <w:r w:rsidR="00F006FA">
        <w:t xml:space="preserve">This is especially important when </w:t>
      </w:r>
      <w:r>
        <w:t xml:space="preserve">demonstrating a physical task </w:t>
      </w:r>
      <w:r w:rsidR="00525C0E">
        <w:t>or procedure with important details</w:t>
      </w:r>
      <w:r>
        <w:t>.</w:t>
      </w:r>
    </w:p>
    <w:p w:rsidR="00E84643" w:rsidRDefault="00E84643" w:rsidP="00370621">
      <w:pPr>
        <w:pStyle w:val="ListParagraph"/>
        <w:numPr>
          <w:ilvl w:val="0"/>
          <w:numId w:val="8"/>
        </w:numPr>
      </w:pPr>
      <w:r w:rsidRPr="00DE2B0C">
        <w:rPr>
          <w:b/>
        </w:rPr>
        <w:t>Keep the background simple.</w:t>
      </w:r>
      <w:r>
        <w:t xml:space="preserve"> Take a look at what students will actually see from the </w:t>
      </w:r>
      <w:r w:rsidR="00E165E9">
        <w:t xml:space="preserve">camera’s point of view. </w:t>
      </w:r>
      <w:r w:rsidR="00525C0E">
        <w:t>Avoid visual distractions in the</w:t>
      </w:r>
      <w:r>
        <w:t xml:space="preserve"> backgrou</w:t>
      </w:r>
      <w:r w:rsidR="00525C0E">
        <w:t xml:space="preserve">nd, such as </w:t>
      </w:r>
      <w:r>
        <w:t>irrelevant writing on the whiteboard.</w:t>
      </w:r>
    </w:p>
    <w:p w:rsidR="00E84643" w:rsidRDefault="00525C0E" w:rsidP="00370621">
      <w:pPr>
        <w:pStyle w:val="ListParagraph"/>
        <w:numPr>
          <w:ilvl w:val="0"/>
          <w:numId w:val="8"/>
        </w:numPr>
      </w:pPr>
      <w:r>
        <w:rPr>
          <w:b/>
        </w:rPr>
        <w:t>Record in an area</w:t>
      </w:r>
      <w:r w:rsidR="00E84643" w:rsidRPr="00C34FB3">
        <w:rPr>
          <w:b/>
        </w:rPr>
        <w:t xml:space="preserve"> where you won't be interrupted.</w:t>
      </w:r>
      <w:r w:rsidR="00E84643">
        <w:t xml:space="preserve"> Consider putting</w:t>
      </w:r>
      <w:r w:rsidR="00E165E9">
        <w:t xml:space="preserve"> up a “Do Not Disturb”</w:t>
      </w:r>
      <w:r w:rsidR="00E84643">
        <w:t xml:space="preserve"> sign. Turn off your </w:t>
      </w:r>
      <w:r>
        <w:t>smart</w:t>
      </w:r>
      <w:r w:rsidR="00E84643">
        <w:t xml:space="preserve">phone. </w:t>
      </w:r>
      <w:r w:rsidR="007D09CC">
        <w:t>Listen for noises, such as fans,</w:t>
      </w:r>
      <w:r>
        <w:t xml:space="preserve"> air-handling </w:t>
      </w:r>
      <w:r w:rsidR="004911CA">
        <w:t xml:space="preserve">systems, </w:t>
      </w:r>
      <w:r w:rsidR="007D09CC">
        <w:t>or</w:t>
      </w:r>
      <w:r w:rsidR="005206A6">
        <w:t xml:space="preserve"> the use of lawn mowers outdoors</w:t>
      </w:r>
      <w:r w:rsidR="007D09CC">
        <w:t xml:space="preserve">, </w:t>
      </w:r>
      <w:r w:rsidR="004911CA">
        <w:t>which</w:t>
      </w:r>
      <w:r w:rsidR="00E165E9">
        <w:t xml:space="preserve"> you normally </w:t>
      </w:r>
      <w:r w:rsidR="005206A6">
        <w:t>would not</w:t>
      </w:r>
      <w:r w:rsidR="00E84643">
        <w:t xml:space="preserve"> notice but </w:t>
      </w:r>
      <w:r w:rsidR="005206A6">
        <w:t xml:space="preserve">that </w:t>
      </w:r>
      <w:r>
        <w:t>could become annoying to someone watching the video</w:t>
      </w:r>
      <w:r w:rsidR="00E84643">
        <w:t xml:space="preserve">. </w:t>
      </w:r>
    </w:p>
    <w:p w:rsidR="00E84643" w:rsidRDefault="00E84643" w:rsidP="00370621">
      <w:pPr>
        <w:pStyle w:val="ListParagraph"/>
        <w:numPr>
          <w:ilvl w:val="0"/>
          <w:numId w:val="8"/>
        </w:numPr>
      </w:pPr>
      <w:r w:rsidRPr="00C34FB3">
        <w:rPr>
          <w:b/>
        </w:rPr>
        <w:t>Speak clearly.</w:t>
      </w:r>
      <w:r>
        <w:t xml:space="preserve"> </w:t>
      </w:r>
      <w:r w:rsidR="00525C0E">
        <w:t>Be mindful of your speaking mannerisms. A</w:t>
      </w:r>
      <w:r>
        <w:t>void long pause</w:t>
      </w:r>
      <w:r w:rsidR="00525C0E">
        <w:t>s</w:t>
      </w:r>
      <w:r>
        <w:t xml:space="preserve">, using </w:t>
      </w:r>
      <w:r w:rsidR="004911CA">
        <w:t>many</w:t>
      </w:r>
      <w:r w:rsidR="00E165E9">
        <w:t xml:space="preserve"> “ums,”</w:t>
      </w:r>
      <w:r>
        <w:t xml:space="preserve"> or speaking too slowly or too quickly. </w:t>
      </w:r>
      <w:r w:rsidR="00525C0E">
        <w:t>Following a</w:t>
      </w:r>
      <w:r>
        <w:t xml:space="preserve"> script can keep you on track, even if</w:t>
      </w:r>
      <w:r w:rsidR="00525C0E">
        <w:t xml:space="preserve"> you don't want to write out </w:t>
      </w:r>
      <w:r>
        <w:t>word for word</w:t>
      </w:r>
      <w:r w:rsidR="00525C0E">
        <w:t xml:space="preserve"> what you plan to say</w:t>
      </w:r>
      <w:r>
        <w:t>.</w:t>
      </w:r>
    </w:p>
    <w:p w:rsidR="00E165E9" w:rsidRDefault="00823C79" w:rsidP="00E84643">
      <w:r>
        <w:lastRenderedPageBreak/>
        <w:t xml:space="preserve">A long list of resources can help </w:t>
      </w:r>
      <w:r w:rsidR="00E84643">
        <w:t>amateur videographer</w:t>
      </w:r>
      <w:r>
        <w:t>s</w:t>
      </w:r>
      <w:r w:rsidR="00E84643">
        <w:t xml:space="preserve"> m</w:t>
      </w:r>
      <w:r w:rsidR="0025155A">
        <w:t xml:space="preserve">ake wonderful videos, but </w:t>
      </w:r>
      <w:r>
        <w:t>video production does not need to be complicated</w:t>
      </w:r>
      <w:r w:rsidR="00E84643">
        <w:t xml:space="preserve">. </w:t>
      </w:r>
      <w:r>
        <w:t>K</w:t>
      </w:r>
      <w:r w:rsidR="00543666">
        <w:t>eep the conten</w:t>
      </w:r>
      <w:r>
        <w:t xml:space="preserve">t simple, direct, and relevant. </w:t>
      </w:r>
    </w:p>
    <w:p w:rsidR="0025155A" w:rsidRDefault="00FE236F" w:rsidP="00E84643">
      <w:r>
        <w:t>To begin, p</w:t>
      </w:r>
      <w:r w:rsidR="00BF580E">
        <w:t xml:space="preserve">repare a list of the equipment </w:t>
      </w:r>
      <w:r w:rsidR="00600620">
        <w:t>you will need</w:t>
      </w:r>
      <w:r w:rsidR="00E84643">
        <w:t>.</w:t>
      </w:r>
    </w:p>
    <w:tbl>
      <w:tblPr>
        <w:tblStyle w:val="TableGrid"/>
        <w:tblW w:w="0" w:type="auto"/>
        <w:jc w:val="center"/>
        <w:tblLook w:val="04A0" w:firstRow="1" w:lastRow="0" w:firstColumn="1" w:lastColumn="0" w:noHBand="0" w:noVBand="1"/>
      </w:tblPr>
      <w:tblGrid>
        <w:gridCol w:w="814"/>
        <w:gridCol w:w="5670"/>
        <w:gridCol w:w="1353"/>
        <w:gridCol w:w="1351"/>
      </w:tblGrid>
      <w:tr w:rsidR="00E84643" w:rsidRPr="00672C59" w:rsidTr="00F849B0">
        <w:trPr>
          <w:jc w:val="center"/>
        </w:trPr>
        <w:tc>
          <w:tcPr>
            <w:tcW w:w="814" w:type="dxa"/>
          </w:tcPr>
          <w:p w:rsidR="00E84643" w:rsidRPr="00672C59" w:rsidRDefault="00E84643" w:rsidP="00E165E9">
            <w:pPr>
              <w:rPr>
                <w:b/>
              </w:rPr>
            </w:pPr>
          </w:p>
        </w:tc>
        <w:tc>
          <w:tcPr>
            <w:tcW w:w="5670" w:type="dxa"/>
          </w:tcPr>
          <w:p w:rsidR="00E84643" w:rsidRPr="00672C59" w:rsidRDefault="0025155A" w:rsidP="0025155A">
            <w:pPr>
              <w:jc w:val="center"/>
              <w:rPr>
                <w:b/>
              </w:rPr>
            </w:pPr>
            <w:r>
              <w:rPr>
                <w:b/>
              </w:rPr>
              <w:t xml:space="preserve">Equipment </w:t>
            </w:r>
            <w:r w:rsidR="00E84643" w:rsidRPr="00672C59">
              <w:rPr>
                <w:b/>
              </w:rPr>
              <w:t>Item</w:t>
            </w:r>
          </w:p>
        </w:tc>
        <w:tc>
          <w:tcPr>
            <w:tcW w:w="1353" w:type="dxa"/>
          </w:tcPr>
          <w:p w:rsidR="00E84643" w:rsidRPr="00672C59" w:rsidRDefault="00E84643" w:rsidP="0025155A">
            <w:pPr>
              <w:jc w:val="center"/>
              <w:rPr>
                <w:b/>
              </w:rPr>
            </w:pPr>
            <w:r w:rsidRPr="00672C59">
              <w:rPr>
                <w:b/>
              </w:rPr>
              <w:t>Have</w:t>
            </w:r>
          </w:p>
        </w:tc>
        <w:tc>
          <w:tcPr>
            <w:tcW w:w="1351" w:type="dxa"/>
          </w:tcPr>
          <w:p w:rsidR="00E84643" w:rsidRPr="00672C59" w:rsidRDefault="0025155A" w:rsidP="00E165E9">
            <w:pPr>
              <w:rPr>
                <w:b/>
              </w:rPr>
            </w:pPr>
            <w:r>
              <w:rPr>
                <w:b/>
              </w:rPr>
              <w:t>Need to G</w:t>
            </w:r>
            <w:r w:rsidR="00E84643" w:rsidRPr="00672C59">
              <w:rPr>
                <w:b/>
              </w:rPr>
              <w:t>et</w:t>
            </w:r>
          </w:p>
        </w:tc>
      </w:tr>
      <w:tr w:rsidR="00E84643" w:rsidTr="00F849B0">
        <w:trPr>
          <w:jc w:val="center"/>
        </w:trPr>
        <w:tc>
          <w:tcPr>
            <w:tcW w:w="814" w:type="dxa"/>
          </w:tcPr>
          <w:p w:rsidR="00E84643" w:rsidRDefault="00E84643" w:rsidP="00370621">
            <w:pPr>
              <w:pStyle w:val="ListParagraph"/>
              <w:numPr>
                <w:ilvl w:val="0"/>
                <w:numId w:val="11"/>
              </w:numPr>
              <w:ind w:left="346"/>
              <w:jc w:val="center"/>
            </w:pPr>
          </w:p>
        </w:tc>
        <w:tc>
          <w:tcPr>
            <w:tcW w:w="5670" w:type="dxa"/>
          </w:tcPr>
          <w:p w:rsidR="00E84643" w:rsidRDefault="00E84643" w:rsidP="00E165E9"/>
        </w:tc>
        <w:tc>
          <w:tcPr>
            <w:tcW w:w="1353" w:type="dxa"/>
          </w:tcPr>
          <w:p w:rsidR="00E84643" w:rsidRDefault="00E84643" w:rsidP="00E165E9"/>
        </w:tc>
        <w:tc>
          <w:tcPr>
            <w:tcW w:w="1351" w:type="dxa"/>
          </w:tcPr>
          <w:p w:rsidR="00E84643" w:rsidRDefault="00E84643" w:rsidP="00E165E9"/>
        </w:tc>
      </w:tr>
      <w:tr w:rsidR="00E84643" w:rsidTr="00F849B0">
        <w:trPr>
          <w:jc w:val="center"/>
        </w:trPr>
        <w:tc>
          <w:tcPr>
            <w:tcW w:w="814" w:type="dxa"/>
          </w:tcPr>
          <w:p w:rsidR="00E84643" w:rsidRDefault="00E84643" w:rsidP="00370621">
            <w:pPr>
              <w:pStyle w:val="ListParagraph"/>
              <w:numPr>
                <w:ilvl w:val="0"/>
                <w:numId w:val="11"/>
              </w:numPr>
              <w:ind w:left="346"/>
              <w:jc w:val="center"/>
            </w:pPr>
          </w:p>
        </w:tc>
        <w:tc>
          <w:tcPr>
            <w:tcW w:w="5670" w:type="dxa"/>
          </w:tcPr>
          <w:p w:rsidR="00E84643" w:rsidRDefault="00E84643" w:rsidP="00E165E9"/>
        </w:tc>
        <w:tc>
          <w:tcPr>
            <w:tcW w:w="1353" w:type="dxa"/>
          </w:tcPr>
          <w:p w:rsidR="00E84643" w:rsidRDefault="00E84643" w:rsidP="00E165E9"/>
        </w:tc>
        <w:tc>
          <w:tcPr>
            <w:tcW w:w="1351" w:type="dxa"/>
          </w:tcPr>
          <w:p w:rsidR="00E84643" w:rsidRDefault="00E84643" w:rsidP="00E165E9"/>
        </w:tc>
      </w:tr>
      <w:tr w:rsidR="00E84643" w:rsidTr="00F849B0">
        <w:trPr>
          <w:jc w:val="center"/>
        </w:trPr>
        <w:tc>
          <w:tcPr>
            <w:tcW w:w="814" w:type="dxa"/>
          </w:tcPr>
          <w:p w:rsidR="00E84643" w:rsidRDefault="00E84643" w:rsidP="00370621">
            <w:pPr>
              <w:pStyle w:val="ListParagraph"/>
              <w:numPr>
                <w:ilvl w:val="0"/>
                <w:numId w:val="11"/>
              </w:numPr>
              <w:ind w:left="346"/>
              <w:jc w:val="center"/>
            </w:pPr>
          </w:p>
        </w:tc>
        <w:tc>
          <w:tcPr>
            <w:tcW w:w="5670" w:type="dxa"/>
          </w:tcPr>
          <w:p w:rsidR="00E84643" w:rsidRDefault="00E84643" w:rsidP="00E165E9"/>
        </w:tc>
        <w:tc>
          <w:tcPr>
            <w:tcW w:w="1353" w:type="dxa"/>
          </w:tcPr>
          <w:p w:rsidR="00E84643" w:rsidRDefault="00E84643" w:rsidP="00E165E9"/>
        </w:tc>
        <w:tc>
          <w:tcPr>
            <w:tcW w:w="1351" w:type="dxa"/>
          </w:tcPr>
          <w:p w:rsidR="00E84643" w:rsidRDefault="00E84643" w:rsidP="00E165E9"/>
        </w:tc>
      </w:tr>
      <w:tr w:rsidR="00E84643" w:rsidTr="00F849B0">
        <w:trPr>
          <w:jc w:val="center"/>
        </w:trPr>
        <w:tc>
          <w:tcPr>
            <w:tcW w:w="814" w:type="dxa"/>
          </w:tcPr>
          <w:p w:rsidR="00E84643" w:rsidRDefault="00E84643" w:rsidP="00370621">
            <w:pPr>
              <w:pStyle w:val="ListParagraph"/>
              <w:numPr>
                <w:ilvl w:val="0"/>
                <w:numId w:val="11"/>
              </w:numPr>
              <w:ind w:left="346"/>
              <w:jc w:val="center"/>
            </w:pPr>
          </w:p>
        </w:tc>
        <w:tc>
          <w:tcPr>
            <w:tcW w:w="5670" w:type="dxa"/>
          </w:tcPr>
          <w:p w:rsidR="00E84643" w:rsidRDefault="00E84643" w:rsidP="00E165E9"/>
        </w:tc>
        <w:tc>
          <w:tcPr>
            <w:tcW w:w="1353" w:type="dxa"/>
          </w:tcPr>
          <w:p w:rsidR="00E84643" w:rsidRDefault="00E84643" w:rsidP="00E165E9"/>
        </w:tc>
        <w:tc>
          <w:tcPr>
            <w:tcW w:w="1351" w:type="dxa"/>
          </w:tcPr>
          <w:p w:rsidR="00E84643" w:rsidRDefault="00E84643" w:rsidP="00E165E9"/>
        </w:tc>
      </w:tr>
      <w:tr w:rsidR="00E84643" w:rsidTr="00F849B0">
        <w:trPr>
          <w:jc w:val="center"/>
        </w:trPr>
        <w:tc>
          <w:tcPr>
            <w:tcW w:w="814" w:type="dxa"/>
          </w:tcPr>
          <w:p w:rsidR="00E84643" w:rsidRDefault="00E84643" w:rsidP="00370621">
            <w:pPr>
              <w:pStyle w:val="ListParagraph"/>
              <w:numPr>
                <w:ilvl w:val="0"/>
                <w:numId w:val="11"/>
              </w:numPr>
              <w:ind w:left="346"/>
              <w:jc w:val="center"/>
            </w:pPr>
          </w:p>
        </w:tc>
        <w:tc>
          <w:tcPr>
            <w:tcW w:w="5670" w:type="dxa"/>
          </w:tcPr>
          <w:p w:rsidR="00E84643" w:rsidRDefault="00E84643" w:rsidP="00E165E9"/>
        </w:tc>
        <w:tc>
          <w:tcPr>
            <w:tcW w:w="1353" w:type="dxa"/>
          </w:tcPr>
          <w:p w:rsidR="00E84643" w:rsidRDefault="00E84643" w:rsidP="00E165E9"/>
        </w:tc>
        <w:tc>
          <w:tcPr>
            <w:tcW w:w="1351" w:type="dxa"/>
          </w:tcPr>
          <w:p w:rsidR="00E84643" w:rsidRDefault="00E84643" w:rsidP="00E165E9"/>
        </w:tc>
      </w:tr>
    </w:tbl>
    <w:p w:rsidR="00E165E9" w:rsidRDefault="00E165E9" w:rsidP="00E84643"/>
    <w:p w:rsidR="00E84643" w:rsidRDefault="00600620" w:rsidP="00E84643">
      <w:r>
        <w:t xml:space="preserve">Practice by recording </w:t>
      </w:r>
      <w:r w:rsidR="00E84643">
        <w:t xml:space="preserve">a </w:t>
      </w:r>
      <w:r>
        <w:t xml:space="preserve">short </w:t>
      </w:r>
      <w:r w:rsidR="00E84643">
        <w:t>one</w:t>
      </w:r>
      <w:r w:rsidR="001320AD">
        <w:t>- or two-</w:t>
      </w:r>
      <w:r w:rsidR="00E84643">
        <w:t>minute lecture</w:t>
      </w:r>
      <w:r>
        <w:t xml:space="preserve"> or demonstration</w:t>
      </w:r>
      <w:r w:rsidR="00E84643">
        <w:t xml:space="preserve">. Whatever </w:t>
      </w:r>
      <w:r>
        <w:t>you record, review the video</w:t>
      </w:r>
      <w:r w:rsidR="00E84643">
        <w:t xml:space="preserve"> and make notes about what worked well and what you would like </w:t>
      </w:r>
      <w:r>
        <w:t xml:space="preserve">to do better next time. Refer to </w:t>
      </w:r>
      <w:r w:rsidR="00E84643">
        <w:t xml:space="preserve">this information </w:t>
      </w:r>
      <w:r>
        <w:t>when completing</w:t>
      </w:r>
      <w:r w:rsidR="00E84643">
        <w:t xml:space="preserve"> the practice exerci</w:t>
      </w:r>
      <w:r w:rsidR="00133D01">
        <w:t>se at the end of this tutorial.</w:t>
      </w:r>
    </w:p>
    <w:p w:rsidR="00E84643" w:rsidRDefault="00E84643" w:rsidP="00E84643"/>
    <w:p w:rsidR="00E84643" w:rsidRDefault="002C260A" w:rsidP="00E84643">
      <w:pPr>
        <w:pStyle w:val="Heading1"/>
      </w:pPr>
      <w:bookmarkStart w:id="9" w:name="_Editing_Your_Video"/>
      <w:bookmarkStart w:id="10" w:name="_Using_Window_Movie"/>
      <w:bookmarkEnd w:id="9"/>
      <w:bookmarkEnd w:id="10"/>
      <w:r>
        <w:t>U</w:t>
      </w:r>
      <w:r w:rsidR="001D1657">
        <w:t>sing Window</w:t>
      </w:r>
      <w:r w:rsidR="00543666">
        <w:t>s</w:t>
      </w:r>
      <w:r w:rsidR="001D1657">
        <w:t xml:space="preserve"> Movie MAker to Edit Video</w:t>
      </w:r>
    </w:p>
    <w:p w:rsidR="00E165E9" w:rsidRDefault="00E165E9" w:rsidP="00E84643"/>
    <w:p w:rsidR="00BF4035" w:rsidRDefault="00E84643" w:rsidP="00E84643">
      <w:r>
        <w:t xml:space="preserve">If you </w:t>
      </w:r>
      <w:r w:rsidR="00370621">
        <w:t>feel</w:t>
      </w:r>
      <w:r>
        <w:t xml:space="preserve"> intimidated by </w:t>
      </w:r>
      <w:r w:rsidR="00BF4035">
        <w:t xml:space="preserve">the video editing process, start by recording and uploading a brief, unedited </w:t>
      </w:r>
      <w:r>
        <w:t>lec</w:t>
      </w:r>
      <w:r w:rsidR="00BF4035">
        <w:t>ture. S</w:t>
      </w:r>
      <w:r>
        <w:t>tudent</w:t>
      </w:r>
      <w:r w:rsidR="00BF4035">
        <w:t xml:space="preserve"> comprehension of the content is </w:t>
      </w:r>
      <w:r>
        <w:t xml:space="preserve">more important than </w:t>
      </w:r>
      <w:r w:rsidR="00BF4035">
        <w:t>the inclusion of</w:t>
      </w:r>
      <w:r>
        <w:t xml:space="preserve"> bells and whistles.</w:t>
      </w:r>
      <w:r w:rsidR="00BF4035">
        <w:t xml:space="preserve"> However, editing can improve video quality.</w:t>
      </w:r>
      <w:r w:rsidR="00370621">
        <w:t xml:space="preserve"> </w:t>
      </w:r>
    </w:p>
    <w:p w:rsidR="00370621" w:rsidRDefault="00612703" w:rsidP="00E84643">
      <w:r>
        <w:t>Windows Movie Maker is just one of m</w:t>
      </w:r>
      <w:r w:rsidR="00370621">
        <w:t>any free and low-</w:t>
      </w:r>
      <w:r>
        <w:t>cost video editors</w:t>
      </w:r>
      <w:r w:rsidR="00370621">
        <w:t xml:space="preserve">. </w:t>
      </w:r>
      <w:r w:rsidR="005206A6">
        <w:t>As of 2017, Movie Maker is no longer available from Microsoft, but it can be downloaded from many other websites.</w:t>
      </w:r>
    </w:p>
    <w:p w:rsidR="005206A6" w:rsidRDefault="005206A6" w:rsidP="00E84643">
      <w:r>
        <w:t>Many other free and low-cost video editing programs exist. Others worth investigating include:</w:t>
      </w:r>
    </w:p>
    <w:p w:rsidR="005206A6" w:rsidRDefault="005206A6" w:rsidP="005206A6">
      <w:pPr>
        <w:pStyle w:val="ListParagraph"/>
        <w:numPr>
          <w:ilvl w:val="0"/>
          <w:numId w:val="20"/>
        </w:numPr>
      </w:pPr>
      <w:r>
        <w:t>OpenShot</w:t>
      </w:r>
    </w:p>
    <w:p w:rsidR="005206A6" w:rsidRDefault="005206A6" w:rsidP="005206A6">
      <w:pPr>
        <w:pStyle w:val="ListParagraph"/>
        <w:numPr>
          <w:ilvl w:val="0"/>
          <w:numId w:val="20"/>
        </w:numPr>
      </w:pPr>
      <w:r>
        <w:t>Video Pad</w:t>
      </w:r>
    </w:p>
    <w:p w:rsidR="005206A6" w:rsidRDefault="005206A6" w:rsidP="005206A6">
      <w:pPr>
        <w:pStyle w:val="ListParagraph"/>
        <w:numPr>
          <w:ilvl w:val="0"/>
          <w:numId w:val="20"/>
        </w:numPr>
      </w:pPr>
      <w:r>
        <w:t>VSDC (Windows)</w:t>
      </w:r>
    </w:p>
    <w:p w:rsidR="005206A6" w:rsidRDefault="005206A6" w:rsidP="005206A6">
      <w:pPr>
        <w:pStyle w:val="ListParagraph"/>
        <w:numPr>
          <w:ilvl w:val="0"/>
          <w:numId w:val="20"/>
        </w:numPr>
      </w:pPr>
      <w:r>
        <w:t>iMovie (Mac)</w:t>
      </w:r>
    </w:p>
    <w:p w:rsidR="005206A6" w:rsidRDefault="005206A6" w:rsidP="005206A6">
      <w:pPr>
        <w:pStyle w:val="ListParagraph"/>
        <w:numPr>
          <w:ilvl w:val="0"/>
          <w:numId w:val="20"/>
        </w:numPr>
      </w:pPr>
      <w:r>
        <w:t>Lightworks</w:t>
      </w:r>
    </w:p>
    <w:p w:rsidR="00370621" w:rsidRDefault="005206A6" w:rsidP="00E84643">
      <w:pPr>
        <w:pStyle w:val="ListParagraph"/>
        <w:numPr>
          <w:ilvl w:val="0"/>
          <w:numId w:val="20"/>
        </w:numPr>
      </w:pPr>
      <w:r>
        <w:t>Hitfilm Express</w:t>
      </w:r>
    </w:p>
    <w:p w:rsidR="005206A6" w:rsidRPr="00612703" w:rsidRDefault="005206A6" w:rsidP="00E84643">
      <w:pPr>
        <w:pStyle w:val="ListParagraph"/>
        <w:numPr>
          <w:ilvl w:val="0"/>
          <w:numId w:val="20"/>
        </w:numPr>
      </w:pPr>
      <w:r>
        <w:t>DaVinci Resolve</w:t>
      </w:r>
    </w:p>
    <w:tbl>
      <w:tblPr>
        <w:tblStyle w:val="TableGrid"/>
        <w:tblW w:w="0" w:type="auto"/>
        <w:tblLook w:val="04A0" w:firstRow="1" w:lastRow="0" w:firstColumn="1" w:lastColumn="0" w:noHBand="0" w:noVBand="1"/>
      </w:tblPr>
      <w:tblGrid>
        <w:gridCol w:w="9314"/>
      </w:tblGrid>
      <w:tr w:rsidR="00133D01" w:rsidTr="003141E5">
        <w:tc>
          <w:tcPr>
            <w:tcW w:w="9576" w:type="dxa"/>
            <w:tcBorders>
              <w:top w:val="single" w:sz="18" w:space="0" w:color="C00000"/>
              <w:left w:val="single" w:sz="18" w:space="0" w:color="C00000"/>
              <w:bottom w:val="single" w:sz="18" w:space="0" w:color="C00000"/>
              <w:right w:val="single" w:sz="18" w:space="0" w:color="C00000"/>
            </w:tcBorders>
          </w:tcPr>
          <w:p w:rsidR="00133D01" w:rsidRPr="00E165E9" w:rsidRDefault="00133D01" w:rsidP="00133D01">
            <w:pPr>
              <w:ind w:left="90" w:right="90"/>
              <w:rPr>
                <w:rStyle w:val="Emphasis"/>
                <w:color w:val="C00000"/>
              </w:rPr>
            </w:pPr>
            <w:r w:rsidRPr="00E165E9">
              <w:rPr>
                <w:rStyle w:val="Emphasis"/>
                <w:color w:val="C00000"/>
              </w:rPr>
              <w:lastRenderedPageBreak/>
              <w:t>Video Tutorial:</w:t>
            </w:r>
          </w:p>
          <w:p w:rsidR="00133D01" w:rsidRDefault="00133D01" w:rsidP="00133D01">
            <w:pPr>
              <w:ind w:left="90" w:right="90"/>
            </w:pPr>
            <w:r>
              <w:t xml:space="preserve">Watch this series of videos to learn </w:t>
            </w:r>
            <w:r w:rsidR="00A258D4">
              <w:t xml:space="preserve">how to produce a </w:t>
            </w:r>
            <w:r>
              <w:t xml:space="preserve">video </w:t>
            </w:r>
            <w:r w:rsidR="00370621">
              <w:t>using</w:t>
            </w:r>
            <w:r>
              <w:t xml:space="preserve"> Windows Movie </w:t>
            </w:r>
            <w:r w:rsidR="00845A49">
              <w:t>Maker. T</w:t>
            </w:r>
            <w:r>
              <w:t>he</w:t>
            </w:r>
            <w:r w:rsidR="00845A49">
              <w:t>se videos take</w:t>
            </w:r>
            <w:r>
              <w:t xml:space="preserve"> you from preparing to work with Windows Movie Maker through exporting your completed movie for publication. </w:t>
            </w:r>
            <w:r w:rsidR="00845A49">
              <w:t>Each video is about 4-minutes long.</w:t>
            </w:r>
          </w:p>
          <w:p w:rsidR="00133D01" w:rsidRDefault="00133D01" w:rsidP="00133D01">
            <w:pPr>
              <w:ind w:left="90" w:right="90"/>
            </w:pPr>
            <w:r>
              <w:t>The five videos are:</w:t>
            </w:r>
          </w:p>
          <w:p w:rsidR="00133D01" w:rsidRDefault="00172990" w:rsidP="00370621">
            <w:pPr>
              <w:pStyle w:val="ListParagraph"/>
              <w:numPr>
                <w:ilvl w:val="0"/>
                <w:numId w:val="10"/>
              </w:numPr>
              <w:ind w:right="90"/>
            </w:pPr>
            <w:r>
              <w:t xml:space="preserve">Getting Organized: </w:t>
            </w:r>
            <w:hyperlink r:id="rId10" w:history="1">
              <w:r w:rsidR="00133D01" w:rsidRPr="002D2706">
                <w:rPr>
                  <w:rStyle w:val="Hyperlink"/>
                </w:rPr>
                <w:t>http://youtu.be/BjY1B_iZnsY</w:t>
              </w:r>
            </w:hyperlink>
            <w:r w:rsidR="00133D01">
              <w:t xml:space="preserve">  </w:t>
            </w:r>
          </w:p>
          <w:p w:rsidR="00133D01" w:rsidRDefault="00133D01" w:rsidP="00370621">
            <w:pPr>
              <w:pStyle w:val="ListParagraph"/>
              <w:numPr>
                <w:ilvl w:val="0"/>
                <w:numId w:val="10"/>
              </w:numPr>
              <w:ind w:right="90"/>
            </w:pPr>
            <w:r>
              <w:t xml:space="preserve">Polish Your Movie: </w:t>
            </w:r>
            <w:hyperlink r:id="rId11" w:history="1">
              <w:r w:rsidRPr="002D2706">
                <w:rPr>
                  <w:rStyle w:val="Hyperlink"/>
                </w:rPr>
                <w:t>http://youtu.be/7ATPNBXPwz0</w:t>
              </w:r>
            </w:hyperlink>
            <w:r>
              <w:t xml:space="preserve"> </w:t>
            </w:r>
          </w:p>
          <w:p w:rsidR="00133D01" w:rsidRDefault="00133D01" w:rsidP="00370621">
            <w:pPr>
              <w:pStyle w:val="ListParagraph"/>
              <w:numPr>
                <w:ilvl w:val="0"/>
                <w:numId w:val="10"/>
              </w:numPr>
              <w:ind w:right="90"/>
            </w:pPr>
            <w:r>
              <w:t xml:space="preserve">Record Your Narration: </w:t>
            </w:r>
            <w:hyperlink r:id="rId12" w:history="1">
              <w:r w:rsidRPr="002D2706">
                <w:rPr>
                  <w:rStyle w:val="Hyperlink"/>
                </w:rPr>
                <w:t>http://youtu.be/xtYlwP7JVkU</w:t>
              </w:r>
            </w:hyperlink>
            <w:r>
              <w:t xml:space="preserve"> </w:t>
            </w:r>
          </w:p>
          <w:p w:rsidR="00133D01" w:rsidRDefault="00133D01" w:rsidP="00370621">
            <w:pPr>
              <w:pStyle w:val="ListParagraph"/>
              <w:numPr>
                <w:ilvl w:val="0"/>
                <w:numId w:val="10"/>
              </w:numPr>
              <w:ind w:right="90"/>
            </w:pPr>
            <w:r>
              <w:t xml:space="preserve">Duration and Titles: </w:t>
            </w:r>
            <w:hyperlink r:id="rId13" w:history="1">
              <w:r w:rsidRPr="002D2706">
                <w:rPr>
                  <w:rStyle w:val="Hyperlink"/>
                </w:rPr>
                <w:t>http://youtu.be/AWcqOtsXdmE</w:t>
              </w:r>
            </w:hyperlink>
            <w:r>
              <w:t xml:space="preserve"> </w:t>
            </w:r>
          </w:p>
          <w:p w:rsidR="00133D01" w:rsidRDefault="00133D01" w:rsidP="00370621">
            <w:pPr>
              <w:pStyle w:val="ListParagraph"/>
              <w:numPr>
                <w:ilvl w:val="0"/>
                <w:numId w:val="10"/>
              </w:numPr>
              <w:ind w:right="90"/>
            </w:pPr>
            <w:r>
              <w:t xml:space="preserve">Music and Export: </w:t>
            </w:r>
            <w:hyperlink r:id="rId14" w:history="1">
              <w:r w:rsidRPr="002D2706">
                <w:rPr>
                  <w:rStyle w:val="Hyperlink"/>
                </w:rPr>
                <w:t>http://youtu.be/KsuQSBVigTQ</w:t>
              </w:r>
            </w:hyperlink>
            <w:r>
              <w:t xml:space="preserve"> </w:t>
            </w:r>
          </w:p>
          <w:p w:rsidR="00133D01" w:rsidRDefault="00133D01" w:rsidP="00A258D4">
            <w:pPr>
              <w:spacing w:before="240" w:after="120"/>
              <w:ind w:left="86" w:right="86"/>
            </w:pPr>
            <w:r w:rsidRPr="004B4CA5">
              <w:rPr>
                <w:b/>
              </w:rPr>
              <w:t>NOTE:</w:t>
            </w:r>
            <w:r>
              <w:t xml:space="preserve"> Video demonstrations were not created by </w:t>
            </w:r>
            <w:r w:rsidR="00A258D4">
              <w:t>the Oklahoma Department of CareerTech</w:t>
            </w:r>
            <w:r>
              <w:t>.</w:t>
            </w:r>
          </w:p>
        </w:tc>
      </w:tr>
    </w:tbl>
    <w:p w:rsidR="00133D01" w:rsidRDefault="00133D01" w:rsidP="00E84643"/>
    <w:p w:rsidR="00E84643" w:rsidRDefault="00370621" w:rsidP="00E84643">
      <w:r>
        <w:t>Use</w:t>
      </w:r>
      <w:r w:rsidR="00E84643">
        <w:t xml:space="preserve"> video footage from the previous </w:t>
      </w:r>
      <w:r>
        <w:t>exercise</w:t>
      </w:r>
      <w:r w:rsidR="00C140FF">
        <w:t xml:space="preserve"> </w:t>
      </w:r>
      <w:r>
        <w:t xml:space="preserve">to practice </w:t>
      </w:r>
      <w:r w:rsidR="00C140FF">
        <w:t>creating videos with</w:t>
      </w:r>
      <w:r>
        <w:t xml:space="preserve"> Windows Movie Maker. Consider:</w:t>
      </w:r>
    </w:p>
    <w:p w:rsidR="00E84643" w:rsidRDefault="00370621" w:rsidP="00370621">
      <w:pPr>
        <w:pStyle w:val="ListParagraph"/>
        <w:numPr>
          <w:ilvl w:val="0"/>
          <w:numId w:val="18"/>
        </w:numPr>
      </w:pPr>
      <w:r>
        <w:t>Using</w:t>
      </w:r>
      <w:r w:rsidR="00E84643">
        <w:t xml:space="preserve"> th</w:t>
      </w:r>
      <w:r w:rsidR="00C140FF">
        <w:t xml:space="preserve">e editing tools </w:t>
      </w:r>
      <w:r w:rsidR="00E84643">
        <w:t xml:space="preserve">to remove any portions that </w:t>
      </w:r>
      <w:r w:rsidR="00C140FF">
        <w:t>are not needed</w:t>
      </w:r>
    </w:p>
    <w:p w:rsidR="00E84643" w:rsidRDefault="00E84643" w:rsidP="00370621">
      <w:pPr>
        <w:pStyle w:val="ListParagraph"/>
        <w:numPr>
          <w:ilvl w:val="0"/>
          <w:numId w:val="18"/>
        </w:numPr>
      </w:pPr>
      <w:r>
        <w:t>Add</w:t>
      </w:r>
      <w:r w:rsidR="00370621">
        <w:t>ing</w:t>
      </w:r>
      <w:r w:rsidR="00C140FF">
        <w:t xml:space="preserve"> titles</w:t>
      </w:r>
    </w:p>
    <w:p w:rsidR="00E84643" w:rsidRDefault="00C140FF" w:rsidP="00370621">
      <w:pPr>
        <w:pStyle w:val="ListParagraph"/>
        <w:numPr>
          <w:ilvl w:val="0"/>
          <w:numId w:val="18"/>
        </w:numPr>
      </w:pPr>
      <w:r>
        <w:t>Including background music</w:t>
      </w:r>
    </w:p>
    <w:p w:rsidR="00370621" w:rsidRDefault="00370621" w:rsidP="00370621">
      <w:pPr>
        <w:pStyle w:val="ListParagraph"/>
        <w:numPr>
          <w:ilvl w:val="0"/>
          <w:numId w:val="18"/>
        </w:numPr>
      </w:pPr>
      <w:r>
        <w:t>Dividing</w:t>
      </w:r>
      <w:r w:rsidR="00E84643">
        <w:t xml:space="preserve"> the video into </w:t>
      </w:r>
      <w:r>
        <w:t>shorter segments</w:t>
      </w:r>
    </w:p>
    <w:p w:rsidR="00E84643" w:rsidRDefault="00370621" w:rsidP="00E84643">
      <w:pPr>
        <w:pStyle w:val="ListParagraph"/>
        <w:numPr>
          <w:ilvl w:val="0"/>
          <w:numId w:val="18"/>
        </w:numPr>
      </w:pPr>
      <w:r>
        <w:t>I</w:t>
      </w:r>
      <w:r w:rsidR="00E84643">
        <w:t>nsert</w:t>
      </w:r>
      <w:r>
        <w:t>ing</w:t>
      </w:r>
      <w:r w:rsidR="00E84643">
        <w:t xml:space="preserve"> que</w:t>
      </w:r>
      <w:r w:rsidR="00C140FF">
        <w:t>stions for students to consider</w:t>
      </w:r>
    </w:p>
    <w:p w:rsidR="00FE236F" w:rsidRDefault="00FE236F" w:rsidP="00E84643">
      <w:pPr>
        <w:rPr>
          <w:b/>
          <w:color w:val="C00000"/>
        </w:rPr>
      </w:pPr>
      <w:bookmarkStart w:id="11" w:name="_Adding_Interactivity"/>
      <w:bookmarkEnd w:id="11"/>
    </w:p>
    <w:p w:rsidR="00133D01" w:rsidRPr="00FE236F" w:rsidRDefault="00E84643" w:rsidP="002C260A">
      <w:pPr>
        <w:pStyle w:val="Heading1"/>
      </w:pPr>
      <w:bookmarkStart w:id="12" w:name="_Adding_Interactivity_1"/>
      <w:bookmarkEnd w:id="12"/>
      <w:r w:rsidRPr="00FE236F">
        <w:t xml:space="preserve">Adding Interactivity </w:t>
      </w:r>
    </w:p>
    <w:p w:rsidR="002C260A" w:rsidRDefault="002C260A" w:rsidP="00E84643"/>
    <w:p w:rsidR="00E165E9" w:rsidRDefault="00D76276" w:rsidP="00E84643">
      <w:r>
        <w:t xml:space="preserve">A video used for flipped or blended learning can become an active learning experience for your students. </w:t>
      </w:r>
      <w:r w:rsidR="00E84643">
        <w:t xml:space="preserve">As you become more comfortable scripting and producing videos, you can also incorporate interactivity. </w:t>
      </w:r>
    </w:p>
    <w:p w:rsidR="00845A49" w:rsidRDefault="00845A49" w:rsidP="00E84643">
      <w:r>
        <w:t xml:space="preserve">The following YouTube video </w:t>
      </w:r>
      <w:r w:rsidR="00104082">
        <w:t>shows</w:t>
      </w:r>
      <w:r>
        <w:t xml:space="preserve"> an example of how </w:t>
      </w:r>
      <w:r w:rsidR="004E5817">
        <w:t>to</w:t>
      </w:r>
      <w:r>
        <w:t xml:space="preserve"> use video to engage and motivate </w:t>
      </w:r>
      <w:r w:rsidR="004E5817">
        <w:t>your students</w:t>
      </w:r>
      <w:r>
        <w:t xml:space="preserve">. </w:t>
      </w:r>
    </w:p>
    <w:p w:rsidR="00845A49" w:rsidRDefault="00845A49" w:rsidP="00E84643"/>
    <w:p w:rsidR="00D76276" w:rsidRDefault="00D76276">
      <w:pPr>
        <w:rPr>
          <w:rStyle w:val="Emphasis"/>
          <w:color w:val="C00000"/>
        </w:rPr>
      </w:pPr>
      <w:r>
        <w:rPr>
          <w:rStyle w:val="Emphasis"/>
          <w:color w:val="C00000"/>
        </w:rPr>
        <w:br w:type="page"/>
      </w:r>
    </w:p>
    <w:p w:rsidR="003141E5" w:rsidRPr="003141E5" w:rsidRDefault="003141E5" w:rsidP="00141576">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3141E5">
        <w:rPr>
          <w:rStyle w:val="Emphasis"/>
          <w:color w:val="C00000"/>
        </w:rPr>
        <w:lastRenderedPageBreak/>
        <w:t>Video Example:</w:t>
      </w:r>
    </w:p>
    <w:p w:rsidR="003141E5" w:rsidRDefault="00610F67" w:rsidP="00141576">
      <w:pPr>
        <w:pBdr>
          <w:top w:val="single" w:sz="18" w:space="1" w:color="C00000"/>
          <w:left w:val="single" w:sz="18" w:space="4" w:color="C00000"/>
          <w:bottom w:val="single" w:sz="18" w:space="1" w:color="C00000"/>
          <w:right w:val="single" w:sz="18" w:space="4" w:color="C00000"/>
        </w:pBdr>
        <w:ind w:left="90" w:right="90"/>
      </w:pPr>
      <w:r>
        <w:t>T</w:t>
      </w:r>
      <w:r w:rsidR="003141E5">
        <w:t xml:space="preserve">his 2-minute video </w:t>
      </w:r>
      <w:r w:rsidR="00984FB8">
        <w:t>shows</w:t>
      </w:r>
      <w:r>
        <w:t xml:space="preserve"> an</w:t>
      </w:r>
      <w:r w:rsidR="00D205B4">
        <w:t xml:space="preserve"> example</w:t>
      </w:r>
      <w:r w:rsidR="003141E5">
        <w:t xml:space="preserve"> of </w:t>
      </w:r>
      <w:r>
        <w:t>a way to encourage</w:t>
      </w:r>
      <w:r w:rsidR="00D205B4">
        <w:t xml:space="preserve"> students to solve a math problem</w:t>
      </w:r>
      <w:r w:rsidR="003141E5">
        <w:t>.</w:t>
      </w:r>
    </w:p>
    <w:p w:rsidR="003141E5" w:rsidRDefault="00806C32" w:rsidP="00141576">
      <w:pPr>
        <w:pBdr>
          <w:top w:val="single" w:sz="18" w:space="1" w:color="C00000"/>
          <w:left w:val="single" w:sz="18" w:space="4" w:color="C00000"/>
          <w:bottom w:val="single" w:sz="18" w:space="1" w:color="C00000"/>
          <w:right w:val="single" w:sz="18" w:space="4" w:color="C00000"/>
        </w:pBdr>
        <w:ind w:left="90" w:right="90"/>
      </w:pPr>
      <w:hyperlink r:id="rId15" w:history="1">
        <w:r w:rsidR="003141E5" w:rsidRPr="00436D58">
          <w:rPr>
            <w:rStyle w:val="Hyperlink"/>
          </w:rPr>
          <w:t>http://youtu.be/YMNuM2QWlOQ</w:t>
        </w:r>
      </w:hyperlink>
    </w:p>
    <w:p w:rsidR="00E84643" w:rsidRPr="003141E5" w:rsidRDefault="003141E5" w:rsidP="00141576">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845A49">
        <w:t>the Oklahoma Department of CareerTech</w:t>
      </w:r>
      <w:r>
        <w:t>.</w:t>
      </w:r>
    </w:p>
    <w:p w:rsidR="00094B25" w:rsidRDefault="00094B25" w:rsidP="00E84643">
      <w:pPr>
        <w:rPr>
          <w:b/>
          <w:color w:val="C00000"/>
        </w:rPr>
      </w:pPr>
    </w:p>
    <w:p w:rsidR="00610F67" w:rsidRPr="00D76276" w:rsidRDefault="002C260A" w:rsidP="002C260A">
      <w:pPr>
        <w:pStyle w:val="Heading1"/>
      </w:pPr>
      <w:bookmarkStart w:id="13" w:name="_Using_Voicethread_to"/>
      <w:bookmarkEnd w:id="13"/>
      <w:r>
        <w:t xml:space="preserve">Using </w:t>
      </w:r>
      <w:r w:rsidR="00CF36AF">
        <w:t>VoiceT</w:t>
      </w:r>
      <w:r w:rsidR="00E84643" w:rsidRPr="00D76276">
        <w:t>hread</w:t>
      </w:r>
      <w:r>
        <w:t xml:space="preserve"> to Increase Student Interaction</w:t>
      </w:r>
    </w:p>
    <w:p w:rsidR="002C260A" w:rsidRDefault="002C260A" w:rsidP="00E84643"/>
    <w:p w:rsidR="00E84643" w:rsidRDefault="00543666" w:rsidP="002C260A">
      <w:pPr>
        <w:rPr>
          <w:b/>
        </w:rPr>
      </w:pPr>
      <w:r>
        <w:t>Voice</w:t>
      </w:r>
      <w:r w:rsidR="00CF36AF">
        <w:t>T</w:t>
      </w:r>
      <w:r w:rsidR="003141E5">
        <w:t>hread (</w:t>
      </w:r>
      <w:hyperlink r:id="rId16" w:history="1">
        <w:r w:rsidR="003141E5" w:rsidRPr="00DD4C9A">
          <w:rPr>
            <w:rStyle w:val="Hyperlink"/>
          </w:rPr>
          <w:t>http://voicethread.com</w:t>
        </w:r>
      </w:hyperlink>
      <w:r w:rsidR="003141E5">
        <w:t xml:space="preserve">) </w:t>
      </w:r>
      <w:r w:rsidR="00984FB8">
        <w:t>provides</w:t>
      </w:r>
      <w:r w:rsidR="003141E5">
        <w:t xml:space="preserve"> a</w:t>
      </w:r>
      <w:r w:rsidR="00E84643">
        <w:t>n</w:t>
      </w:r>
      <w:r w:rsidR="00984FB8">
        <w:t xml:space="preserve"> </w:t>
      </w:r>
      <w:r w:rsidR="00E84643">
        <w:t xml:space="preserve">option for creating </w:t>
      </w:r>
      <w:r w:rsidR="003141E5">
        <w:t xml:space="preserve">a flipped class lecture </w:t>
      </w:r>
      <w:r w:rsidR="00984FB8">
        <w:t xml:space="preserve">that encourages student </w:t>
      </w:r>
      <w:r w:rsidR="003141E5">
        <w:t>interact</w:t>
      </w:r>
      <w:r w:rsidR="00984FB8">
        <w:t>ion</w:t>
      </w:r>
      <w:r w:rsidR="003141E5">
        <w:t>. This tool</w:t>
      </w:r>
      <w:r w:rsidR="00E84643">
        <w:t xml:space="preserve"> allows you to easily produce an online presentation with n</w:t>
      </w:r>
      <w:r w:rsidR="003141E5">
        <w:t xml:space="preserve">arration. Students can </w:t>
      </w:r>
      <w:r w:rsidR="00E84643">
        <w:t>view</w:t>
      </w:r>
      <w:r w:rsidR="003141E5">
        <w:t xml:space="preserve"> the presentation and </w:t>
      </w:r>
      <w:r w:rsidR="00E84643">
        <w:t xml:space="preserve">add their own comments with audio, text, and even </w:t>
      </w:r>
      <w:r w:rsidR="00984FB8">
        <w:t>mark</w:t>
      </w:r>
      <w:r w:rsidR="00E84643">
        <w:t xml:space="preserve"> up the presentation.</w:t>
      </w:r>
      <w:r w:rsidR="002C260A">
        <w:rPr>
          <w:b/>
        </w:rPr>
        <w:t xml:space="preserve"> </w:t>
      </w:r>
    </w:p>
    <w:p w:rsidR="00E84643" w:rsidRDefault="00CF36AF" w:rsidP="00E84643">
      <w:r>
        <w:t>VoiceT</w:t>
      </w:r>
      <w:r w:rsidR="00E84643">
        <w:t xml:space="preserve">hread is simple to use and </w:t>
      </w:r>
      <w:r w:rsidR="002C260A">
        <w:t>limited services are available for free. Y</w:t>
      </w:r>
      <w:r w:rsidR="00E84643">
        <w:t>ou cannot upload large video files</w:t>
      </w:r>
      <w:r>
        <w:t xml:space="preserve"> to VoiceT</w:t>
      </w:r>
      <w:r w:rsidR="002C260A">
        <w:t>hread</w:t>
      </w:r>
      <w:r w:rsidR="00E84643">
        <w:t xml:space="preserve">. It is best used with </w:t>
      </w:r>
      <w:r w:rsidR="002C260A">
        <w:t xml:space="preserve">still </w:t>
      </w:r>
      <w:r w:rsidR="00E84643">
        <w:t xml:space="preserve">images </w:t>
      </w:r>
      <w:r w:rsidR="002C260A">
        <w:t xml:space="preserve">and graphics </w:t>
      </w:r>
      <w:r w:rsidR="00E84643">
        <w:t xml:space="preserve">rather than video files. </w:t>
      </w:r>
      <w:r w:rsidR="002C260A">
        <w:t xml:space="preserve">If your video primarily shows you talking in front of the camera, </w:t>
      </w:r>
      <w:r w:rsidR="00E84643">
        <w:t>Windows Movie Maker is the better choice.</w:t>
      </w:r>
    </w:p>
    <w:p w:rsidR="00E84643" w:rsidRDefault="002C260A" w:rsidP="00E84643">
      <w:r>
        <w:t>A video that describes this service</w:t>
      </w:r>
      <w:r w:rsidR="00CF36AF">
        <w:t xml:space="preserve"> is available on the VoiceT</w:t>
      </w:r>
      <w:r>
        <w:t xml:space="preserve">hread website at </w:t>
      </w:r>
      <w:hyperlink r:id="rId17" w:history="1">
        <w:r w:rsidRPr="00045A52">
          <w:rPr>
            <w:rStyle w:val="Hyperlink"/>
          </w:rPr>
          <w:t>https://voicethre</w:t>
        </w:r>
        <w:r w:rsidRPr="00045A52">
          <w:rPr>
            <w:rStyle w:val="Hyperlink"/>
          </w:rPr>
          <w:t>a</w:t>
        </w:r>
        <w:r w:rsidRPr="00045A52">
          <w:rPr>
            <w:rStyle w:val="Hyperlink"/>
          </w:rPr>
          <w:t>d.com/howto/</w:t>
        </w:r>
      </w:hyperlink>
      <w:r>
        <w:t>.</w:t>
      </w:r>
      <w:r w:rsidR="00CF36AF">
        <w:t xml:space="preserve"> VoiceThread offers tutorials at </w:t>
      </w:r>
      <w:hyperlink r:id="rId18" w:history="1">
        <w:r w:rsidR="00CF36AF" w:rsidRPr="00F413A4">
          <w:rPr>
            <w:rStyle w:val="Hyperlink"/>
          </w:rPr>
          <w:t>https://voicethread.com/myvoice/browse/threadbox/890/</w:t>
        </w:r>
      </w:hyperlink>
    </w:p>
    <w:p w:rsidR="002C260A" w:rsidRDefault="002C260A" w:rsidP="00E84643"/>
    <w:tbl>
      <w:tblPr>
        <w:tblStyle w:val="TableGrid"/>
        <w:tblW w:w="0" w:type="auto"/>
        <w:tblLook w:val="04A0" w:firstRow="1" w:lastRow="0" w:firstColumn="1" w:lastColumn="0" w:noHBand="0" w:noVBand="1"/>
      </w:tblPr>
      <w:tblGrid>
        <w:gridCol w:w="9314"/>
      </w:tblGrid>
      <w:tr w:rsidR="00094B25" w:rsidTr="00094B25">
        <w:tc>
          <w:tcPr>
            <w:tcW w:w="9576" w:type="dxa"/>
            <w:tcBorders>
              <w:top w:val="single" w:sz="18" w:space="0" w:color="C00000"/>
              <w:left w:val="single" w:sz="18" w:space="0" w:color="C00000"/>
              <w:bottom w:val="single" w:sz="18" w:space="0" w:color="C00000"/>
              <w:right w:val="single" w:sz="18" w:space="0" w:color="C00000"/>
            </w:tcBorders>
          </w:tcPr>
          <w:p w:rsidR="00094B25" w:rsidRPr="00094B25" w:rsidRDefault="00094B25" w:rsidP="00094B25">
            <w:pPr>
              <w:rPr>
                <w:rStyle w:val="Emphasis"/>
                <w:color w:val="C00000"/>
              </w:rPr>
            </w:pPr>
            <w:r w:rsidRPr="00094B25">
              <w:rPr>
                <w:rStyle w:val="Emphasis"/>
                <w:color w:val="C00000"/>
              </w:rPr>
              <w:t>Video Example:</w:t>
            </w:r>
          </w:p>
          <w:p w:rsidR="00094B25" w:rsidRDefault="00094B25" w:rsidP="00094B25">
            <w:r>
              <w:t>Watch this 3-minute video t</w:t>
            </w:r>
            <w:r w:rsidR="00CF36AF">
              <w:t>o learn how to sign in to VoiceT</w:t>
            </w:r>
            <w:r>
              <w:t>hread, upload your content, and record comments to your presentation.</w:t>
            </w:r>
          </w:p>
          <w:p w:rsidR="00094B25" w:rsidRDefault="00806C32" w:rsidP="00094B25">
            <w:hyperlink r:id="rId19" w:history="1">
              <w:r w:rsidR="00094B25" w:rsidRPr="00497AEB">
                <w:rPr>
                  <w:rStyle w:val="Hyperlink"/>
                </w:rPr>
                <w:t>http://youtu.be/yjEpFBFnsnI</w:t>
              </w:r>
            </w:hyperlink>
          </w:p>
          <w:p w:rsidR="00094B25" w:rsidRDefault="00094B25" w:rsidP="00EA5F0D">
            <w:pPr>
              <w:spacing w:after="120"/>
            </w:pPr>
            <w:r w:rsidRPr="004B4CA5">
              <w:rPr>
                <w:b/>
              </w:rPr>
              <w:t>NOTE:</w:t>
            </w:r>
            <w:r>
              <w:t xml:space="preserve"> Video demonstrations were not created by </w:t>
            </w:r>
            <w:r w:rsidR="00265B28">
              <w:t xml:space="preserve">the Oklahoma Department of </w:t>
            </w:r>
            <w:r w:rsidR="00EA5F0D">
              <w:t>CareerTech</w:t>
            </w:r>
            <w:r>
              <w:t>.</w:t>
            </w:r>
          </w:p>
        </w:tc>
      </w:tr>
    </w:tbl>
    <w:p w:rsidR="00612703" w:rsidRDefault="00612703" w:rsidP="002C260A"/>
    <w:p w:rsidR="002C260A" w:rsidRDefault="00612703" w:rsidP="002C260A">
      <w:r>
        <w:br w:type="page"/>
      </w:r>
    </w:p>
    <w:p w:rsidR="002C260A" w:rsidRPr="003141E5" w:rsidRDefault="002C260A" w:rsidP="002C260A">
      <w:pPr>
        <w:pBdr>
          <w:top w:val="single" w:sz="18" w:space="1" w:color="C00000"/>
          <w:left w:val="single" w:sz="18" w:space="4" w:color="C00000"/>
          <w:bottom w:val="single" w:sz="18" w:space="1" w:color="C00000"/>
          <w:right w:val="single" w:sz="18" w:space="4" w:color="C00000"/>
        </w:pBdr>
        <w:rPr>
          <w:rStyle w:val="Emphasis"/>
          <w:color w:val="C00000"/>
        </w:rPr>
      </w:pPr>
      <w:r w:rsidRPr="003141E5">
        <w:rPr>
          <w:rStyle w:val="Emphasis"/>
          <w:color w:val="C00000"/>
        </w:rPr>
        <w:lastRenderedPageBreak/>
        <w:t>Video Example:</w:t>
      </w:r>
    </w:p>
    <w:p w:rsidR="002C260A" w:rsidRDefault="002C260A" w:rsidP="002C260A">
      <w:pPr>
        <w:pBdr>
          <w:top w:val="single" w:sz="18" w:space="1" w:color="C00000"/>
          <w:left w:val="single" w:sz="18" w:space="4" w:color="C00000"/>
          <w:bottom w:val="single" w:sz="18" w:space="1" w:color="C00000"/>
          <w:right w:val="single" w:sz="18" w:space="4" w:color="C00000"/>
        </w:pBdr>
      </w:pPr>
      <w:r>
        <w:t>This video describes</w:t>
      </w:r>
      <w:r w:rsidR="00CF36AF">
        <w:t xml:space="preserve"> the steps for creating a VoiceT</w:t>
      </w:r>
      <w:r>
        <w:t xml:space="preserve">hread video: </w:t>
      </w:r>
    </w:p>
    <w:p w:rsidR="002C260A" w:rsidRDefault="00806C32" w:rsidP="002C260A">
      <w:pPr>
        <w:pBdr>
          <w:top w:val="single" w:sz="18" w:space="1" w:color="C00000"/>
          <w:left w:val="single" w:sz="18" w:space="4" w:color="C00000"/>
          <w:bottom w:val="single" w:sz="18" w:space="1" w:color="C00000"/>
          <w:right w:val="single" w:sz="18" w:space="4" w:color="C00000"/>
        </w:pBdr>
      </w:pPr>
      <w:hyperlink r:id="rId20" w:history="1">
        <w:r w:rsidR="002C260A" w:rsidRPr="00045A52">
          <w:rPr>
            <w:rStyle w:val="Hyperlink"/>
          </w:rPr>
          <w:t>https://www.youtube.com/watch?v=NsewqAE45QQ</w:t>
        </w:r>
      </w:hyperlink>
    </w:p>
    <w:p w:rsidR="002C260A" w:rsidRDefault="002C260A" w:rsidP="002C260A">
      <w:pPr>
        <w:pBdr>
          <w:top w:val="single" w:sz="18" w:space="1" w:color="C00000"/>
          <w:left w:val="single" w:sz="18" w:space="4" w:color="C00000"/>
          <w:bottom w:val="single" w:sz="18" w:space="1" w:color="C00000"/>
          <w:right w:val="single" w:sz="18" w:space="4" w:color="C00000"/>
        </w:pBdr>
      </w:pPr>
      <w:r>
        <w:t>Watch this 4-minut</w:t>
      </w:r>
      <w:r w:rsidR="00CF36AF">
        <w:t>e video to see how to use VoiceT</w:t>
      </w:r>
      <w:r>
        <w:t>hread to generate an online discussion of a topic.</w:t>
      </w:r>
    </w:p>
    <w:p w:rsidR="002C260A" w:rsidRDefault="00806C32" w:rsidP="002C260A">
      <w:pPr>
        <w:pBdr>
          <w:top w:val="single" w:sz="18" w:space="1" w:color="C00000"/>
          <w:left w:val="single" w:sz="18" w:space="4" w:color="C00000"/>
          <w:bottom w:val="single" w:sz="18" w:space="1" w:color="C00000"/>
          <w:right w:val="single" w:sz="18" w:space="4" w:color="C00000"/>
        </w:pBdr>
      </w:pPr>
      <w:hyperlink r:id="rId21" w:history="1">
        <w:r w:rsidR="002C260A" w:rsidRPr="00497AEB">
          <w:rPr>
            <w:rStyle w:val="Hyperlink"/>
          </w:rPr>
          <w:t>http://youtu.be/2S3n34nEI1w</w:t>
        </w:r>
      </w:hyperlink>
    </w:p>
    <w:p w:rsidR="002C260A" w:rsidRDefault="002C260A" w:rsidP="002C260A">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demonstrations were not created by the Oklahoma Department of CareerTech.</w:t>
      </w:r>
    </w:p>
    <w:p w:rsidR="002C260A" w:rsidRDefault="002C260A" w:rsidP="00E84643">
      <w:pPr>
        <w:rPr>
          <w:b/>
        </w:rPr>
      </w:pPr>
    </w:p>
    <w:p w:rsidR="00E84643" w:rsidRDefault="00CF36AF" w:rsidP="00E84643">
      <w:r>
        <w:t>The VoiceT</w:t>
      </w:r>
      <w:r w:rsidR="00612703">
        <w:t>hread webs</w:t>
      </w:r>
      <w:r w:rsidR="00E84643">
        <w:t xml:space="preserve">ite has many examples in their </w:t>
      </w:r>
      <w:hyperlink r:id="rId22" w:history="1">
        <w:r w:rsidR="00612703">
          <w:rPr>
            <w:rStyle w:val="Hyperlink"/>
          </w:rPr>
          <w:t>digital l</w:t>
        </w:r>
        <w:r w:rsidR="00E84643" w:rsidRPr="00511B26">
          <w:rPr>
            <w:rStyle w:val="Hyperlink"/>
          </w:rPr>
          <w:t>ibrary</w:t>
        </w:r>
      </w:hyperlink>
      <w:r w:rsidR="00E84643">
        <w:t xml:space="preserve">. </w:t>
      </w:r>
      <w:r w:rsidR="00612703">
        <w:t>Watch a few of these videos for</w:t>
      </w:r>
      <w:r w:rsidR="00E84643">
        <w:t xml:space="preserve"> ideas on how </w:t>
      </w:r>
      <w:r>
        <w:t>to incorporate VoiceT</w:t>
      </w:r>
      <w:r w:rsidR="00612703">
        <w:t xml:space="preserve">hread </w:t>
      </w:r>
      <w:r w:rsidR="00E84643">
        <w:t xml:space="preserve">into your </w:t>
      </w:r>
      <w:r w:rsidR="00612703">
        <w:t>online classroom</w:t>
      </w:r>
      <w:r w:rsidR="00E84643">
        <w:t>.</w:t>
      </w:r>
    </w:p>
    <w:p w:rsidR="00E84643" w:rsidRDefault="005206A6" w:rsidP="00E84643">
      <w:r>
        <w:rPr>
          <w:b/>
        </w:rPr>
        <w:t>IMPORTANT</w:t>
      </w:r>
      <w:r w:rsidR="00E84643" w:rsidRPr="005A0DB8">
        <w:rPr>
          <w:b/>
        </w:rPr>
        <w:t>:</w:t>
      </w:r>
      <w:r w:rsidR="00E84643">
        <w:t xml:space="preserve"> Be sure</w:t>
      </w:r>
      <w:r w:rsidR="00CF36AF">
        <w:t xml:space="preserve"> to experiment with VoiceT</w:t>
      </w:r>
      <w:r w:rsidR="00094B25">
        <w:t>hread’</w:t>
      </w:r>
      <w:r w:rsidR="00E84643">
        <w:t xml:space="preserve">s sharing capabilities before you give an assignment to your students. As with all free applications, it may behave differently than expected. </w:t>
      </w:r>
    </w:p>
    <w:p w:rsidR="00E84643" w:rsidRDefault="00E84643" w:rsidP="00E84643"/>
    <w:p w:rsidR="00E84643" w:rsidRPr="00353F72" w:rsidRDefault="00E84643" w:rsidP="00E84643">
      <w:pPr>
        <w:pStyle w:val="Heading1"/>
      </w:pPr>
      <w:bookmarkStart w:id="14" w:name="_Practice_Exercise"/>
      <w:bookmarkStart w:id="15" w:name="_Practice_Exercise_2"/>
      <w:bookmarkEnd w:id="14"/>
      <w:bookmarkEnd w:id="15"/>
      <w:r>
        <w:t xml:space="preserve">Practice </w:t>
      </w:r>
      <w:r w:rsidRPr="00EB1A01">
        <w:t>Exercise</w:t>
      </w:r>
      <w:r w:rsidR="001D1657">
        <w:t xml:space="preserve"> 2</w:t>
      </w:r>
    </w:p>
    <w:p w:rsidR="00094B25" w:rsidRDefault="00094B25" w:rsidP="00E84643"/>
    <w:p w:rsidR="00E84643" w:rsidRDefault="00612703" w:rsidP="00E84643">
      <w:r>
        <w:t>D</w:t>
      </w:r>
      <w:r w:rsidR="00E84643">
        <w:t>esign, script, produce, and edit a video or online presentation for a flipped class or a blended learning stra</w:t>
      </w:r>
      <w:r>
        <w:t xml:space="preserve">tegy. </w:t>
      </w:r>
      <w:r w:rsidR="00E84643">
        <w:t>To create your video or presentation, remember to use the following steps:</w:t>
      </w:r>
    </w:p>
    <w:p w:rsidR="00A552CA" w:rsidRDefault="00E84643" w:rsidP="00370621">
      <w:pPr>
        <w:pStyle w:val="ListParagraph"/>
        <w:numPr>
          <w:ilvl w:val="0"/>
          <w:numId w:val="13"/>
        </w:numPr>
        <w:spacing w:after="120"/>
      </w:pPr>
      <w:r>
        <w:t xml:space="preserve">Design your flipped class strategy first so that you can </w:t>
      </w:r>
      <w:r w:rsidR="00612703">
        <w:t>determine</w:t>
      </w:r>
      <w:r>
        <w:t xml:space="preserve"> the information that students need to get f</w:t>
      </w:r>
      <w:r w:rsidR="00A552CA">
        <w:t>rom your pre-class presentation.</w:t>
      </w:r>
    </w:p>
    <w:p w:rsidR="00A552CA" w:rsidRDefault="00A552CA" w:rsidP="00A552CA">
      <w:pPr>
        <w:pStyle w:val="ListParagraph"/>
        <w:spacing w:after="120"/>
      </w:pPr>
    </w:p>
    <w:p w:rsidR="00A552CA" w:rsidRDefault="00E84643" w:rsidP="00370621">
      <w:pPr>
        <w:pStyle w:val="ListParagraph"/>
        <w:numPr>
          <w:ilvl w:val="0"/>
          <w:numId w:val="13"/>
        </w:numPr>
        <w:spacing w:before="120" w:after="120"/>
      </w:pPr>
      <w:r>
        <w:t>Decide how you will produce your video or presentation. Create a script.</w:t>
      </w:r>
    </w:p>
    <w:p w:rsidR="00A552CA" w:rsidRDefault="00A552CA" w:rsidP="00A552CA">
      <w:pPr>
        <w:pStyle w:val="ListParagraph"/>
        <w:spacing w:before="120" w:after="120"/>
      </w:pPr>
    </w:p>
    <w:p w:rsidR="00E84643" w:rsidRDefault="00E84643" w:rsidP="00370621">
      <w:pPr>
        <w:pStyle w:val="ListParagraph"/>
        <w:numPr>
          <w:ilvl w:val="0"/>
          <w:numId w:val="13"/>
        </w:numPr>
        <w:spacing w:before="120" w:after="120"/>
      </w:pPr>
      <w:r>
        <w:t>Produce your video or presentation, including any editing required. Remember to keep your fi</w:t>
      </w:r>
      <w:r w:rsidR="005206A6">
        <w:t>nal product concise and around two to three</w:t>
      </w:r>
      <w:r>
        <w:t xml:space="preserve"> minutes long.</w:t>
      </w:r>
    </w:p>
    <w:p w:rsidR="00A552CA" w:rsidRDefault="00A552CA" w:rsidP="00A552CA">
      <w:pPr>
        <w:pStyle w:val="ListParagraph"/>
        <w:spacing w:before="120" w:after="120"/>
      </w:pPr>
    </w:p>
    <w:p w:rsidR="00612703" w:rsidRDefault="00E84643" w:rsidP="00612703">
      <w:pPr>
        <w:pStyle w:val="ListParagraph"/>
        <w:numPr>
          <w:ilvl w:val="0"/>
          <w:numId w:val="13"/>
        </w:numPr>
        <w:spacing w:before="120" w:after="120"/>
      </w:pPr>
      <w:r>
        <w:t xml:space="preserve">Share your video or presentation with colleagues. Include a description of how your video or presentation will work with the in-person elements of the lesson. </w:t>
      </w:r>
    </w:p>
    <w:p w:rsidR="00612703" w:rsidRDefault="00612703" w:rsidP="00612703">
      <w:pPr>
        <w:pStyle w:val="ListParagraph"/>
      </w:pPr>
    </w:p>
    <w:p w:rsidR="00A552CA" w:rsidRDefault="00E84643" w:rsidP="00612703">
      <w:pPr>
        <w:pStyle w:val="ListParagraph"/>
        <w:numPr>
          <w:ilvl w:val="0"/>
          <w:numId w:val="13"/>
        </w:numPr>
        <w:spacing w:before="120" w:after="120"/>
      </w:pPr>
      <w:r>
        <w:t>Ask for feedback on the following questions:</w:t>
      </w:r>
    </w:p>
    <w:p w:rsidR="00E84643" w:rsidRDefault="00E84643" w:rsidP="00612703">
      <w:pPr>
        <w:pStyle w:val="ListParagraph"/>
        <w:numPr>
          <w:ilvl w:val="1"/>
          <w:numId w:val="19"/>
        </w:numPr>
      </w:pPr>
      <w:r>
        <w:t>What was done well?</w:t>
      </w:r>
    </w:p>
    <w:p w:rsidR="00E84643" w:rsidRDefault="00010FFD" w:rsidP="00612703">
      <w:pPr>
        <w:pStyle w:val="ListParagraph"/>
        <w:numPr>
          <w:ilvl w:val="1"/>
          <w:numId w:val="19"/>
        </w:numPr>
      </w:pPr>
      <w:r>
        <w:t>What needs</w:t>
      </w:r>
      <w:r w:rsidR="00E84643">
        <w:t xml:space="preserve"> improvement?</w:t>
      </w:r>
    </w:p>
    <w:p w:rsidR="00A552CA" w:rsidRDefault="00E84643" w:rsidP="00612703">
      <w:pPr>
        <w:pStyle w:val="ListParagraph"/>
        <w:numPr>
          <w:ilvl w:val="1"/>
          <w:numId w:val="19"/>
        </w:numPr>
      </w:pPr>
      <w:r>
        <w:t>Did it accomplish the in</w:t>
      </w:r>
      <w:r w:rsidR="00010FFD">
        <w:t>tended</w:t>
      </w:r>
      <w:r>
        <w:t xml:space="preserve"> objective? Why or why not?</w:t>
      </w:r>
    </w:p>
    <w:p w:rsidR="00E84643" w:rsidRDefault="00E84643" w:rsidP="00370621">
      <w:pPr>
        <w:pStyle w:val="ListParagraph"/>
        <w:numPr>
          <w:ilvl w:val="0"/>
          <w:numId w:val="13"/>
        </w:numPr>
      </w:pPr>
      <w:r>
        <w:lastRenderedPageBreak/>
        <w:t xml:space="preserve">Review the feedback and </w:t>
      </w:r>
      <w:r w:rsidR="00612703">
        <w:t xml:space="preserve">think about </w:t>
      </w:r>
      <w:r>
        <w:t xml:space="preserve">how you will continue to develop your skill with this instructional strategy. </w:t>
      </w:r>
    </w:p>
    <w:p w:rsidR="00E84643" w:rsidRDefault="00E84643" w:rsidP="00E84643">
      <w:pPr>
        <w:rPr>
          <w:b/>
        </w:rPr>
      </w:pPr>
    </w:p>
    <w:p w:rsidR="00E84643" w:rsidRDefault="00E84643" w:rsidP="00E84643">
      <w:pPr>
        <w:pStyle w:val="Heading1"/>
      </w:pPr>
      <w:bookmarkStart w:id="16" w:name="_Summary_and_resources"/>
      <w:bookmarkEnd w:id="16"/>
      <w:r>
        <w:t>Summary and resources</w:t>
      </w:r>
    </w:p>
    <w:p w:rsidR="003141E5" w:rsidRDefault="003141E5" w:rsidP="00E84643"/>
    <w:p w:rsidR="00E84643" w:rsidRDefault="00E84643" w:rsidP="00E84643">
      <w:r>
        <w:t>In this tutorial, you learned and practiced how to create a video or presentation to use with your flipped classroom or blended learning strategy.</w:t>
      </w:r>
    </w:p>
    <w:p w:rsidR="00E84643" w:rsidRDefault="00E84643" w:rsidP="00E84643">
      <w:r>
        <w:t>There are many resources available to educators.</w:t>
      </w:r>
      <w:r w:rsidR="005206A6">
        <w:t xml:space="preserve"> Ask your colleagues or review educational t</w:t>
      </w:r>
      <w:r>
        <w:t>echnology</w:t>
      </w:r>
      <w:r w:rsidR="005206A6">
        <w:t>-related web</w:t>
      </w:r>
      <w:r>
        <w:t>sites or journals for suggestions and recommendations made by oth</w:t>
      </w:r>
      <w:r w:rsidR="00010FFD">
        <w:t>er educators. Two free and easy-to-</w:t>
      </w:r>
      <w:r>
        <w:t xml:space="preserve">use resources </w:t>
      </w:r>
      <w:r w:rsidR="00955A31">
        <w:t>include</w:t>
      </w:r>
      <w:r>
        <w:t>:</w:t>
      </w:r>
    </w:p>
    <w:p w:rsidR="00E84643" w:rsidRDefault="005206A6" w:rsidP="00370621">
      <w:pPr>
        <w:pStyle w:val="ListParagraph"/>
        <w:numPr>
          <w:ilvl w:val="0"/>
          <w:numId w:val="14"/>
        </w:numPr>
      </w:pPr>
      <w:r>
        <w:t>Windows Movie Maker, a video</w:t>
      </w:r>
      <w:r w:rsidR="00E84643">
        <w:t xml:space="preserve"> editing tool </w:t>
      </w:r>
    </w:p>
    <w:p w:rsidR="00094B25" w:rsidRDefault="00CF36AF" w:rsidP="00370621">
      <w:pPr>
        <w:pStyle w:val="ListParagraph"/>
        <w:numPr>
          <w:ilvl w:val="0"/>
          <w:numId w:val="14"/>
        </w:numPr>
      </w:pPr>
      <w:r>
        <w:t>VoiceT</w:t>
      </w:r>
      <w:r w:rsidR="00E84643">
        <w:t>hread, an online presentation and interactive discussion tool</w:t>
      </w:r>
    </w:p>
    <w:p w:rsidR="003141E5" w:rsidRPr="00094B25" w:rsidRDefault="00094B25" w:rsidP="00094B25">
      <w:pPr>
        <w:rPr>
          <w:rStyle w:val="SubtleEmphasis"/>
          <w:i w:val="0"/>
          <w:iCs w:val="0"/>
          <w:color w:val="auto"/>
        </w:rPr>
      </w:pPr>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3141E5" w:rsidTr="003141E5">
        <w:tc>
          <w:tcPr>
            <w:tcW w:w="9576" w:type="dxa"/>
          </w:tcPr>
          <w:p w:rsidR="003141E5" w:rsidRPr="00203D21" w:rsidRDefault="003141E5" w:rsidP="003141E5">
            <w:pPr>
              <w:ind w:right="90"/>
              <w:rPr>
                <w:rStyle w:val="Emphasis"/>
                <w:color w:val="C00000"/>
              </w:rPr>
            </w:pPr>
            <w:bookmarkStart w:id="17" w:name="tutorial_instructions"/>
            <w:r w:rsidRPr="00203D21">
              <w:rPr>
                <w:rStyle w:val="Emphasis"/>
                <w:color w:val="C00000"/>
              </w:rPr>
              <w:lastRenderedPageBreak/>
              <w:t>How to use this tutorial</w:t>
            </w:r>
            <w:bookmarkEnd w:id="17"/>
            <w:r w:rsidRPr="00203D21">
              <w:rPr>
                <w:rStyle w:val="Emphasis"/>
                <w:color w:val="C00000"/>
              </w:rPr>
              <w:t>:</w:t>
            </w:r>
          </w:p>
          <w:p w:rsidR="003141E5" w:rsidRDefault="003141E5" w:rsidP="003141E5">
            <w:pPr>
              <w:ind w:right="90"/>
            </w:pPr>
            <w:r>
              <w:t>This tutorial can be used as a self-paced lesson or as a lesson plan in a classroom setting.</w:t>
            </w:r>
          </w:p>
          <w:p w:rsidR="003141E5" w:rsidRPr="007D09CC" w:rsidRDefault="003141E5" w:rsidP="003141E5">
            <w:pPr>
              <w:pStyle w:val="ListParagraph"/>
              <w:numPr>
                <w:ilvl w:val="0"/>
                <w:numId w:val="1"/>
              </w:numPr>
              <w:ind w:right="90"/>
              <w:rPr>
                <w:b/>
              </w:rPr>
            </w:pPr>
            <w:r w:rsidRPr="007D09CC">
              <w:rPr>
                <w:b/>
              </w:rPr>
              <w:t>As a self-paced lesson.</w:t>
            </w:r>
          </w:p>
          <w:p w:rsidR="003141E5" w:rsidRDefault="003141E5" w:rsidP="003141E5">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3141E5" w:rsidRDefault="003141E5" w:rsidP="003141E5">
            <w:pPr>
              <w:ind w:left="720" w:right="90"/>
            </w:pPr>
            <w:r>
              <w:t xml:space="preserve">Most topics include hyperlinks to video demonstrations. While the videos are useful, you don’t have to watch them. All the information that you need is listed in the tutorial text and step instructions. </w:t>
            </w:r>
          </w:p>
          <w:p w:rsidR="003141E5" w:rsidRDefault="003141E5" w:rsidP="003141E5">
            <w:pPr>
              <w:ind w:left="720" w:right="90"/>
            </w:pPr>
            <w:r>
              <w:t>Use the exercises at the end of the tutorial to practice the skill. This will help to correct any misunderstandings or mistakes before you use the skill in your classroom.</w:t>
            </w:r>
          </w:p>
          <w:p w:rsidR="003141E5" w:rsidRPr="007D09CC" w:rsidRDefault="003141E5" w:rsidP="003141E5">
            <w:pPr>
              <w:pStyle w:val="ListParagraph"/>
              <w:numPr>
                <w:ilvl w:val="0"/>
                <w:numId w:val="1"/>
              </w:numPr>
              <w:ind w:right="90"/>
              <w:rPr>
                <w:b/>
              </w:rPr>
            </w:pPr>
            <w:r w:rsidRPr="007D09CC">
              <w:rPr>
                <w:b/>
              </w:rPr>
              <w:t>As a lesson-plan for a classroom.</w:t>
            </w:r>
          </w:p>
          <w:p w:rsidR="003141E5" w:rsidRDefault="003141E5" w:rsidP="003141E5">
            <w:pPr>
              <w:ind w:left="720" w:right="90"/>
            </w:pPr>
            <w:r>
              <w:t>When teaching this skill in a classroom, use the tutorial for:</w:t>
            </w:r>
          </w:p>
          <w:p w:rsidR="003141E5" w:rsidRDefault="003141E5" w:rsidP="00370621">
            <w:pPr>
              <w:pStyle w:val="ListParagraph"/>
              <w:numPr>
                <w:ilvl w:val="1"/>
                <w:numId w:val="6"/>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3141E5" w:rsidRDefault="003141E5" w:rsidP="00370621">
            <w:pPr>
              <w:pStyle w:val="ListParagraph"/>
              <w:numPr>
                <w:ilvl w:val="1"/>
                <w:numId w:val="6"/>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3141E5" w:rsidRDefault="003141E5" w:rsidP="00370621">
            <w:pPr>
              <w:pStyle w:val="ListParagraph"/>
              <w:numPr>
                <w:ilvl w:val="1"/>
                <w:numId w:val="6"/>
              </w:numPr>
              <w:ind w:left="1080" w:right="90"/>
            </w:pPr>
            <w:r w:rsidRPr="008E4F9B">
              <w:rPr>
                <w:b/>
              </w:rPr>
              <w:t>Practice</w:t>
            </w:r>
            <w:r>
              <w:t>—Use the tutorial example as a basis for student practice. Assist as necessary.</w:t>
            </w:r>
          </w:p>
          <w:p w:rsidR="003141E5" w:rsidRDefault="003141E5" w:rsidP="00370621">
            <w:pPr>
              <w:pStyle w:val="ListParagraph"/>
              <w:numPr>
                <w:ilvl w:val="0"/>
                <w:numId w:val="5"/>
              </w:numPr>
              <w:ind w:right="90"/>
            </w:pPr>
            <w:r w:rsidRPr="008E4F9B">
              <w:rPr>
                <w:b/>
              </w:rPr>
              <w:t>Reference</w:t>
            </w:r>
            <w:r>
              <w:t>—Encourage learners to use the tutorial post-session as a reference when using the functionality.</w:t>
            </w:r>
          </w:p>
          <w:p w:rsidR="003141E5" w:rsidRDefault="003141E5" w:rsidP="003141E5">
            <w:pPr>
              <w:rPr>
                <w:rStyle w:val="SubtleEmphasis"/>
                <w:i w:val="0"/>
              </w:rPr>
            </w:pPr>
          </w:p>
        </w:tc>
      </w:tr>
    </w:tbl>
    <w:p w:rsidR="003141E5" w:rsidRDefault="003141E5" w:rsidP="003141E5">
      <w:pPr>
        <w:spacing w:after="0"/>
        <w:rPr>
          <w:rStyle w:val="SubtleEmphasis"/>
          <w:i w:val="0"/>
        </w:rPr>
      </w:pPr>
    </w:p>
    <w:p w:rsidR="003141E5" w:rsidRDefault="003141E5" w:rsidP="003141E5">
      <w:pPr>
        <w:ind w:right="90"/>
      </w:pPr>
      <w:r>
        <w:t xml:space="preserve">Return to the tutorial </w:t>
      </w:r>
      <w:hyperlink w:anchor="_Menu_of_tutorial" w:history="1">
        <w:r w:rsidRPr="001D1C15">
          <w:rPr>
            <w:rStyle w:val="Hyperlink"/>
          </w:rPr>
          <w:t>main menu</w:t>
        </w:r>
      </w:hyperlink>
      <w:r>
        <w:t>.</w:t>
      </w:r>
      <w:bookmarkStart w:id="18" w:name="_GoBack"/>
      <w:bookmarkEnd w:id="18"/>
    </w:p>
    <w:p w:rsidR="003141E5" w:rsidRPr="000E0AB1" w:rsidRDefault="003141E5" w:rsidP="003141E5">
      <w:pPr>
        <w:spacing w:after="0"/>
        <w:rPr>
          <w:rStyle w:val="SubtleEmphasis"/>
          <w:i w:val="0"/>
          <w:color w:val="C00000"/>
        </w:rPr>
      </w:pPr>
      <w:r w:rsidRPr="000E0AB1">
        <w:rPr>
          <w:rStyle w:val="SubtleEmphasis"/>
          <w:i w:val="0"/>
          <w:color w:val="C00000"/>
        </w:rPr>
        <w:t xml:space="preserve">We would appreciate </w:t>
      </w:r>
      <w:r w:rsidR="00BF6496" w:rsidRPr="000E0AB1">
        <w:rPr>
          <w:rStyle w:val="SubtleEmphasis"/>
          <w:i w:val="0"/>
          <w:color w:val="C00000"/>
        </w:rPr>
        <w:t>feedback</w:t>
      </w:r>
      <w:r w:rsidRPr="000E0AB1">
        <w:rPr>
          <w:rStyle w:val="SubtleEmphasis"/>
          <w:i w:val="0"/>
          <w:color w:val="C00000"/>
        </w:rPr>
        <w:t xml:space="preserve"> on this tutorial! Please </w:t>
      </w:r>
      <w:r w:rsidR="00ED7CA6" w:rsidRPr="000E0AB1">
        <w:rPr>
          <w:rStyle w:val="SubtleEmphasis"/>
          <w:i w:val="0"/>
          <w:color w:val="C00000"/>
        </w:rPr>
        <w:t xml:space="preserve">contact the </w:t>
      </w:r>
      <w:r w:rsidR="007D09CC" w:rsidRPr="000E0AB1">
        <w:rPr>
          <w:rStyle w:val="SubtleEmphasis"/>
          <w:i w:val="0"/>
          <w:color w:val="C00000"/>
        </w:rPr>
        <w:t>General ctYOU.org S</w:t>
      </w:r>
      <w:r w:rsidR="007E3E21" w:rsidRPr="000E0AB1">
        <w:rPr>
          <w:rStyle w:val="SubtleEmphasis"/>
          <w:i w:val="0"/>
          <w:color w:val="C00000"/>
        </w:rPr>
        <w:t>upport S</w:t>
      </w:r>
      <w:r w:rsidR="00ED7CA6" w:rsidRPr="000E0AB1">
        <w:rPr>
          <w:rStyle w:val="SubtleEmphasis"/>
          <w:i w:val="0"/>
          <w:color w:val="C00000"/>
        </w:rPr>
        <w:t xml:space="preserve">taff listed under </w:t>
      </w:r>
      <w:r w:rsidR="007D09CC" w:rsidRPr="000E0AB1">
        <w:rPr>
          <w:rStyle w:val="SubtleEmphasis"/>
          <w:i w:val="0"/>
          <w:color w:val="C00000"/>
        </w:rPr>
        <w:t>Division C</w:t>
      </w:r>
      <w:r w:rsidR="00ED7CA6" w:rsidRPr="000E0AB1">
        <w:rPr>
          <w:rStyle w:val="SubtleEmphasis"/>
          <w:i w:val="0"/>
          <w:color w:val="C00000"/>
        </w:rPr>
        <w:t>ontacts on ctYOU.org.</w:t>
      </w:r>
    </w:p>
    <w:p w:rsidR="00E84643" w:rsidRDefault="00E84643" w:rsidP="00E84643">
      <w:pPr>
        <w:spacing w:after="0"/>
        <w:rPr>
          <w:rStyle w:val="SubtleEmphasis"/>
        </w:rPr>
      </w:pPr>
    </w:p>
    <w:p w:rsidR="00B8407D" w:rsidRPr="00E84643" w:rsidRDefault="00B8407D" w:rsidP="00E84643">
      <w:pPr>
        <w:rPr>
          <w:rStyle w:val="SubtleEmphasis"/>
          <w:i w:val="0"/>
          <w:iCs w:val="0"/>
          <w:color w:val="auto"/>
        </w:rPr>
      </w:pPr>
    </w:p>
    <w:sectPr w:rsidR="00B8407D" w:rsidRPr="00E84643" w:rsidSect="003141E5">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25" w:rsidRDefault="00094B25" w:rsidP="0090722E">
      <w:pPr>
        <w:spacing w:after="0" w:line="240" w:lineRule="auto"/>
      </w:pPr>
      <w:r>
        <w:separator/>
      </w:r>
    </w:p>
  </w:endnote>
  <w:endnote w:type="continuationSeparator" w:id="0">
    <w:p w:rsidR="00094B25" w:rsidRDefault="00094B25"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094B25" w:rsidRPr="00262D45" w:rsidRDefault="00E23404" w:rsidP="00262D45">
        <w:pPr>
          <w:pStyle w:val="Footer"/>
          <w:rPr>
            <w:sz w:val="18"/>
            <w:szCs w:val="18"/>
          </w:rPr>
        </w:pPr>
        <w:r>
          <w:rPr>
            <w:sz w:val="18"/>
            <w:szCs w:val="18"/>
          </w:rPr>
          <w:t>©2018</w:t>
        </w:r>
        <w:r w:rsidR="00094B25" w:rsidRPr="00341E70">
          <w:rPr>
            <w:sz w:val="18"/>
            <w:szCs w:val="18"/>
          </w:rPr>
          <w:t xml:space="preserve">—Oklahoma </w:t>
        </w:r>
        <w:r w:rsidR="00094B25">
          <w:rPr>
            <w:sz w:val="18"/>
            <w:szCs w:val="18"/>
          </w:rPr>
          <w:t xml:space="preserve">Department of </w:t>
        </w:r>
        <w:r w:rsidR="00094B25" w:rsidRPr="00341E70">
          <w:rPr>
            <w:sz w:val="18"/>
            <w:szCs w:val="18"/>
          </w:rPr>
          <w:t>Career and Technology Education</w:t>
        </w:r>
        <w:r w:rsidR="00094B25">
          <w:rPr>
            <w:sz w:val="18"/>
            <w:szCs w:val="18"/>
          </w:rPr>
          <w:tab/>
        </w:r>
        <w:r w:rsidR="00C2353B" w:rsidRPr="00C2353B">
          <w:rPr>
            <w:i/>
            <w:sz w:val="18"/>
            <w:szCs w:val="18"/>
          </w:rPr>
          <w:t>Video for Blended Learning</w:t>
        </w:r>
        <w:r w:rsidR="00C2353B">
          <w:rPr>
            <w:sz w:val="18"/>
            <w:szCs w:val="18"/>
          </w:rPr>
          <w:t>—</w:t>
        </w:r>
        <w:r w:rsidR="00131C72" w:rsidRPr="00262D45">
          <w:rPr>
            <w:sz w:val="18"/>
            <w:szCs w:val="18"/>
          </w:rPr>
          <w:fldChar w:fldCharType="begin"/>
        </w:r>
        <w:r w:rsidR="00094B25" w:rsidRPr="00262D45">
          <w:rPr>
            <w:sz w:val="18"/>
            <w:szCs w:val="18"/>
          </w:rPr>
          <w:instrText xml:space="preserve"> PAGE   \* MERGEFORMAT </w:instrText>
        </w:r>
        <w:r w:rsidR="00131C72" w:rsidRPr="00262D45">
          <w:rPr>
            <w:sz w:val="18"/>
            <w:szCs w:val="18"/>
          </w:rPr>
          <w:fldChar w:fldCharType="separate"/>
        </w:r>
        <w:r w:rsidR="00806C32">
          <w:rPr>
            <w:noProof/>
            <w:sz w:val="18"/>
            <w:szCs w:val="18"/>
          </w:rPr>
          <w:t>13</w:t>
        </w:r>
        <w:r w:rsidR="00131C72"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5676"/>
      <w:gridCol w:w="2924"/>
    </w:tblGrid>
    <w:tr w:rsidR="00094B25" w:rsidTr="009C666E">
      <w:tc>
        <w:tcPr>
          <w:tcW w:w="406" w:type="pct"/>
          <w:tcBorders>
            <w:top w:val="nil"/>
            <w:bottom w:val="nil"/>
            <w:right w:val="nil"/>
          </w:tcBorders>
        </w:tcPr>
        <w:p w:rsidR="00094B25" w:rsidRPr="00F9072D" w:rsidRDefault="00131C72" w:rsidP="009C666E">
          <w:pPr>
            <w:pStyle w:val="NoSpacing"/>
            <w:rPr>
              <w:sz w:val="18"/>
              <w:szCs w:val="18"/>
            </w:rPr>
          </w:pPr>
          <w:r w:rsidRPr="00F41398">
            <w:rPr>
              <w:sz w:val="18"/>
              <w:szCs w:val="18"/>
            </w:rPr>
            <w:fldChar w:fldCharType="begin"/>
          </w:r>
          <w:r w:rsidR="00094B25" w:rsidRPr="00F41398">
            <w:rPr>
              <w:sz w:val="18"/>
              <w:szCs w:val="18"/>
            </w:rPr>
            <w:instrText xml:space="preserve"> PAGE   \* MERGEFORMAT </w:instrText>
          </w:r>
          <w:r w:rsidRPr="00F41398">
            <w:rPr>
              <w:sz w:val="18"/>
              <w:szCs w:val="18"/>
            </w:rPr>
            <w:fldChar w:fldCharType="separate"/>
          </w:r>
          <w:r w:rsidR="00C2353B" w:rsidRPr="00C2353B">
            <w:rPr>
              <w:b/>
              <w:noProof/>
              <w:sz w:val="18"/>
              <w:szCs w:val="18"/>
            </w:rPr>
            <w:t>1</w:t>
          </w:r>
          <w:r w:rsidRPr="00F41398">
            <w:rPr>
              <w:sz w:val="18"/>
              <w:szCs w:val="18"/>
            </w:rPr>
            <w:fldChar w:fldCharType="end"/>
          </w:r>
          <w:r w:rsidR="00094B25" w:rsidRPr="00F41398">
            <w:rPr>
              <w:b/>
              <w:sz w:val="18"/>
              <w:szCs w:val="18"/>
            </w:rPr>
            <w:t xml:space="preserve"> </w:t>
          </w:r>
        </w:p>
      </w:tc>
      <w:tc>
        <w:tcPr>
          <w:tcW w:w="3032" w:type="pct"/>
          <w:tcBorders>
            <w:top w:val="nil"/>
            <w:left w:val="nil"/>
            <w:bottom w:val="nil"/>
            <w:right w:val="nil"/>
          </w:tcBorders>
        </w:tcPr>
        <w:p w:rsidR="00385D87" w:rsidRDefault="00385D87" w:rsidP="00385D87">
          <w:pPr>
            <w:pStyle w:val="NoSpacing"/>
            <w:rPr>
              <w:sz w:val="18"/>
              <w:szCs w:val="18"/>
            </w:rPr>
          </w:pPr>
          <w:r w:rsidRPr="00F9072D">
            <w:rPr>
              <w:sz w:val="18"/>
              <w:szCs w:val="18"/>
            </w:rPr>
            <w:t xml:space="preserve">© </w:t>
          </w:r>
          <w:r w:rsidR="00E23404">
            <w:rPr>
              <w:sz w:val="18"/>
              <w:szCs w:val="18"/>
            </w:rPr>
            <w:t>2018</w:t>
          </w:r>
          <w:r w:rsidRPr="00F9072D">
            <w:rPr>
              <w:sz w:val="18"/>
              <w:szCs w:val="18"/>
            </w:rPr>
            <w:t>—Oklahoma Department of Career and Technology Education</w:t>
          </w:r>
        </w:p>
        <w:p w:rsidR="00094B25" w:rsidRPr="00F9072D" w:rsidRDefault="00E23404" w:rsidP="007E3E21">
          <w:pPr>
            <w:pStyle w:val="NoSpacing"/>
            <w:rPr>
              <w:sz w:val="18"/>
              <w:szCs w:val="18"/>
            </w:rPr>
          </w:pPr>
          <w:r>
            <w:rPr>
              <w:sz w:val="18"/>
              <w:szCs w:val="18"/>
            </w:rPr>
            <w:t xml:space="preserve">Updated </w:t>
          </w:r>
          <w:r w:rsidR="007E3E21">
            <w:rPr>
              <w:sz w:val="18"/>
              <w:szCs w:val="18"/>
            </w:rPr>
            <w:t>7/16</w:t>
          </w:r>
          <w:r>
            <w:rPr>
              <w:sz w:val="18"/>
              <w:szCs w:val="18"/>
            </w:rPr>
            <w:t>/2018</w:t>
          </w:r>
          <w:r w:rsidR="007E3E21">
            <w:rPr>
              <w:sz w:val="18"/>
              <w:szCs w:val="18"/>
            </w:rPr>
            <w:t>, Moodle v3.4</w:t>
          </w:r>
        </w:p>
      </w:tc>
      <w:tc>
        <w:tcPr>
          <w:tcW w:w="1562" w:type="pct"/>
          <w:tcBorders>
            <w:top w:val="nil"/>
            <w:left w:val="nil"/>
            <w:bottom w:val="nil"/>
          </w:tcBorders>
        </w:tcPr>
        <w:p w:rsidR="00094B25" w:rsidRDefault="00094B25" w:rsidP="009C666E">
          <w:pPr>
            <w:pStyle w:val="Footer"/>
            <w:spacing w:before="0"/>
            <w:jc w:val="right"/>
          </w:pPr>
        </w:p>
      </w:tc>
    </w:tr>
  </w:tbl>
  <w:p w:rsidR="00094B25" w:rsidRPr="00341E70" w:rsidRDefault="00094B25"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25" w:rsidRDefault="00094B25" w:rsidP="0090722E">
      <w:pPr>
        <w:spacing w:after="0" w:line="240" w:lineRule="auto"/>
      </w:pPr>
      <w:r>
        <w:separator/>
      </w:r>
    </w:p>
  </w:footnote>
  <w:footnote w:type="continuationSeparator" w:id="0">
    <w:p w:rsidR="00094B25" w:rsidRDefault="00094B25"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094B25" w:rsidTr="00341E70">
      <w:tc>
        <w:tcPr>
          <w:tcW w:w="750" w:type="pct"/>
          <w:tcBorders>
            <w:right w:val="single" w:sz="18" w:space="0" w:color="C00000"/>
          </w:tcBorders>
        </w:tcPr>
        <w:p w:rsidR="00094B25" w:rsidRDefault="00094B25">
          <w:pPr>
            <w:pStyle w:val="Header"/>
          </w:pPr>
        </w:p>
      </w:tc>
      <w:sdt>
        <w:sdtPr>
          <w:rPr>
            <w:rFonts w:asciiTheme="majorHAnsi" w:eastAsiaTheme="majorEastAsia" w:hAnsiTheme="majorHAnsi" w:cstheme="majorBidi"/>
            <w:color w:val="C00000"/>
            <w:sz w:val="24"/>
            <w:szCs w:val="24"/>
          </w:rPr>
          <w:alias w:val="Title"/>
          <w:id w:val="77580493"/>
          <w:placeholder>
            <w:docPart w:val="04A0193EBE404CC884F1E9D9431B597E"/>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094B25" w:rsidRDefault="00094B25" w:rsidP="00133D01">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Video for Blended Learning</w:t>
              </w:r>
            </w:p>
          </w:tc>
        </w:sdtContent>
      </w:sdt>
    </w:tr>
  </w:tbl>
  <w:p w:rsidR="00094B25" w:rsidRDefault="0009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027"/>
    </w:tblGrid>
    <w:tr w:rsidR="00385D87" w:rsidTr="008F7DED">
      <w:tc>
        <w:tcPr>
          <w:tcW w:w="3348" w:type="dxa"/>
        </w:tcPr>
        <w:p w:rsidR="00385D87" w:rsidRDefault="00385D87" w:rsidP="00385D87">
          <w:pPr>
            <w:pStyle w:val="Header"/>
            <w:spacing w:before="0"/>
          </w:pPr>
          <w:r>
            <w:rPr>
              <w:noProof/>
              <w:lang w:bidi="ar-SA"/>
            </w:rPr>
            <w:drawing>
              <wp:inline distT="0" distB="0" distL="0" distR="0" wp14:anchorId="7CEDDA28" wp14:editId="4BD72E43">
                <wp:extent cx="1792224" cy="274320"/>
                <wp:effectExtent l="19050" t="0" r="0" b="0"/>
                <wp:docPr id="1"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6228" w:type="dxa"/>
        </w:tcPr>
        <w:p w:rsidR="00385D87" w:rsidRPr="00A82205" w:rsidRDefault="00385D87" w:rsidP="00385D87">
          <w:pPr>
            <w:pStyle w:val="Header"/>
            <w:tabs>
              <w:tab w:val="clear" w:pos="4680"/>
            </w:tabs>
            <w:spacing w:before="0"/>
            <w:jc w:val="right"/>
            <w:rPr>
              <w:b/>
              <w:color w:val="C00000"/>
              <w:sz w:val="24"/>
              <w:szCs w:val="24"/>
            </w:rPr>
          </w:pPr>
          <w:r>
            <w:rPr>
              <w:b/>
              <w:color w:val="C00000"/>
              <w:sz w:val="24"/>
              <w:szCs w:val="24"/>
            </w:rPr>
            <w:t>Oklahoma Department of CareerTech</w:t>
          </w:r>
        </w:p>
        <w:p w:rsidR="00385D87" w:rsidRDefault="00385D87" w:rsidP="00385D87">
          <w:pPr>
            <w:pStyle w:val="Header"/>
            <w:spacing w:before="0"/>
            <w:jc w:val="right"/>
          </w:pPr>
          <w:r>
            <w:rPr>
              <w:b/>
              <w:color w:val="C00000"/>
              <w:sz w:val="24"/>
              <w:szCs w:val="24"/>
            </w:rPr>
            <w:t>www.okcareertech.org</w:t>
          </w:r>
        </w:p>
      </w:tc>
    </w:tr>
  </w:tbl>
  <w:p w:rsidR="00094B25" w:rsidRDefault="00094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578"/>
    <w:multiLevelType w:val="hybridMultilevel"/>
    <w:tmpl w:val="446E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17EF"/>
    <w:multiLevelType w:val="hybridMultilevel"/>
    <w:tmpl w:val="C226AABA"/>
    <w:lvl w:ilvl="0" w:tplc="0409000F">
      <w:start w:val="1"/>
      <w:numFmt w:val="decimal"/>
      <w:lvlText w:val="%1."/>
      <w:lvlJc w:val="left"/>
      <w:pPr>
        <w:ind w:left="720" w:hanging="360"/>
      </w:pPr>
    </w:lvl>
    <w:lvl w:ilvl="1" w:tplc="28861498">
      <w:start w:val="17"/>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97B95"/>
    <w:multiLevelType w:val="hybridMultilevel"/>
    <w:tmpl w:val="F3084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22B6"/>
    <w:multiLevelType w:val="hybridMultilevel"/>
    <w:tmpl w:val="A5A681A2"/>
    <w:lvl w:ilvl="0" w:tplc="28861498">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A230E"/>
    <w:multiLevelType w:val="hybridMultilevel"/>
    <w:tmpl w:val="30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F1A8C"/>
    <w:multiLevelType w:val="hybridMultilevel"/>
    <w:tmpl w:val="5EA2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64E4"/>
    <w:multiLevelType w:val="hybridMultilevel"/>
    <w:tmpl w:val="9CF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226"/>
    <w:multiLevelType w:val="hybridMultilevel"/>
    <w:tmpl w:val="412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07613"/>
    <w:multiLevelType w:val="hybridMultilevel"/>
    <w:tmpl w:val="B09A8F6E"/>
    <w:lvl w:ilvl="0" w:tplc="711839B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FD9"/>
    <w:multiLevelType w:val="hybridMultilevel"/>
    <w:tmpl w:val="B3369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04B35"/>
    <w:multiLevelType w:val="hybridMultilevel"/>
    <w:tmpl w:val="8C4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3B6C"/>
    <w:multiLevelType w:val="hybridMultilevel"/>
    <w:tmpl w:val="4B72C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842079"/>
    <w:multiLevelType w:val="hybridMultilevel"/>
    <w:tmpl w:val="F6E4389C"/>
    <w:lvl w:ilvl="0" w:tplc="711839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A4F1B"/>
    <w:multiLevelType w:val="hybridMultilevel"/>
    <w:tmpl w:val="F18C3F90"/>
    <w:lvl w:ilvl="0" w:tplc="28861498">
      <w:start w:val="17"/>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0"/>
  </w:num>
  <w:num w:numId="5">
    <w:abstractNumId w:val="17"/>
  </w:num>
  <w:num w:numId="6">
    <w:abstractNumId w:val="6"/>
  </w:num>
  <w:num w:numId="7">
    <w:abstractNumId w:val="13"/>
  </w:num>
  <w:num w:numId="8">
    <w:abstractNumId w:val="18"/>
  </w:num>
  <w:num w:numId="9">
    <w:abstractNumId w:val="16"/>
  </w:num>
  <w:num w:numId="10">
    <w:abstractNumId w:val="15"/>
  </w:num>
  <w:num w:numId="11">
    <w:abstractNumId w:val="12"/>
  </w:num>
  <w:num w:numId="12">
    <w:abstractNumId w:val="9"/>
  </w:num>
  <w:num w:numId="13">
    <w:abstractNumId w:val="4"/>
  </w:num>
  <w:num w:numId="14">
    <w:abstractNumId w:val="8"/>
  </w:num>
  <w:num w:numId="15">
    <w:abstractNumId w:val="7"/>
  </w:num>
  <w:num w:numId="16">
    <w:abstractNumId w:val="14"/>
  </w:num>
  <w:num w:numId="17">
    <w:abstractNumId w:val="1"/>
  </w:num>
  <w:num w:numId="18">
    <w:abstractNumId w:val="19"/>
  </w:num>
  <w:num w:numId="19">
    <w:abstractNumId w:val="3"/>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8609">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64D"/>
    <w:rsid w:val="00010FFD"/>
    <w:rsid w:val="00012C0F"/>
    <w:rsid w:val="00015B7C"/>
    <w:rsid w:val="0002179E"/>
    <w:rsid w:val="00025DB9"/>
    <w:rsid w:val="000318AA"/>
    <w:rsid w:val="00033F96"/>
    <w:rsid w:val="00034931"/>
    <w:rsid w:val="0004066A"/>
    <w:rsid w:val="000469C8"/>
    <w:rsid w:val="000548E0"/>
    <w:rsid w:val="000601BF"/>
    <w:rsid w:val="00061A3E"/>
    <w:rsid w:val="000654B3"/>
    <w:rsid w:val="00066F2C"/>
    <w:rsid w:val="00074830"/>
    <w:rsid w:val="00087CED"/>
    <w:rsid w:val="00091575"/>
    <w:rsid w:val="00091CE3"/>
    <w:rsid w:val="00094B25"/>
    <w:rsid w:val="00095FD3"/>
    <w:rsid w:val="000A199D"/>
    <w:rsid w:val="000A2CE4"/>
    <w:rsid w:val="000B6EE7"/>
    <w:rsid w:val="000C020F"/>
    <w:rsid w:val="000C04FF"/>
    <w:rsid w:val="000C1F4C"/>
    <w:rsid w:val="000C4679"/>
    <w:rsid w:val="000C7E38"/>
    <w:rsid w:val="000D24F7"/>
    <w:rsid w:val="000D4AEF"/>
    <w:rsid w:val="000D5DB6"/>
    <w:rsid w:val="000E0AB1"/>
    <w:rsid w:val="000E5064"/>
    <w:rsid w:val="000E678D"/>
    <w:rsid w:val="000E6D74"/>
    <w:rsid w:val="000F4CEE"/>
    <w:rsid w:val="000F63BC"/>
    <w:rsid w:val="000F7536"/>
    <w:rsid w:val="000F7E53"/>
    <w:rsid w:val="00100BF2"/>
    <w:rsid w:val="00104082"/>
    <w:rsid w:val="001122A8"/>
    <w:rsid w:val="00113574"/>
    <w:rsid w:val="00114F26"/>
    <w:rsid w:val="00123D6C"/>
    <w:rsid w:val="00125312"/>
    <w:rsid w:val="00125E60"/>
    <w:rsid w:val="001271AE"/>
    <w:rsid w:val="00127D3F"/>
    <w:rsid w:val="001301A6"/>
    <w:rsid w:val="001313B0"/>
    <w:rsid w:val="00131C72"/>
    <w:rsid w:val="001320AD"/>
    <w:rsid w:val="00133D01"/>
    <w:rsid w:val="00141576"/>
    <w:rsid w:val="00141BF4"/>
    <w:rsid w:val="00142743"/>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990"/>
    <w:rsid w:val="00172CFE"/>
    <w:rsid w:val="001739D9"/>
    <w:rsid w:val="001772FA"/>
    <w:rsid w:val="0018013B"/>
    <w:rsid w:val="0018284F"/>
    <w:rsid w:val="00185B20"/>
    <w:rsid w:val="00185F33"/>
    <w:rsid w:val="001910E0"/>
    <w:rsid w:val="00191AFF"/>
    <w:rsid w:val="00191F0C"/>
    <w:rsid w:val="00196093"/>
    <w:rsid w:val="001A081B"/>
    <w:rsid w:val="001A5BCF"/>
    <w:rsid w:val="001A700A"/>
    <w:rsid w:val="001B2FD0"/>
    <w:rsid w:val="001B7A02"/>
    <w:rsid w:val="001C0A28"/>
    <w:rsid w:val="001C211B"/>
    <w:rsid w:val="001C21EF"/>
    <w:rsid w:val="001D1657"/>
    <w:rsid w:val="001D1C15"/>
    <w:rsid w:val="001D25BE"/>
    <w:rsid w:val="001D56CA"/>
    <w:rsid w:val="001E3F65"/>
    <w:rsid w:val="001E56B1"/>
    <w:rsid w:val="001F26A2"/>
    <w:rsid w:val="001F2DAF"/>
    <w:rsid w:val="001F4B0C"/>
    <w:rsid w:val="001F74F5"/>
    <w:rsid w:val="001F7E4D"/>
    <w:rsid w:val="002001F9"/>
    <w:rsid w:val="00201103"/>
    <w:rsid w:val="0020123C"/>
    <w:rsid w:val="00201810"/>
    <w:rsid w:val="00203D21"/>
    <w:rsid w:val="002055E2"/>
    <w:rsid w:val="00210408"/>
    <w:rsid w:val="00212780"/>
    <w:rsid w:val="00212CC3"/>
    <w:rsid w:val="00215B9F"/>
    <w:rsid w:val="00217AB7"/>
    <w:rsid w:val="00220E6C"/>
    <w:rsid w:val="00221769"/>
    <w:rsid w:val="0022179F"/>
    <w:rsid w:val="00222839"/>
    <w:rsid w:val="00222D6C"/>
    <w:rsid w:val="002336A0"/>
    <w:rsid w:val="002353AA"/>
    <w:rsid w:val="00236783"/>
    <w:rsid w:val="00236B34"/>
    <w:rsid w:val="00246899"/>
    <w:rsid w:val="00246A72"/>
    <w:rsid w:val="00247C5A"/>
    <w:rsid w:val="00247E7C"/>
    <w:rsid w:val="00250229"/>
    <w:rsid w:val="0025155A"/>
    <w:rsid w:val="00255F6B"/>
    <w:rsid w:val="00256C2C"/>
    <w:rsid w:val="00262D45"/>
    <w:rsid w:val="00265B28"/>
    <w:rsid w:val="0026734F"/>
    <w:rsid w:val="00275041"/>
    <w:rsid w:val="0027676A"/>
    <w:rsid w:val="0027783A"/>
    <w:rsid w:val="00280151"/>
    <w:rsid w:val="00280CB3"/>
    <w:rsid w:val="00292D1B"/>
    <w:rsid w:val="002A588D"/>
    <w:rsid w:val="002A79D9"/>
    <w:rsid w:val="002B56C2"/>
    <w:rsid w:val="002B6DBC"/>
    <w:rsid w:val="002C10FE"/>
    <w:rsid w:val="002C226E"/>
    <w:rsid w:val="002C260A"/>
    <w:rsid w:val="002C3C01"/>
    <w:rsid w:val="002C3C7D"/>
    <w:rsid w:val="002C6EAA"/>
    <w:rsid w:val="002C7BA6"/>
    <w:rsid w:val="002D1AB8"/>
    <w:rsid w:val="002E0EB6"/>
    <w:rsid w:val="002E12BF"/>
    <w:rsid w:val="002E267D"/>
    <w:rsid w:val="002E4CD3"/>
    <w:rsid w:val="002F03CB"/>
    <w:rsid w:val="002F0C08"/>
    <w:rsid w:val="002F54A5"/>
    <w:rsid w:val="00300100"/>
    <w:rsid w:val="00300161"/>
    <w:rsid w:val="00300E4E"/>
    <w:rsid w:val="003053BA"/>
    <w:rsid w:val="003141E5"/>
    <w:rsid w:val="00316A8F"/>
    <w:rsid w:val="00320CC8"/>
    <w:rsid w:val="00320EAB"/>
    <w:rsid w:val="003217DB"/>
    <w:rsid w:val="00322A77"/>
    <w:rsid w:val="00322EBE"/>
    <w:rsid w:val="00323496"/>
    <w:rsid w:val="003266B8"/>
    <w:rsid w:val="00326CE3"/>
    <w:rsid w:val="0032749B"/>
    <w:rsid w:val="00327DD1"/>
    <w:rsid w:val="00333FFB"/>
    <w:rsid w:val="00340DB3"/>
    <w:rsid w:val="00341E70"/>
    <w:rsid w:val="00342493"/>
    <w:rsid w:val="00343EC3"/>
    <w:rsid w:val="00344AEE"/>
    <w:rsid w:val="00344CAE"/>
    <w:rsid w:val="00345A1A"/>
    <w:rsid w:val="003460D6"/>
    <w:rsid w:val="00350F35"/>
    <w:rsid w:val="00353F72"/>
    <w:rsid w:val="003545EE"/>
    <w:rsid w:val="00357F54"/>
    <w:rsid w:val="00360327"/>
    <w:rsid w:val="00361251"/>
    <w:rsid w:val="003631F3"/>
    <w:rsid w:val="003632CB"/>
    <w:rsid w:val="00363EA2"/>
    <w:rsid w:val="003657A4"/>
    <w:rsid w:val="00367B56"/>
    <w:rsid w:val="00370621"/>
    <w:rsid w:val="00375507"/>
    <w:rsid w:val="0037784D"/>
    <w:rsid w:val="00381B2E"/>
    <w:rsid w:val="003830BB"/>
    <w:rsid w:val="00385D87"/>
    <w:rsid w:val="00391702"/>
    <w:rsid w:val="003922F0"/>
    <w:rsid w:val="003A00A9"/>
    <w:rsid w:val="003A6826"/>
    <w:rsid w:val="003B25A4"/>
    <w:rsid w:val="003B388E"/>
    <w:rsid w:val="003B41D2"/>
    <w:rsid w:val="003B545B"/>
    <w:rsid w:val="003B5A1C"/>
    <w:rsid w:val="003C1DA9"/>
    <w:rsid w:val="003C6868"/>
    <w:rsid w:val="003D2D3C"/>
    <w:rsid w:val="003D2E9C"/>
    <w:rsid w:val="003D4101"/>
    <w:rsid w:val="003D4571"/>
    <w:rsid w:val="003D7A05"/>
    <w:rsid w:val="003E237F"/>
    <w:rsid w:val="003E3A92"/>
    <w:rsid w:val="003E4A66"/>
    <w:rsid w:val="003E4B08"/>
    <w:rsid w:val="003F0554"/>
    <w:rsid w:val="003F49F5"/>
    <w:rsid w:val="003F511B"/>
    <w:rsid w:val="0040233E"/>
    <w:rsid w:val="004032B5"/>
    <w:rsid w:val="00406CF3"/>
    <w:rsid w:val="00407245"/>
    <w:rsid w:val="004072E0"/>
    <w:rsid w:val="004126D3"/>
    <w:rsid w:val="00414EBE"/>
    <w:rsid w:val="004235EA"/>
    <w:rsid w:val="004248C6"/>
    <w:rsid w:val="00430BF2"/>
    <w:rsid w:val="00430D57"/>
    <w:rsid w:val="004347B2"/>
    <w:rsid w:val="00435E95"/>
    <w:rsid w:val="00437681"/>
    <w:rsid w:val="004463B3"/>
    <w:rsid w:val="004476C9"/>
    <w:rsid w:val="00457DB6"/>
    <w:rsid w:val="00460528"/>
    <w:rsid w:val="00461C43"/>
    <w:rsid w:val="004723D8"/>
    <w:rsid w:val="00472B26"/>
    <w:rsid w:val="00473C5F"/>
    <w:rsid w:val="004743AC"/>
    <w:rsid w:val="00474F79"/>
    <w:rsid w:val="0048205A"/>
    <w:rsid w:val="004822FC"/>
    <w:rsid w:val="004827E3"/>
    <w:rsid w:val="00484344"/>
    <w:rsid w:val="00484B0D"/>
    <w:rsid w:val="004911CA"/>
    <w:rsid w:val="0049538C"/>
    <w:rsid w:val="004A064C"/>
    <w:rsid w:val="004A068A"/>
    <w:rsid w:val="004B1C5E"/>
    <w:rsid w:val="004B4CA5"/>
    <w:rsid w:val="004B7699"/>
    <w:rsid w:val="004C00DF"/>
    <w:rsid w:val="004C0383"/>
    <w:rsid w:val="004C24D6"/>
    <w:rsid w:val="004C2CF2"/>
    <w:rsid w:val="004C2F4B"/>
    <w:rsid w:val="004C32B8"/>
    <w:rsid w:val="004C376E"/>
    <w:rsid w:val="004C37DF"/>
    <w:rsid w:val="004C422D"/>
    <w:rsid w:val="004C5593"/>
    <w:rsid w:val="004D25A5"/>
    <w:rsid w:val="004D65A1"/>
    <w:rsid w:val="004E5817"/>
    <w:rsid w:val="004F2B62"/>
    <w:rsid w:val="004F61A1"/>
    <w:rsid w:val="00504A4D"/>
    <w:rsid w:val="005056AE"/>
    <w:rsid w:val="00512AC4"/>
    <w:rsid w:val="005163FA"/>
    <w:rsid w:val="005206A6"/>
    <w:rsid w:val="00525C0E"/>
    <w:rsid w:val="00532503"/>
    <w:rsid w:val="0053772D"/>
    <w:rsid w:val="00542D58"/>
    <w:rsid w:val="00543666"/>
    <w:rsid w:val="00543C00"/>
    <w:rsid w:val="00544B12"/>
    <w:rsid w:val="005450EC"/>
    <w:rsid w:val="00547ADC"/>
    <w:rsid w:val="005511E4"/>
    <w:rsid w:val="00555663"/>
    <w:rsid w:val="0056018A"/>
    <w:rsid w:val="0056050B"/>
    <w:rsid w:val="00560629"/>
    <w:rsid w:val="00567DCC"/>
    <w:rsid w:val="00572F36"/>
    <w:rsid w:val="00573992"/>
    <w:rsid w:val="00574601"/>
    <w:rsid w:val="0058327D"/>
    <w:rsid w:val="00594F8C"/>
    <w:rsid w:val="005950F8"/>
    <w:rsid w:val="005A06AD"/>
    <w:rsid w:val="005A15AD"/>
    <w:rsid w:val="005A28E1"/>
    <w:rsid w:val="005C1AEB"/>
    <w:rsid w:val="005D1AE6"/>
    <w:rsid w:val="005D1D32"/>
    <w:rsid w:val="005E03CF"/>
    <w:rsid w:val="005E5A44"/>
    <w:rsid w:val="005E7B75"/>
    <w:rsid w:val="005F057E"/>
    <w:rsid w:val="005F2ACC"/>
    <w:rsid w:val="005F2FAD"/>
    <w:rsid w:val="005F6634"/>
    <w:rsid w:val="005F772A"/>
    <w:rsid w:val="00600620"/>
    <w:rsid w:val="00601723"/>
    <w:rsid w:val="00602429"/>
    <w:rsid w:val="006034DE"/>
    <w:rsid w:val="006061E3"/>
    <w:rsid w:val="00610F67"/>
    <w:rsid w:val="00612703"/>
    <w:rsid w:val="00617B89"/>
    <w:rsid w:val="00621FD2"/>
    <w:rsid w:val="00623ACA"/>
    <w:rsid w:val="0063754C"/>
    <w:rsid w:val="00642FBE"/>
    <w:rsid w:val="00645CD8"/>
    <w:rsid w:val="00646E88"/>
    <w:rsid w:val="00647D7D"/>
    <w:rsid w:val="0065061B"/>
    <w:rsid w:val="00650E3A"/>
    <w:rsid w:val="0065337B"/>
    <w:rsid w:val="00654547"/>
    <w:rsid w:val="00656D25"/>
    <w:rsid w:val="00657483"/>
    <w:rsid w:val="006617FD"/>
    <w:rsid w:val="006623FD"/>
    <w:rsid w:val="00663B91"/>
    <w:rsid w:val="0069504D"/>
    <w:rsid w:val="00696242"/>
    <w:rsid w:val="00696768"/>
    <w:rsid w:val="006A2F51"/>
    <w:rsid w:val="006A7D56"/>
    <w:rsid w:val="006B2E7F"/>
    <w:rsid w:val="006B37C3"/>
    <w:rsid w:val="006C1346"/>
    <w:rsid w:val="006C2062"/>
    <w:rsid w:val="006C22B8"/>
    <w:rsid w:val="006C27BB"/>
    <w:rsid w:val="006C4EAA"/>
    <w:rsid w:val="006C4ED9"/>
    <w:rsid w:val="006C56FF"/>
    <w:rsid w:val="006D068C"/>
    <w:rsid w:val="006D3A0D"/>
    <w:rsid w:val="006D3D85"/>
    <w:rsid w:val="006D63B1"/>
    <w:rsid w:val="006D66F9"/>
    <w:rsid w:val="006E5A6D"/>
    <w:rsid w:val="006F2381"/>
    <w:rsid w:val="006F4B85"/>
    <w:rsid w:val="0070013B"/>
    <w:rsid w:val="007004F3"/>
    <w:rsid w:val="00712764"/>
    <w:rsid w:val="007133EC"/>
    <w:rsid w:val="00726A12"/>
    <w:rsid w:val="00734247"/>
    <w:rsid w:val="00734D85"/>
    <w:rsid w:val="00740559"/>
    <w:rsid w:val="00740F4A"/>
    <w:rsid w:val="007450B7"/>
    <w:rsid w:val="00751127"/>
    <w:rsid w:val="00765018"/>
    <w:rsid w:val="00765DCD"/>
    <w:rsid w:val="00767FAF"/>
    <w:rsid w:val="0077286D"/>
    <w:rsid w:val="00775603"/>
    <w:rsid w:val="00782E10"/>
    <w:rsid w:val="0079377C"/>
    <w:rsid w:val="0079464F"/>
    <w:rsid w:val="007947A3"/>
    <w:rsid w:val="0079678A"/>
    <w:rsid w:val="00796967"/>
    <w:rsid w:val="007A2643"/>
    <w:rsid w:val="007A2DBA"/>
    <w:rsid w:val="007A76AB"/>
    <w:rsid w:val="007B010C"/>
    <w:rsid w:val="007B2C1D"/>
    <w:rsid w:val="007B53FC"/>
    <w:rsid w:val="007C101C"/>
    <w:rsid w:val="007C58FB"/>
    <w:rsid w:val="007C684A"/>
    <w:rsid w:val="007D09CC"/>
    <w:rsid w:val="007E22D2"/>
    <w:rsid w:val="007E3E21"/>
    <w:rsid w:val="007E4747"/>
    <w:rsid w:val="007E4CDF"/>
    <w:rsid w:val="007E5502"/>
    <w:rsid w:val="007E7BE9"/>
    <w:rsid w:val="007F7F13"/>
    <w:rsid w:val="00801E72"/>
    <w:rsid w:val="008023C4"/>
    <w:rsid w:val="00806C32"/>
    <w:rsid w:val="008119F8"/>
    <w:rsid w:val="00811A1B"/>
    <w:rsid w:val="00815173"/>
    <w:rsid w:val="00816DC8"/>
    <w:rsid w:val="0082021D"/>
    <w:rsid w:val="00820F2F"/>
    <w:rsid w:val="00823C79"/>
    <w:rsid w:val="00830A02"/>
    <w:rsid w:val="00834141"/>
    <w:rsid w:val="00841400"/>
    <w:rsid w:val="008433A0"/>
    <w:rsid w:val="00845A49"/>
    <w:rsid w:val="008724B1"/>
    <w:rsid w:val="00880F24"/>
    <w:rsid w:val="00887844"/>
    <w:rsid w:val="00895860"/>
    <w:rsid w:val="00897903"/>
    <w:rsid w:val="00897BC9"/>
    <w:rsid w:val="008A280E"/>
    <w:rsid w:val="008A3E27"/>
    <w:rsid w:val="008A41B1"/>
    <w:rsid w:val="008A7427"/>
    <w:rsid w:val="008B5939"/>
    <w:rsid w:val="008C4C4F"/>
    <w:rsid w:val="008D0006"/>
    <w:rsid w:val="008D0904"/>
    <w:rsid w:val="008D1968"/>
    <w:rsid w:val="008D3E99"/>
    <w:rsid w:val="008D400E"/>
    <w:rsid w:val="008D4847"/>
    <w:rsid w:val="008D7D63"/>
    <w:rsid w:val="008E014A"/>
    <w:rsid w:val="008E2AB3"/>
    <w:rsid w:val="008E6B18"/>
    <w:rsid w:val="008F5E5E"/>
    <w:rsid w:val="008F5EAE"/>
    <w:rsid w:val="008F653A"/>
    <w:rsid w:val="0090722E"/>
    <w:rsid w:val="00910BAF"/>
    <w:rsid w:val="00911BA0"/>
    <w:rsid w:val="009174EB"/>
    <w:rsid w:val="009203B3"/>
    <w:rsid w:val="0092068A"/>
    <w:rsid w:val="00921E53"/>
    <w:rsid w:val="009309F8"/>
    <w:rsid w:val="00931A2B"/>
    <w:rsid w:val="0093346F"/>
    <w:rsid w:val="0093383B"/>
    <w:rsid w:val="00934C3E"/>
    <w:rsid w:val="0094203A"/>
    <w:rsid w:val="00952736"/>
    <w:rsid w:val="0095532D"/>
    <w:rsid w:val="00955A31"/>
    <w:rsid w:val="00960FBC"/>
    <w:rsid w:val="0096132C"/>
    <w:rsid w:val="009667DC"/>
    <w:rsid w:val="00973EF9"/>
    <w:rsid w:val="009757E8"/>
    <w:rsid w:val="00984899"/>
    <w:rsid w:val="00984FB8"/>
    <w:rsid w:val="00986AC9"/>
    <w:rsid w:val="00987FE5"/>
    <w:rsid w:val="00995DF8"/>
    <w:rsid w:val="00995E08"/>
    <w:rsid w:val="00997E9B"/>
    <w:rsid w:val="009A632F"/>
    <w:rsid w:val="009B7874"/>
    <w:rsid w:val="009C21C8"/>
    <w:rsid w:val="009C2FF0"/>
    <w:rsid w:val="009C35F3"/>
    <w:rsid w:val="009C666E"/>
    <w:rsid w:val="009C74DD"/>
    <w:rsid w:val="009D6E43"/>
    <w:rsid w:val="009D6F0A"/>
    <w:rsid w:val="009E478D"/>
    <w:rsid w:val="009E4AEA"/>
    <w:rsid w:val="009F51A7"/>
    <w:rsid w:val="00A10020"/>
    <w:rsid w:val="00A13CF9"/>
    <w:rsid w:val="00A14F92"/>
    <w:rsid w:val="00A16D78"/>
    <w:rsid w:val="00A17C7F"/>
    <w:rsid w:val="00A24456"/>
    <w:rsid w:val="00A258D4"/>
    <w:rsid w:val="00A26290"/>
    <w:rsid w:val="00A42D20"/>
    <w:rsid w:val="00A4521D"/>
    <w:rsid w:val="00A45AA0"/>
    <w:rsid w:val="00A50000"/>
    <w:rsid w:val="00A51883"/>
    <w:rsid w:val="00A5343B"/>
    <w:rsid w:val="00A54DA9"/>
    <w:rsid w:val="00A5504D"/>
    <w:rsid w:val="00A552CA"/>
    <w:rsid w:val="00A55CE4"/>
    <w:rsid w:val="00A56A22"/>
    <w:rsid w:val="00A57F25"/>
    <w:rsid w:val="00A6040C"/>
    <w:rsid w:val="00A663D4"/>
    <w:rsid w:val="00A80066"/>
    <w:rsid w:val="00A82ED1"/>
    <w:rsid w:val="00A852D4"/>
    <w:rsid w:val="00A92299"/>
    <w:rsid w:val="00A92AA3"/>
    <w:rsid w:val="00A95509"/>
    <w:rsid w:val="00A965D7"/>
    <w:rsid w:val="00AA5611"/>
    <w:rsid w:val="00AB00E4"/>
    <w:rsid w:val="00AB08C3"/>
    <w:rsid w:val="00AB2027"/>
    <w:rsid w:val="00AB75AF"/>
    <w:rsid w:val="00AC1F26"/>
    <w:rsid w:val="00AC2809"/>
    <w:rsid w:val="00AC282B"/>
    <w:rsid w:val="00AC493F"/>
    <w:rsid w:val="00AC64A0"/>
    <w:rsid w:val="00AD0068"/>
    <w:rsid w:val="00AD3F9E"/>
    <w:rsid w:val="00AD571E"/>
    <w:rsid w:val="00AD7CE5"/>
    <w:rsid w:val="00AE0575"/>
    <w:rsid w:val="00AE2D7B"/>
    <w:rsid w:val="00AE3133"/>
    <w:rsid w:val="00AE39DD"/>
    <w:rsid w:val="00AE5335"/>
    <w:rsid w:val="00AE7DE5"/>
    <w:rsid w:val="00AF3494"/>
    <w:rsid w:val="00AF3C3B"/>
    <w:rsid w:val="00B0145D"/>
    <w:rsid w:val="00B02854"/>
    <w:rsid w:val="00B054B2"/>
    <w:rsid w:val="00B109CC"/>
    <w:rsid w:val="00B22BF7"/>
    <w:rsid w:val="00B33CC5"/>
    <w:rsid w:val="00B41052"/>
    <w:rsid w:val="00B41E68"/>
    <w:rsid w:val="00B428B6"/>
    <w:rsid w:val="00B460C1"/>
    <w:rsid w:val="00B54C60"/>
    <w:rsid w:val="00B569ED"/>
    <w:rsid w:val="00B56C02"/>
    <w:rsid w:val="00B60D8B"/>
    <w:rsid w:val="00B649CB"/>
    <w:rsid w:val="00B66B71"/>
    <w:rsid w:val="00B6775C"/>
    <w:rsid w:val="00B74858"/>
    <w:rsid w:val="00B772DC"/>
    <w:rsid w:val="00B77FD4"/>
    <w:rsid w:val="00B80855"/>
    <w:rsid w:val="00B8120B"/>
    <w:rsid w:val="00B81FEF"/>
    <w:rsid w:val="00B82172"/>
    <w:rsid w:val="00B82414"/>
    <w:rsid w:val="00B8407D"/>
    <w:rsid w:val="00B87202"/>
    <w:rsid w:val="00BA370E"/>
    <w:rsid w:val="00BA3FFE"/>
    <w:rsid w:val="00BA608E"/>
    <w:rsid w:val="00BB128C"/>
    <w:rsid w:val="00BB13C3"/>
    <w:rsid w:val="00BB1822"/>
    <w:rsid w:val="00BB3EE4"/>
    <w:rsid w:val="00BC62BB"/>
    <w:rsid w:val="00BD7865"/>
    <w:rsid w:val="00BD7C46"/>
    <w:rsid w:val="00BE6925"/>
    <w:rsid w:val="00BE737E"/>
    <w:rsid w:val="00BE7547"/>
    <w:rsid w:val="00BF0A9C"/>
    <w:rsid w:val="00BF20EB"/>
    <w:rsid w:val="00BF2F99"/>
    <w:rsid w:val="00BF4035"/>
    <w:rsid w:val="00BF580E"/>
    <w:rsid w:val="00BF6496"/>
    <w:rsid w:val="00C00B5F"/>
    <w:rsid w:val="00C0238C"/>
    <w:rsid w:val="00C10118"/>
    <w:rsid w:val="00C12321"/>
    <w:rsid w:val="00C12656"/>
    <w:rsid w:val="00C12D1B"/>
    <w:rsid w:val="00C140FF"/>
    <w:rsid w:val="00C14795"/>
    <w:rsid w:val="00C16CF4"/>
    <w:rsid w:val="00C21ADC"/>
    <w:rsid w:val="00C2353B"/>
    <w:rsid w:val="00C30365"/>
    <w:rsid w:val="00C313CF"/>
    <w:rsid w:val="00C32C8F"/>
    <w:rsid w:val="00C335AC"/>
    <w:rsid w:val="00C35EB9"/>
    <w:rsid w:val="00C415F1"/>
    <w:rsid w:val="00C55617"/>
    <w:rsid w:val="00C7147E"/>
    <w:rsid w:val="00C747B3"/>
    <w:rsid w:val="00C75F27"/>
    <w:rsid w:val="00C76755"/>
    <w:rsid w:val="00C810B3"/>
    <w:rsid w:val="00C829A2"/>
    <w:rsid w:val="00C82FE5"/>
    <w:rsid w:val="00C9246E"/>
    <w:rsid w:val="00C9376E"/>
    <w:rsid w:val="00C95FBF"/>
    <w:rsid w:val="00CA1742"/>
    <w:rsid w:val="00CA44BA"/>
    <w:rsid w:val="00CA5279"/>
    <w:rsid w:val="00CB0957"/>
    <w:rsid w:val="00CB12B5"/>
    <w:rsid w:val="00CB1D9B"/>
    <w:rsid w:val="00CB4A3D"/>
    <w:rsid w:val="00CC060F"/>
    <w:rsid w:val="00CC0A3B"/>
    <w:rsid w:val="00CC6825"/>
    <w:rsid w:val="00CD03F3"/>
    <w:rsid w:val="00CD3C40"/>
    <w:rsid w:val="00CD7064"/>
    <w:rsid w:val="00CD76BB"/>
    <w:rsid w:val="00CE5E51"/>
    <w:rsid w:val="00CE65FB"/>
    <w:rsid w:val="00CF23EB"/>
    <w:rsid w:val="00CF36AF"/>
    <w:rsid w:val="00CF7C30"/>
    <w:rsid w:val="00D005D5"/>
    <w:rsid w:val="00D014AD"/>
    <w:rsid w:val="00D037E4"/>
    <w:rsid w:val="00D03B69"/>
    <w:rsid w:val="00D05D51"/>
    <w:rsid w:val="00D10818"/>
    <w:rsid w:val="00D205B4"/>
    <w:rsid w:val="00D21E51"/>
    <w:rsid w:val="00D237E2"/>
    <w:rsid w:val="00D3064C"/>
    <w:rsid w:val="00D30CB3"/>
    <w:rsid w:val="00D32C60"/>
    <w:rsid w:val="00D333EB"/>
    <w:rsid w:val="00D33CCB"/>
    <w:rsid w:val="00D366C2"/>
    <w:rsid w:val="00D42DE9"/>
    <w:rsid w:val="00D43E8D"/>
    <w:rsid w:val="00D44478"/>
    <w:rsid w:val="00D502C9"/>
    <w:rsid w:val="00D5134A"/>
    <w:rsid w:val="00D52E43"/>
    <w:rsid w:val="00D553BB"/>
    <w:rsid w:val="00D563F4"/>
    <w:rsid w:val="00D565C2"/>
    <w:rsid w:val="00D60312"/>
    <w:rsid w:val="00D62A02"/>
    <w:rsid w:val="00D669A0"/>
    <w:rsid w:val="00D73428"/>
    <w:rsid w:val="00D76276"/>
    <w:rsid w:val="00D768A9"/>
    <w:rsid w:val="00D77CCC"/>
    <w:rsid w:val="00D8002C"/>
    <w:rsid w:val="00D8111E"/>
    <w:rsid w:val="00D823EB"/>
    <w:rsid w:val="00D92E48"/>
    <w:rsid w:val="00DA0767"/>
    <w:rsid w:val="00DA235D"/>
    <w:rsid w:val="00DB0104"/>
    <w:rsid w:val="00DB7076"/>
    <w:rsid w:val="00DC3805"/>
    <w:rsid w:val="00DC39BB"/>
    <w:rsid w:val="00DC5A36"/>
    <w:rsid w:val="00DC60CD"/>
    <w:rsid w:val="00DD14F6"/>
    <w:rsid w:val="00DD2D07"/>
    <w:rsid w:val="00DD385C"/>
    <w:rsid w:val="00DD38A7"/>
    <w:rsid w:val="00DE22D7"/>
    <w:rsid w:val="00DE6357"/>
    <w:rsid w:val="00DF32A6"/>
    <w:rsid w:val="00E00C0B"/>
    <w:rsid w:val="00E0103F"/>
    <w:rsid w:val="00E025BC"/>
    <w:rsid w:val="00E04925"/>
    <w:rsid w:val="00E06D5B"/>
    <w:rsid w:val="00E06D62"/>
    <w:rsid w:val="00E131F6"/>
    <w:rsid w:val="00E13932"/>
    <w:rsid w:val="00E15B17"/>
    <w:rsid w:val="00E163BB"/>
    <w:rsid w:val="00E165E9"/>
    <w:rsid w:val="00E217F1"/>
    <w:rsid w:val="00E23404"/>
    <w:rsid w:val="00E24270"/>
    <w:rsid w:val="00E2571C"/>
    <w:rsid w:val="00E31884"/>
    <w:rsid w:val="00E33A7F"/>
    <w:rsid w:val="00E41B7A"/>
    <w:rsid w:val="00E41ED0"/>
    <w:rsid w:val="00E42B2B"/>
    <w:rsid w:val="00E55BED"/>
    <w:rsid w:val="00E56F00"/>
    <w:rsid w:val="00E62E6D"/>
    <w:rsid w:val="00E63DBF"/>
    <w:rsid w:val="00E75B5A"/>
    <w:rsid w:val="00E7649B"/>
    <w:rsid w:val="00E8459F"/>
    <w:rsid w:val="00E84643"/>
    <w:rsid w:val="00E879F9"/>
    <w:rsid w:val="00E92E57"/>
    <w:rsid w:val="00E93FBE"/>
    <w:rsid w:val="00E95112"/>
    <w:rsid w:val="00E952ED"/>
    <w:rsid w:val="00EA0D55"/>
    <w:rsid w:val="00EA1333"/>
    <w:rsid w:val="00EA5F0D"/>
    <w:rsid w:val="00EB1A01"/>
    <w:rsid w:val="00EB4B1C"/>
    <w:rsid w:val="00EB5112"/>
    <w:rsid w:val="00EC2040"/>
    <w:rsid w:val="00EC3E70"/>
    <w:rsid w:val="00EC3F92"/>
    <w:rsid w:val="00EC5E62"/>
    <w:rsid w:val="00ED0F9F"/>
    <w:rsid w:val="00ED2FA4"/>
    <w:rsid w:val="00ED6F43"/>
    <w:rsid w:val="00ED7CA6"/>
    <w:rsid w:val="00EE016D"/>
    <w:rsid w:val="00EE165B"/>
    <w:rsid w:val="00EF4F5C"/>
    <w:rsid w:val="00EF5B15"/>
    <w:rsid w:val="00F006FA"/>
    <w:rsid w:val="00F04EC8"/>
    <w:rsid w:val="00F069CB"/>
    <w:rsid w:val="00F10D51"/>
    <w:rsid w:val="00F110B3"/>
    <w:rsid w:val="00F120B9"/>
    <w:rsid w:val="00F12664"/>
    <w:rsid w:val="00F12FBB"/>
    <w:rsid w:val="00F14926"/>
    <w:rsid w:val="00F151FD"/>
    <w:rsid w:val="00F20C4E"/>
    <w:rsid w:val="00F21F22"/>
    <w:rsid w:val="00F23880"/>
    <w:rsid w:val="00F25786"/>
    <w:rsid w:val="00F2620C"/>
    <w:rsid w:val="00F31D57"/>
    <w:rsid w:val="00F37FBE"/>
    <w:rsid w:val="00F4051F"/>
    <w:rsid w:val="00F5039E"/>
    <w:rsid w:val="00F56823"/>
    <w:rsid w:val="00F653A9"/>
    <w:rsid w:val="00F7270E"/>
    <w:rsid w:val="00F761AF"/>
    <w:rsid w:val="00F849B0"/>
    <w:rsid w:val="00F8645A"/>
    <w:rsid w:val="00F91910"/>
    <w:rsid w:val="00F94E94"/>
    <w:rsid w:val="00F96D76"/>
    <w:rsid w:val="00FA14B2"/>
    <w:rsid w:val="00FB14D1"/>
    <w:rsid w:val="00FB186B"/>
    <w:rsid w:val="00FB2F6A"/>
    <w:rsid w:val="00FB4BD6"/>
    <w:rsid w:val="00FC7395"/>
    <w:rsid w:val="00FD16E7"/>
    <w:rsid w:val="00FD5C95"/>
    <w:rsid w:val="00FE236F"/>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strokecolor="none [3204]"/>
    </o:shapedefaults>
    <o:shapelayout v:ext="edit">
      <o:idmap v:ext="edit" data="1"/>
    </o:shapelayout>
  </w:shapeDefaults>
  <w:decimalSymbol w:val="."/>
  <w:listSeparator w:val=","/>
  <w14:docId w14:val="20BFB1D7"/>
  <w15:docId w15:val="{15D51F08-142F-4E4B-8D2D-C34F4A22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hyperlink" Target="http://youtu.be/AWcqOtsXdmE" TargetMode="External"/><Relationship Id="rId18" Type="http://schemas.openxmlformats.org/officeDocument/2006/relationships/hyperlink" Target="https://voicethread.com/myvoice/browse/threadbox/89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youtu.be/2S3n34nEI1w" TargetMode="External"/><Relationship Id="rId7" Type="http://schemas.openxmlformats.org/officeDocument/2006/relationships/endnotes" Target="endnotes.xml"/><Relationship Id="rId12" Type="http://schemas.openxmlformats.org/officeDocument/2006/relationships/hyperlink" Target="http://youtu.be/xtYlwP7JVkU" TargetMode="External"/><Relationship Id="rId17" Type="http://schemas.openxmlformats.org/officeDocument/2006/relationships/hyperlink" Target="https://voicethread.com/howt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oicethread.com" TargetMode="External"/><Relationship Id="rId20" Type="http://schemas.openxmlformats.org/officeDocument/2006/relationships/hyperlink" Target="https://www.youtube.com/watch?v=NsewqAE45Q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7ATPNBXPwz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youtu.be/YMNuM2QWlOQ"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youtu.be/BjY1B_iZnsY" TargetMode="External"/><Relationship Id="rId19" Type="http://schemas.openxmlformats.org/officeDocument/2006/relationships/hyperlink" Target="http://youtu.be/yjEpFBFnsnI" TargetMode="External"/><Relationship Id="rId4" Type="http://schemas.openxmlformats.org/officeDocument/2006/relationships/settings" Target="settings.xml"/><Relationship Id="rId9" Type="http://schemas.openxmlformats.org/officeDocument/2006/relationships/hyperlink" Target="http://www.teachertube.com" TargetMode="External"/><Relationship Id="rId14" Type="http://schemas.openxmlformats.org/officeDocument/2006/relationships/hyperlink" Target="http://youtu.be/KsuQSBVigTQ" TargetMode="External"/><Relationship Id="rId22" Type="http://schemas.openxmlformats.org/officeDocument/2006/relationships/hyperlink" Target="http://voicethread.com/about/library/"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0193EBE404CC884F1E9D9431B597E"/>
        <w:category>
          <w:name w:val="General"/>
          <w:gallery w:val="placeholder"/>
        </w:category>
        <w:types>
          <w:type w:val="bbPlcHdr"/>
        </w:types>
        <w:behaviors>
          <w:behavior w:val="content"/>
        </w:behaviors>
        <w:guid w:val="{A4FFF8E8-2E93-4940-B4E9-A8558B9AE55B}"/>
      </w:docPartPr>
      <w:docPartBody>
        <w:p w:rsidR="00BD3A41" w:rsidRDefault="00BD3A41" w:rsidP="00BD3A41">
          <w:pPr>
            <w:pStyle w:val="04A0193EBE404CC884F1E9D9431B597E"/>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42975"/>
    <w:rsid w:val="001728B1"/>
    <w:rsid w:val="001E4CB8"/>
    <w:rsid w:val="00206028"/>
    <w:rsid w:val="002245E4"/>
    <w:rsid w:val="00242212"/>
    <w:rsid w:val="0026412E"/>
    <w:rsid w:val="002A39EA"/>
    <w:rsid w:val="002E2195"/>
    <w:rsid w:val="003818FF"/>
    <w:rsid w:val="00575BB7"/>
    <w:rsid w:val="005A6854"/>
    <w:rsid w:val="005C5558"/>
    <w:rsid w:val="006476C8"/>
    <w:rsid w:val="00711CEA"/>
    <w:rsid w:val="00746969"/>
    <w:rsid w:val="007945E6"/>
    <w:rsid w:val="008D6766"/>
    <w:rsid w:val="008E5B69"/>
    <w:rsid w:val="00913946"/>
    <w:rsid w:val="00921066"/>
    <w:rsid w:val="00A713B7"/>
    <w:rsid w:val="00AC5B3E"/>
    <w:rsid w:val="00BD3A41"/>
    <w:rsid w:val="00BE5071"/>
    <w:rsid w:val="00EC146B"/>
    <w:rsid w:val="00EC379D"/>
    <w:rsid w:val="00F22286"/>
    <w:rsid w:val="00F84C00"/>
    <w:rsid w:val="00F94E71"/>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6B80FF06EC654322ADFE36F281055ABB">
    <w:name w:val="6B80FF06EC654322ADFE36F281055ABB"/>
    <w:rsid w:val="00BD3A41"/>
  </w:style>
  <w:style w:type="paragraph" w:customStyle="1" w:styleId="04A0193EBE404CC884F1E9D9431B597E">
    <w:name w:val="04A0193EBE404CC884F1E9D9431B597E"/>
    <w:rsid w:val="00BD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A270D3-C3AB-4D1A-B46E-B30A7E9F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3247</Words>
  <Characters>16596</Characters>
  <Application>Microsoft Office Word</Application>
  <DocSecurity>0</DocSecurity>
  <Lines>535</Lines>
  <Paragraphs>367</Paragraphs>
  <ScaleCrop>false</ScaleCrop>
  <HeadingPairs>
    <vt:vector size="2" baseType="variant">
      <vt:variant>
        <vt:lpstr>Title</vt:lpstr>
      </vt:variant>
      <vt:variant>
        <vt:i4>1</vt:i4>
      </vt:variant>
    </vt:vector>
  </HeadingPairs>
  <TitlesOfParts>
    <vt:vector size="1" baseType="lpstr">
      <vt:lpstr>Video for Blended Learning</vt:lpstr>
    </vt:vector>
  </TitlesOfParts>
  <Company>ODCTE</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for Blended Learning</dc:title>
  <dc:creator>spehrsson</dc:creator>
  <cp:lastModifiedBy>Margi Cooper</cp:lastModifiedBy>
  <cp:revision>6</cp:revision>
  <cp:lastPrinted>2016-09-29T16:36:00Z</cp:lastPrinted>
  <dcterms:created xsi:type="dcterms:W3CDTF">2018-07-16T17:55:00Z</dcterms:created>
  <dcterms:modified xsi:type="dcterms:W3CDTF">2018-07-17T15:58:00Z</dcterms:modified>
</cp:coreProperties>
</file>