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6" w:rsidRDefault="002E43D6" w:rsidP="002E43D6">
      <w:pPr>
        <w:pStyle w:val="Default"/>
      </w:pPr>
    </w:p>
    <w:p w:rsidR="002E43D6" w:rsidRPr="002E43D6" w:rsidRDefault="002E43D6" w:rsidP="002E43D6">
      <w:pPr>
        <w:pStyle w:val="Default"/>
        <w:jc w:val="center"/>
        <w:rPr>
          <w:b/>
          <w:sz w:val="32"/>
          <w:szCs w:val="32"/>
        </w:rPr>
      </w:pPr>
      <w:r w:rsidRPr="002E43D6">
        <w:rPr>
          <w:b/>
          <w:sz w:val="32"/>
          <w:szCs w:val="32"/>
        </w:rPr>
        <w:t>Communication Drawing Activity</w:t>
      </w:r>
    </w:p>
    <w:p w:rsidR="002E43D6" w:rsidRDefault="002E43D6" w:rsidP="002E43D6">
      <w:pPr>
        <w:pStyle w:val="Default"/>
        <w:rPr>
          <w:sz w:val="32"/>
          <w:szCs w:val="32"/>
        </w:rPr>
      </w:pPr>
    </w:p>
    <w:p w:rsidR="002E43D6" w:rsidRDefault="002E43D6" w:rsidP="002E43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Rules: </w:t>
      </w:r>
    </w:p>
    <w:p w:rsidR="002E43D6" w:rsidRDefault="002E43D6" w:rsidP="002E43D6">
      <w:pPr>
        <w:pStyle w:val="Default"/>
        <w:spacing w:after="119"/>
        <w:rPr>
          <w:sz w:val="32"/>
          <w:szCs w:val="32"/>
        </w:rPr>
      </w:pPr>
      <w:r>
        <w:rPr>
          <w:sz w:val="32"/>
          <w:szCs w:val="32"/>
        </w:rPr>
        <w:t xml:space="preserve"> Scatter students around the room with white boards or paper, markers and wipes. Position them so they </w:t>
      </w:r>
      <w:proofErr w:type="gramStart"/>
      <w:r>
        <w:rPr>
          <w:sz w:val="32"/>
          <w:szCs w:val="32"/>
        </w:rPr>
        <w:t>can’t</w:t>
      </w:r>
      <w:proofErr w:type="gramEnd"/>
      <w:r>
        <w:rPr>
          <w:sz w:val="32"/>
          <w:szCs w:val="32"/>
        </w:rPr>
        <w:t xml:space="preserve"> see anyone else’s board/paper. </w:t>
      </w:r>
    </w:p>
    <w:p w:rsidR="002E43D6" w:rsidRDefault="002E43D6" w:rsidP="002E43D6">
      <w:pPr>
        <w:pStyle w:val="Default"/>
        <w:spacing w:after="119"/>
        <w:rPr>
          <w:sz w:val="32"/>
          <w:szCs w:val="32"/>
        </w:rPr>
      </w:pPr>
      <w:r>
        <w:rPr>
          <w:sz w:val="32"/>
          <w:szCs w:val="32"/>
        </w:rPr>
        <w:t xml:space="preserve"> </w:t>
      </w:r>
      <w:r>
        <w:rPr>
          <w:sz w:val="32"/>
          <w:szCs w:val="32"/>
        </w:rPr>
        <w:t xml:space="preserve">Students must remain silent </w:t>
      </w:r>
      <w:r>
        <w:rPr>
          <w:sz w:val="32"/>
          <w:szCs w:val="32"/>
        </w:rPr>
        <w:t xml:space="preserve">during the activity. </w:t>
      </w:r>
      <w:r>
        <w:rPr>
          <w:sz w:val="32"/>
          <w:szCs w:val="32"/>
        </w:rPr>
        <w:t>No questions or talking.</w:t>
      </w:r>
    </w:p>
    <w:p w:rsidR="002E43D6" w:rsidRDefault="002E43D6" w:rsidP="002E43D6">
      <w:pPr>
        <w:pStyle w:val="Default"/>
        <w:spacing w:after="119"/>
        <w:rPr>
          <w:sz w:val="32"/>
          <w:szCs w:val="32"/>
        </w:rPr>
      </w:pPr>
      <w:r>
        <w:rPr>
          <w:sz w:val="32"/>
          <w:szCs w:val="32"/>
        </w:rPr>
        <w:t xml:space="preserve"> I will only read each direction one time…no repeats. </w:t>
      </w:r>
    </w:p>
    <w:p w:rsidR="002E43D6" w:rsidRDefault="002E43D6" w:rsidP="002E43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Do what instructions ask of you to the best of your ability. </w:t>
      </w:r>
    </w:p>
    <w:p w:rsidR="002E43D6" w:rsidRDefault="002E43D6" w:rsidP="002E43D6">
      <w:pPr>
        <w:pStyle w:val="Default"/>
        <w:rPr>
          <w:sz w:val="32"/>
          <w:szCs w:val="32"/>
        </w:rPr>
      </w:pPr>
    </w:p>
    <w:p w:rsidR="002E43D6" w:rsidRDefault="002E43D6" w:rsidP="002E43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Directions </w:t>
      </w:r>
    </w:p>
    <w:p w:rsidR="002E43D6" w:rsidRDefault="002E43D6" w:rsidP="002E43D6">
      <w:pPr>
        <w:pStyle w:val="Default"/>
        <w:spacing w:after="100"/>
        <w:rPr>
          <w:sz w:val="32"/>
          <w:szCs w:val="32"/>
        </w:rPr>
      </w:pPr>
      <w:r>
        <w:rPr>
          <w:sz w:val="32"/>
          <w:szCs w:val="32"/>
        </w:rPr>
        <w:t xml:space="preserve">1. Place the paper or board lengthwise on a flat surface. </w:t>
      </w:r>
    </w:p>
    <w:p w:rsidR="002E43D6" w:rsidRDefault="002E43D6" w:rsidP="002E43D6">
      <w:pPr>
        <w:pStyle w:val="Default"/>
        <w:spacing w:after="100"/>
        <w:rPr>
          <w:sz w:val="32"/>
          <w:szCs w:val="32"/>
        </w:rPr>
      </w:pPr>
      <w:r>
        <w:rPr>
          <w:sz w:val="32"/>
          <w:szCs w:val="32"/>
        </w:rPr>
        <w:t xml:space="preserve">2. At the bottom of the board/sheet, draw two small squares approximately 3 inches apart. </w:t>
      </w:r>
    </w:p>
    <w:p w:rsidR="002E43D6" w:rsidRDefault="002E43D6" w:rsidP="002E43D6">
      <w:pPr>
        <w:pStyle w:val="Default"/>
        <w:spacing w:after="100"/>
        <w:rPr>
          <w:sz w:val="32"/>
          <w:szCs w:val="32"/>
        </w:rPr>
      </w:pPr>
      <w:r>
        <w:rPr>
          <w:sz w:val="32"/>
          <w:szCs w:val="32"/>
        </w:rPr>
        <w:t xml:space="preserve">3. Inside each square, across the bottom, draw a series of half circles. </w:t>
      </w:r>
    </w:p>
    <w:p w:rsidR="002E43D6" w:rsidRDefault="002E43D6" w:rsidP="002E43D6">
      <w:pPr>
        <w:pStyle w:val="Default"/>
        <w:spacing w:after="100"/>
        <w:rPr>
          <w:sz w:val="32"/>
          <w:szCs w:val="32"/>
        </w:rPr>
      </w:pPr>
      <w:r>
        <w:rPr>
          <w:sz w:val="32"/>
          <w:szCs w:val="32"/>
        </w:rPr>
        <w:t xml:space="preserve">4. Draw a large rectangle on top of and connecting both squares. </w:t>
      </w:r>
    </w:p>
    <w:p w:rsidR="002E43D6" w:rsidRDefault="002E43D6" w:rsidP="002E43D6">
      <w:pPr>
        <w:pStyle w:val="Default"/>
        <w:spacing w:after="100"/>
        <w:rPr>
          <w:sz w:val="32"/>
          <w:szCs w:val="32"/>
        </w:rPr>
      </w:pPr>
      <w:r>
        <w:rPr>
          <w:sz w:val="32"/>
          <w:szCs w:val="32"/>
        </w:rPr>
        <w:t xml:space="preserve">5. On top of the upper right corner of the rectangle, draw a circle whose diameter is the height of the rectangle. </w:t>
      </w:r>
    </w:p>
    <w:p w:rsidR="002E43D6" w:rsidRDefault="002E43D6" w:rsidP="002E43D6">
      <w:pPr>
        <w:pStyle w:val="Default"/>
        <w:spacing w:after="100"/>
        <w:rPr>
          <w:sz w:val="32"/>
          <w:szCs w:val="32"/>
        </w:rPr>
      </w:pPr>
      <w:r>
        <w:rPr>
          <w:sz w:val="32"/>
          <w:szCs w:val="32"/>
        </w:rPr>
        <w:t xml:space="preserve">6. If the circle were the face of a clock, draw a large “S” starting at the 5 o’clock position in the circle and extending outside the circle. </w:t>
      </w:r>
    </w:p>
    <w:p w:rsidR="002E43D6" w:rsidRDefault="002E43D6" w:rsidP="002E43D6">
      <w:pPr>
        <w:pStyle w:val="Default"/>
        <w:spacing w:after="100"/>
        <w:rPr>
          <w:sz w:val="32"/>
          <w:szCs w:val="32"/>
        </w:rPr>
      </w:pPr>
      <w:r>
        <w:rPr>
          <w:sz w:val="32"/>
          <w:szCs w:val="32"/>
        </w:rPr>
        <w:t xml:space="preserve">7. Draw another “S” parallel to it (about 1/8” from the first). </w:t>
      </w:r>
    </w:p>
    <w:p w:rsidR="002E43D6" w:rsidRDefault="002E43D6" w:rsidP="002E43D6">
      <w:pPr>
        <w:pStyle w:val="Default"/>
        <w:spacing w:after="100"/>
        <w:rPr>
          <w:sz w:val="32"/>
          <w:szCs w:val="32"/>
        </w:rPr>
      </w:pPr>
      <w:r>
        <w:rPr>
          <w:sz w:val="32"/>
          <w:szCs w:val="32"/>
        </w:rPr>
        <w:t xml:space="preserve">8. Draw another circle in the upper left corner of the first circle—half in the first circle and half out. </w:t>
      </w:r>
    </w:p>
    <w:p w:rsidR="002E43D6" w:rsidRDefault="002E43D6" w:rsidP="002E43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Starting at the upper left corner of the rectangle, draw another “s” outside the rectangle. </w:t>
      </w:r>
    </w:p>
    <w:p w:rsidR="002E43D6" w:rsidRDefault="002E43D6" w:rsidP="002E43D6">
      <w:pPr>
        <w:pStyle w:val="Default"/>
        <w:spacing w:after="95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10. Just above the two parallel “S” draw two ovals, one inside the other—the inner one in the lower half of the outer one. </w:t>
      </w:r>
    </w:p>
    <w:p w:rsidR="002E43D6" w:rsidRDefault="002E43D6" w:rsidP="002E43D6">
      <w:pPr>
        <w:pStyle w:val="Default"/>
        <w:spacing w:after="95"/>
        <w:rPr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11. Have students return to their seats and share their drawings with each other. Inform them of #12…and show them what it should look like.</w:t>
      </w:r>
    </w:p>
    <w:p w:rsidR="002E43D6" w:rsidRDefault="002E43D6" w:rsidP="002E43D6">
      <w:pPr>
        <w:pStyle w:val="Default"/>
        <w:rPr>
          <w:sz w:val="32"/>
          <w:szCs w:val="32"/>
        </w:rPr>
      </w:pPr>
    </w:p>
    <w:p w:rsidR="002E43D6" w:rsidRDefault="002E43D6" w:rsidP="002E43D6">
      <w:pPr>
        <w:pStyle w:val="Default"/>
        <w:rPr>
          <w:sz w:val="32"/>
          <w:szCs w:val="32"/>
        </w:rPr>
      </w:pPr>
    </w:p>
    <w:p w:rsidR="002E43D6" w:rsidRDefault="002E43D6" w:rsidP="002E43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Kim </w:t>
      </w:r>
      <w:proofErr w:type="spellStart"/>
      <w:r>
        <w:rPr>
          <w:sz w:val="22"/>
          <w:szCs w:val="22"/>
        </w:rPr>
        <w:t>Graybill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FamilyConsumerSciences</w:t>
      </w:r>
      <w:proofErr w:type="spellEnd"/>
      <w:r>
        <w:rPr>
          <w:sz w:val="22"/>
          <w:szCs w:val="22"/>
        </w:rPr>
        <w:t xml:space="preserve"> </w:t>
      </w:r>
    </w:p>
    <w:p w:rsidR="002E43D6" w:rsidRDefault="002E43D6" w:rsidP="002E43D6">
      <w:pPr>
        <w:pStyle w:val="Default"/>
        <w:spacing w:after="95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lastRenderedPageBreak/>
        <w:t xml:space="preserve">12. As you can clearly see, you have just drawn a stylized elephant. </w:t>
      </w:r>
    </w:p>
    <w:p w:rsidR="002E43D6" w:rsidRDefault="002E43D6" w:rsidP="002E43D6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13. Discuss the problems encountered throughout the activity. Discuss </w:t>
      </w:r>
      <w:proofErr w:type="gramStart"/>
      <w:r>
        <w:rPr>
          <w:rFonts w:cstheme="minorBidi"/>
          <w:color w:val="auto"/>
          <w:sz w:val="32"/>
          <w:szCs w:val="32"/>
        </w:rPr>
        <w:t>the importance of all the components of effective communication and how all are essential to good communication</w:t>
      </w:r>
      <w:proofErr w:type="gramEnd"/>
      <w:r>
        <w:rPr>
          <w:rFonts w:cstheme="minorBidi"/>
          <w:color w:val="auto"/>
          <w:sz w:val="32"/>
          <w:szCs w:val="32"/>
        </w:rPr>
        <w:t xml:space="preserve"> </w:t>
      </w:r>
    </w:p>
    <w:p w:rsidR="002E43D6" w:rsidRDefault="002E43D6" w:rsidP="002E43D6">
      <w:pPr>
        <w:pStyle w:val="Default"/>
        <w:rPr>
          <w:rFonts w:cstheme="minorBidi"/>
          <w:color w:val="auto"/>
          <w:sz w:val="32"/>
          <w:szCs w:val="32"/>
        </w:rPr>
      </w:pPr>
    </w:p>
    <w:p w:rsidR="00FC559D" w:rsidRPr="002E43D6" w:rsidRDefault="002E43D6" w:rsidP="002E43D6">
      <w:pPr>
        <w:pStyle w:val="Default"/>
        <w:rPr>
          <w:rFonts w:cstheme="minorBidi"/>
          <w:color w:val="auto"/>
        </w:rPr>
      </w:pPr>
      <w:r w:rsidRPr="002E43D6">
        <w:rPr>
          <w:rFonts w:cstheme="minorBidi"/>
          <w:noProof/>
          <w:color w:val="auto"/>
          <w:sz w:val="32"/>
          <w:szCs w:val="32"/>
        </w:rPr>
        <w:drawing>
          <wp:inline distT="0" distB="0" distL="0" distR="0" wp14:anchorId="1217C071" wp14:editId="343E5E2F">
            <wp:extent cx="6369685" cy="623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62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59D" w:rsidRPr="002E43D6" w:rsidSect="009A4FD3">
      <w:pgSz w:w="12240" w:h="16340"/>
      <w:pgMar w:top="1842" w:right="1015" w:bottom="668" w:left="11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6"/>
    <w:rsid w:val="002E43D6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DEE0"/>
  <w15:chartTrackingRefBased/>
  <w15:docId w15:val="{59A5FAB3-6A6A-4DDB-9DB5-60CF3B5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1507</Characters>
  <Application>Microsoft Office Word</Application>
  <DocSecurity>0</DocSecurity>
  <Lines>12</Lines>
  <Paragraphs>3</Paragraphs>
  <ScaleCrop>false</ScaleCrop>
  <Company>State of Oklahoma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Hollarn</dc:creator>
  <cp:keywords/>
  <dc:description/>
  <cp:lastModifiedBy>Terri Hollarn</cp:lastModifiedBy>
  <cp:revision>1</cp:revision>
  <dcterms:created xsi:type="dcterms:W3CDTF">2017-08-09T15:09:00Z</dcterms:created>
  <dcterms:modified xsi:type="dcterms:W3CDTF">2017-08-09T15:13:00Z</dcterms:modified>
</cp:coreProperties>
</file>