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02C" w:rsidRDefault="0089702C" w:rsidP="008970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Okla</w:t>
      </w:r>
      <w:r w:rsidR="00AA5FB6">
        <w:rPr>
          <w:b/>
          <w:sz w:val="28"/>
          <w:szCs w:val="28"/>
        </w:rPr>
        <w:t xml:space="preserve">homa Academic Standards for </w:t>
      </w:r>
      <w:r w:rsidR="00DE0A37">
        <w:rPr>
          <w:b/>
          <w:sz w:val="28"/>
          <w:szCs w:val="28"/>
        </w:rPr>
        <w:t>3</w:t>
      </w:r>
      <w:r w:rsidR="00DE0A37" w:rsidRPr="00DE0A37">
        <w:rPr>
          <w:b/>
          <w:sz w:val="28"/>
          <w:szCs w:val="28"/>
          <w:vertAlign w:val="superscript"/>
        </w:rPr>
        <w:t>rd</w:t>
      </w:r>
      <w:r w:rsidR="00471FCA">
        <w:rPr>
          <w:b/>
          <w:sz w:val="28"/>
          <w:szCs w:val="28"/>
        </w:rPr>
        <w:t xml:space="preserve"> Grade</w:t>
      </w:r>
    </w:p>
    <w:p w:rsidR="0089702C" w:rsidRDefault="0089702C" w:rsidP="008970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If students c</w:t>
      </w:r>
      <w:r w:rsidR="008A100D">
        <w:rPr>
          <w:b/>
          <w:sz w:val="28"/>
          <w:szCs w:val="28"/>
        </w:rPr>
        <w:t xml:space="preserve">omplete all six planets for </w:t>
      </w:r>
      <w:r w:rsidR="00DE0A37">
        <w:rPr>
          <w:b/>
          <w:sz w:val="28"/>
          <w:szCs w:val="28"/>
        </w:rPr>
        <w:t>3</w:t>
      </w:r>
      <w:r w:rsidR="00DE0A37" w:rsidRPr="00DE0A37">
        <w:rPr>
          <w:b/>
          <w:sz w:val="28"/>
          <w:szCs w:val="28"/>
          <w:vertAlign w:val="superscript"/>
        </w:rPr>
        <w:t>rd</w:t>
      </w:r>
      <w:r w:rsidR="00471FCA">
        <w:rPr>
          <w:b/>
          <w:sz w:val="28"/>
          <w:szCs w:val="28"/>
        </w:rPr>
        <w:t xml:space="preserve"> Grade</w:t>
      </w:r>
      <w:r>
        <w:rPr>
          <w:b/>
          <w:sz w:val="28"/>
          <w:szCs w:val="28"/>
        </w:rPr>
        <w:t xml:space="preserve"> and the accompanying lessons, they will have covered the following Oklahoma Academic Standards.</w:t>
      </w:r>
    </w:p>
    <w:p w:rsidR="0089702C" w:rsidRDefault="0089702C" w:rsidP="008970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English Language Arts</w:t>
      </w:r>
    </w:p>
    <w:p w:rsidR="0089702C" w:rsidRDefault="00DE0A37" w:rsidP="008970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DE0A37">
        <w:rPr>
          <w:b/>
          <w:sz w:val="28"/>
          <w:szCs w:val="28"/>
          <w:vertAlign w:val="superscript"/>
        </w:rPr>
        <w:t>rd</w:t>
      </w:r>
      <w:r w:rsidR="00471FCA">
        <w:rPr>
          <w:b/>
          <w:sz w:val="28"/>
          <w:szCs w:val="28"/>
        </w:rPr>
        <w:t xml:space="preserve"> Grade</w:t>
      </w:r>
    </w:p>
    <w:p w:rsidR="0089702C" w:rsidRPr="0089702C" w:rsidRDefault="0089702C" w:rsidP="0089702C">
      <w:pPr>
        <w:jc w:val="center"/>
        <w:rPr>
          <w:b/>
          <w:sz w:val="28"/>
          <w:szCs w:val="28"/>
        </w:rPr>
      </w:pPr>
    </w:p>
    <w:p w:rsidR="0089702C" w:rsidRPr="0089702C" w:rsidRDefault="008A100D" w:rsidP="005E385B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Standard</w:t>
      </w:r>
      <w:r w:rsidR="00120ECD">
        <w:rPr>
          <w:rFonts w:cstheme="minorHAnsi"/>
          <w:b/>
          <w:bCs/>
          <w:sz w:val="24"/>
          <w:szCs w:val="24"/>
        </w:rPr>
        <w:t xml:space="preserve"> 1: </w:t>
      </w:r>
      <w:r w:rsidR="0089702C" w:rsidRPr="0089702C">
        <w:rPr>
          <w:rFonts w:cstheme="minorHAnsi"/>
          <w:b/>
          <w:bCs/>
          <w:sz w:val="24"/>
          <w:szCs w:val="24"/>
        </w:rPr>
        <w:t xml:space="preserve">Speaking and Listening </w:t>
      </w:r>
      <w:r w:rsidR="0089702C" w:rsidRPr="0089702C">
        <w:rPr>
          <w:rFonts w:cstheme="minorHAnsi"/>
          <w:sz w:val="24"/>
          <w:szCs w:val="24"/>
        </w:rPr>
        <w:t>- Students will speak and listen effectively in a variety of situations including, but not limited to, responses to reading and writing.</w:t>
      </w:r>
    </w:p>
    <w:p w:rsidR="0089702C" w:rsidRPr="0089702C" w:rsidRDefault="0089702C" w:rsidP="0089702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89702C">
        <w:rPr>
          <w:rFonts w:cstheme="minorHAnsi"/>
          <w:b/>
          <w:bCs/>
          <w:color w:val="FF530D"/>
          <w:sz w:val="24"/>
          <w:szCs w:val="24"/>
        </w:rPr>
        <w:t xml:space="preserve">Reading: </w:t>
      </w:r>
      <w:r w:rsidRPr="0089702C">
        <w:rPr>
          <w:rFonts w:cstheme="minorHAnsi"/>
          <w:color w:val="000000"/>
          <w:sz w:val="24"/>
          <w:szCs w:val="24"/>
        </w:rPr>
        <w:t>Students will develop and apply effective communication skills through speaking and active listening.</w:t>
      </w:r>
    </w:p>
    <w:p w:rsidR="0089702C" w:rsidRPr="0089702C" w:rsidRDefault="00942970" w:rsidP="0089702C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3</w:t>
      </w:r>
      <w:r w:rsidR="0089702C" w:rsidRPr="0089702C">
        <w:rPr>
          <w:rFonts w:cstheme="minorHAnsi"/>
          <w:b/>
          <w:bCs/>
          <w:sz w:val="24"/>
          <w:szCs w:val="24"/>
        </w:rPr>
        <w:t>.1</w:t>
      </w:r>
      <w:proofErr w:type="gramStart"/>
      <w:r w:rsidR="0089702C" w:rsidRPr="0089702C">
        <w:rPr>
          <w:rFonts w:cstheme="minorHAnsi"/>
          <w:b/>
          <w:bCs/>
          <w:sz w:val="24"/>
          <w:szCs w:val="24"/>
        </w:rPr>
        <w:t>.R.1</w:t>
      </w:r>
      <w:proofErr w:type="gramEnd"/>
      <w:r w:rsidR="0089702C" w:rsidRPr="0089702C">
        <w:rPr>
          <w:rFonts w:cstheme="minorHAnsi"/>
          <w:b/>
          <w:bCs/>
          <w:sz w:val="24"/>
          <w:szCs w:val="24"/>
        </w:rPr>
        <w:t xml:space="preserve"> </w:t>
      </w:r>
      <w:r w:rsidR="0089702C" w:rsidRPr="0089702C">
        <w:rPr>
          <w:rFonts w:cstheme="minorHAnsi"/>
          <w:sz w:val="24"/>
          <w:szCs w:val="24"/>
        </w:rPr>
        <w:t xml:space="preserve">Students will actively listen and speak </w:t>
      </w:r>
      <w:r>
        <w:rPr>
          <w:rFonts w:cstheme="minorHAnsi"/>
          <w:sz w:val="24"/>
          <w:szCs w:val="24"/>
        </w:rPr>
        <w:t xml:space="preserve">clearly </w:t>
      </w:r>
      <w:r w:rsidR="0089702C" w:rsidRPr="0089702C">
        <w:rPr>
          <w:rFonts w:cstheme="minorHAnsi"/>
          <w:sz w:val="24"/>
          <w:szCs w:val="24"/>
        </w:rPr>
        <w:t xml:space="preserve">using </w:t>
      </w:r>
      <w:r w:rsidR="00901EB8">
        <w:rPr>
          <w:rFonts w:cstheme="minorHAnsi"/>
          <w:sz w:val="24"/>
          <w:szCs w:val="24"/>
        </w:rPr>
        <w:t xml:space="preserve">appropriate </w:t>
      </w:r>
      <w:r w:rsidR="009E4BDA">
        <w:rPr>
          <w:rFonts w:cstheme="minorHAnsi"/>
          <w:sz w:val="24"/>
          <w:szCs w:val="24"/>
        </w:rPr>
        <w:t>discussion</w:t>
      </w:r>
      <w:r w:rsidR="00901EB8">
        <w:rPr>
          <w:rFonts w:cstheme="minorHAnsi"/>
          <w:sz w:val="24"/>
          <w:szCs w:val="24"/>
        </w:rPr>
        <w:t xml:space="preserve"> rules</w:t>
      </w:r>
      <w:r w:rsidR="0089702C" w:rsidRPr="0089702C">
        <w:rPr>
          <w:rFonts w:cstheme="minorHAnsi"/>
          <w:sz w:val="24"/>
          <w:szCs w:val="24"/>
        </w:rPr>
        <w:t>.</w:t>
      </w:r>
    </w:p>
    <w:p w:rsidR="0089702C" w:rsidRPr="0089702C" w:rsidRDefault="00942970" w:rsidP="0089702C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3</w:t>
      </w:r>
      <w:r w:rsidR="0089702C" w:rsidRPr="0089702C">
        <w:rPr>
          <w:rFonts w:cstheme="minorHAnsi"/>
          <w:b/>
          <w:bCs/>
          <w:sz w:val="24"/>
          <w:szCs w:val="24"/>
        </w:rPr>
        <w:t>.1</w:t>
      </w:r>
      <w:proofErr w:type="gramStart"/>
      <w:r w:rsidR="0089702C" w:rsidRPr="0089702C">
        <w:rPr>
          <w:rFonts w:cstheme="minorHAnsi"/>
          <w:b/>
          <w:bCs/>
          <w:sz w:val="24"/>
          <w:szCs w:val="24"/>
        </w:rPr>
        <w:t>.R.2</w:t>
      </w:r>
      <w:proofErr w:type="gramEnd"/>
      <w:r w:rsidR="0089702C" w:rsidRPr="0089702C">
        <w:rPr>
          <w:rFonts w:cstheme="minorHAnsi"/>
          <w:b/>
          <w:bCs/>
          <w:sz w:val="24"/>
          <w:szCs w:val="24"/>
        </w:rPr>
        <w:t xml:space="preserve">. </w:t>
      </w:r>
      <w:r w:rsidR="009E4BDA">
        <w:rPr>
          <w:rFonts w:cstheme="minorHAnsi"/>
          <w:sz w:val="24"/>
          <w:szCs w:val="24"/>
        </w:rPr>
        <w:t>Students will</w:t>
      </w:r>
      <w:r w:rsidR="0089702C" w:rsidRPr="0089702C">
        <w:rPr>
          <w:rFonts w:cstheme="minorHAnsi"/>
          <w:sz w:val="24"/>
          <w:szCs w:val="24"/>
        </w:rPr>
        <w:t xml:space="preserve"> ask and answer questions </w:t>
      </w:r>
      <w:r w:rsidR="008A100D">
        <w:rPr>
          <w:rFonts w:cstheme="minorHAnsi"/>
          <w:sz w:val="24"/>
          <w:szCs w:val="24"/>
        </w:rPr>
        <w:t>to seek help, get information, or clarify about information presented orally or t</w:t>
      </w:r>
      <w:r w:rsidR="009E4BDA">
        <w:rPr>
          <w:rFonts w:cstheme="minorHAnsi"/>
          <w:sz w:val="24"/>
          <w:szCs w:val="24"/>
        </w:rPr>
        <w:t>hrough text or other media to confirm understanding</w:t>
      </w:r>
      <w:r w:rsidR="0089702C" w:rsidRPr="0089702C">
        <w:rPr>
          <w:rFonts w:cstheme="minorHAnsi"/>
          <w:sz w:val="24"/>
          <w:szCs w:val="24"/>
        </w:rPr>
        <w:t>.</w:t>
      </w:r>
    </w:p>
    <w:p w:rsidR="0089702C" w:rsidRPr="00941754" w:rsidRDefault="00942970" w:rsidP="00941754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3</w:t>
      </w:r>
      <w:r w:rsidR="0089702C" w:rsidRPr="0089702C">
        <w:rPr>
          <w:rFonts w:cstheme="minorHAnsi"/>
          <w:b/>
          <w:bCs/>
          <w:sz w:val="24"/>
          <w:szCs w:val="24"/>
        </w:rPr>
        <w:t>.1</w:t>
      </w:r>
      <w:proofErr w:type="gramStart"/>
      <w:r w:rsidR="0089702C" w:rsidRPr="0089702C">
        <w:rPr>
          <w:rFonts w:cstheme="minorHAnsi"/>
          <w:b/>
          <w:bCs/>
          <w:sz w:val="24"/>
          <w:szCs w:val="24"/>
        </w:rPr>
        <w:t>.R.3</w:t>
      </w:r>
      <w:proofErr w:type="gramEnd"/>
      <w:r w:rsidR="0089702C" w:rsidRPr="0089702C">
        <w:rPr>
          <w:rFonts w:cstheme="minorHAnsi"/>
          <w:b/>
          <w:bCs/>
          <w:sz w:val="24"/>
          <w:szCs w:val="24"/>
        </w:rPr>
        <w:t xml:space="preserve"> </w:t>
      </w:r>
      <w:r w:rsidR="008A100D">
        <w:rPr>
          <w:rFonts w:cstheme="minorHAnsi"/>
          <w:sz w:val="24"/>
          <w:szCs w:val="24"/>
        </w:rPr>
        <w:t>Students will</w:t>
      </w:r>
      <w:r w:rsidR="0089702C" w:rsidRPr="0089702C">
        <w:rPr>
          <w:rFonts w:cstheme="minorHAnsi"/>
          <w:sz w:val="24"/>
          <w:szCs w:val="24"/>
        </w:rPr>
        <w:t xml:space="preserve"> engage in collaborative discussions about appropriate topics and texts</w:t>
      </w:r>
      <w:r>
        <w:rPr>
          <w:rFonts w:cstheme="minorHAnsi"/>
          <w:sz w:val="24"/>
          <w:szCs w:val="24"/>
        </w:rPr>
        <w:t>, expressing their own ideas clearly in pairs, diverse groups, and whole class settings.</w:t>
      </w:r>
    </w:p>
    <w:p w:rsidR="0089702C" w:rsidRPr="005E385B" w:rsidRDefault="005E385B" w:rsidP="005E385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5E385B">
        <w:rPr>
          <w:rFonts w:cstheme="minorHAnsi"/>
          <w:b/>
          <w:bCs/>
          <w:color w:val="FF530D"/>
          <w:sz w:val="24"/>
          <w:szCs w:val="24"/>
        </w:rPr>
        <w:t xml:space="preserve">Writing: </w:t>
      </w:r>
      <w:r w:rsidRPr="005E385B">
        <w:rPr>
          <w:rFonts w:cstheme="minorHAnsi"/>
          <w:color w:val="000000"/>
          <w:sz w:val="24"/>
          <w:szCs w:val="24"/>
        </w:rPr>
        <w:t>Students will develop and apply effective communication skills through speaking and active listening to create individual and group projects and presentations.</w:t>
      </w:r>
    </w:p>
    <w:p w:rsidR="005E385B" w:rsidRDefault="00492957" w:rsidP="005E385B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3</w:t>
      </w:r>
      <w:r w:rsidR="005E385B" w:rsidRPr="005E385B">
        <w:rPr>
          <w:rFonts w:cstheme="minorHAnsi"/>
          <w:b/>
          <w:bCs/>
          <w:sz w:val="24"/>
          <w:szCs w:val="24"/>
        </w:rPr>
        <w:t>.1</w:t>
      </w:r>
      <w:proofErr w:type="gramStart"/>
      <w:r w:rsidR="005E385B" w:rsidRPr="005E385B">
        <w:rPr>
          <w:rFonts w:cstheme="minorHAnsi"/>
          <w:b/>
          <w:bCs/>
          <w:sz w:val="24"/>
          <w:szCs w:val="24"/>
        </w:rPr>
        <w:t>.W.1</w:t>
      </w:r>
      <w:proofErr w:type="gramEnd"/>
      <w:r w:rsidR="005E385B" w:rsidRPr="005E385B">
        <w:rPr>
          <w:rFonts w:cstheme="minorHAnsi"/>
          <w:b/>
          <w:bCs/>
          <w:sz w:val="24"/>
          <w:szCs w:val="24"/>
        </w:rPr>
        <w:t xml:space="preserve"> </w:t>
      </w:r>
      <w:r w:rsidR="008A100D">
        <w:rPr>
          <w:rFonts w:cstheme="minorHAnsi"/>
          <w:sz w:val="24"/>
          <w:szCs w:val="24"/>
        </w:rPr>
        <w:t>Students will</w:t>
      </w:r>
      <w:r w:rsidR="005E385B" w:rsidRPr="005E385B">
        <w:rPr>
          <w:rFonts w:cstheme="minorHAnsi"/>
          <w:sz w:val="24"/>
          <w:szCs w:val="24"/>
        </w:rPr>
        <w:t xml:space="preserve"> </w:t>
      </w:r>
      <w:r w:rsidR="00941754">
        <w:rPr>
          <w:rFonts w:cstheme="minorHAnsi"/>
          <w:sz w:val="24"/>
          <w:szCs w:val="24"/>
        </w:rPr>
        <w:t>report on a topic or text, tell a story</w:t>
      </w:r>
      <w:r w:rsidR="00942970">
        <w:rPr>
          <w:rFonts w:cstheme="minorHAnsi"/>
          <w:sz w:val="24"/>
          <w:szCs w:val="24"/>
        </w:rPr>
        <w:t>,</w:t>
      </w:r>
      <w:r w:rsidR="00941754">
        <w:rPr>
          <w:rFonts w:cstheme="minorHAnsi"/>
          <w:sz w:val="24"/>
          <w:szCs w:val="24"/>
        </w:rPr>
        <w:t xml:space="preserve"> or recount an experience with appropriate facts and relevant, descriptive details, speaking audibly in coher</w:t>
      </w:r>
      <w:r>
        <w:rPr>
          <w:rFonts w:cstheme="minorHAnsi"/>
          <w:sz w:val="24"/>
          <w:szCs w:val="24"/>
        </w:rPr>
        <w:t>e</w:t>
      </w:r>
      <w:r w:rsidR="00941754">
        <w:rPr>
          <w:rFonts w:cstheme="minorHAnsi"/>
          <w:sz w:val="24"/>
          <w:szCs w:val="24"/>
        </w:rPr>
        <w:t>nt sentences</w:t>
      </w:r>
      <w:r>
        <w:rPr>
          <w:rFonts w:cstheme="minorHAnsi"/>
          <w:sz w:val="24"/>
          <w:szCs w:val="24"/>
        </w:rPr>
        <w:t xml:space="preserve"> at an appropriate pace</w:t>
      </w:r>
      <w:r w:rsidR="00941754">
        <w:rPr>
          <w:rFonts w:cstheme="minorHAnsi"/>
          <w:sz w:val="24"/>
          <w:szCs w:val="24"/>
        </w:rPr>
        <w:t xml:space="preserve">. </w:t>
      </w:r>
    </w:p>
    <w:p w:rsidR="008A100D" w:rsidRPr="005E385B" w:rsidRDefault="008A100D" w:rsidP="008A100D">
      <w:pPr>
        <w:pStyle w:val="ListParagraph"/>
        <w:autoSpaceDE w:val="0"/>
        <w:autoSpaceDN w:val="0"/>
        <w:adjustRightInd w:val="0"/>
        <w:spacing w:after="0" w:line="240" w:lineRule="auto"/>
        <w:ind w:left="1800"/>
        <w:rPr>
          <w:rFonts w:cstheme="minorHAnsi"/>
          <w:sz w:val="24"/>
          <w:szCs w:val="24"/>
        </w:rPr>
      </w:pPr>
    </w:p>
    <w:p w:rsidR="005E385B" w:rsidRPr="003B0FA9" w:rsidRDefault="00120ECD" w:rsidP="005E385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Standard 2: </w:t>
      </w:r>
      <w:r w:rsidR="005E385B" w:rsidRPr="005E385B">
        <w:rPr>
          <w:rFonts w:cstheme="minorHAnsi"/>
          <w:b/>
          <w:bCs/>
          <w:sz w:val="24"/>
          <w:szCs w:val="24"/>
        </w:rPr>
        <w:t xml:space="preserve">Reading Foundations </w:t>
      </w:r>
      <w:r w:rsidR="005E385B" w:rsidRPr="005E385B">
        <w:rPr>
          <w:rFonts w:cstheme="minorHAnsi"/>
          <w:sz w:val="24"/>
          <w:szCs w:val="24"/>
        </w:rPr>
        <w:t>- Students will develop foundational skills for future reading success by working with sounds, letters, and text.</w:t>
      </w:r>
    </w:p>
    <w:p w:rsidR="003B0FA9" w:rsidRPr="003B0FA9" w:rsidRDefault="003B0FA9" w:rsidP="003B0FA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3B0FA9">
        <w:rPr>
          <w:rFonts w:cstheme="minorHAnsi"/>
          <w:b/>
          <w:bCs/>
          <w:color w:val="FF530D"/>
          <w:sz w:val="24"/>
          <w:szCs w:val="24"/>
        </w:rPr>
        <w:t>P</w:t>
      </w:r>
      <w:r w:rsidR="00E341F9">
        <w:rPr>
          <w:rFonts w:cstheme="minorHAnsi"/>
          <w:b/>
          <w:bCs/>
          <w:color w:val="FF530D"/>
          <w:sz w:val="24"/>
          <w:szCs w:val="24"/>
        </w:rPr>
        <w:t>rint Concepts</w:t>
      </w:r>
      <w:r w:rsidRPr="003B0FA9">
        <w:rPr>
          <w:rFonts w:cstheme="minorHAnsi"/>
          <w:b/>
          <w:bCs/>
          <w:color w:val="FF530D"/>
          <w:sz w:val="24"/>
          <w:szCs w:val="24"/>
        </w:rPr>
        <w:t xml:space="preserve">: </w:t>
      </w:r>
      <w:r w:rsidR="00E341F9">
        <w:rPr>
          <w:rFonts w:cstheme="minorHAnsi"/>
          <w:color w:val="000000"/>
          <w:sz w:val="24"/>
          <w:szCs w:val="24"/>
        </w:rPr>
        <w:t xml:space="preserve">Students will demonstrate their understanding of the organization and basic features of print, including </w:t>
      </w:r>
      <w:r w:rsidR="008133C5">
        <w:rPr>
          <w:rFonts w:cstheme="minorHAnsi"/>
          <w:color w:val="000000"/>
          <w:sz w:val="24"/>
          <w:szCs w:val="24"/>
        </w:rPr>
        <w:t>book-handling</w:t>
      </w:r>
      <w:r w:rsidR="00E341F9">
        <w:rPr>
          <w:rFonts w:cstheme="minorHAnsi"/>
          <w:color w:val="000000"/>
          <w:sz w:val="24"/>
          <w:szCs w:val="24"/>
        </w:rPr>
        <w:t xml:space="preserve"> skills and the understanding that printed materials provided information and tell stories</w:t>
      </w:r>
      <w:r w:rsidRPr="003B0FA9">
        <w:rPr>
          <w:rFonts w:cstheme="minorHAnsi"/>
          <w:color w:val="000000"/>
          <w:sz w:val="24"/>
          <w:szCs w:val="24"/>
        </w:rPr>
        <w:t>.</w:t>
      </w:r>
    </w:p>
    <w:p w:rsidR="003B0FA9" w:rsidRPr="003B0FA9" w:rsidRDefault="00492957" w:rsidP="003B0FA9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3</w:t>
      </w:r>
      <w:r w:rsidR="00E341F9">
        <w:rPr>
          <w:rFonts w:cstheme="minorHAnsi"/>
          <w:b/>
          <w:bCs/>
          <w:sz w:val="24"/>
          <w:szCs w:val="24"/>
        </w:rPr>
        <w:t>.2</w:t>
      </w:r>
      <w:proofErr w:type="gramStart"/>
      <w:r w:rsidR="00E341F9">
        <w:rPr>
          <w:rFonts w:cstheme="minorHAnsi"/>
          <w:b/>
          <w:bCs/>
          <w:sz w:val="24"/>
          <w:szCs w:val="24"/>
        </w:rPr>
        <w:t>.PC</w:t>
      </w:r>
      <w:proofErr w:type="gramEnd"/>
      <w:r w:rsidR="003B0FA9" w:rsidRPr="003B0FA9">
        <w:rPr>
          <w:rFonts w:cstheme="minorHAnsi"/>
          <w:b/>
          <w:bCs/>
          <w:sz w:val="24"/>
          <w:szCs w:val="24"/>
        </w:rPr>
        <w:t xml:space="preserve"> </w:t>
      </w:r>
      <w:r w:rsidR="003B0FA9" w:rsidRPr="003B0FA9">
        <w:rPr>
          <w:rFonts w:cstheme="minorHAnsi"/>
          <w:sz w:val="24"/>
          <w:szCs w:val="24"/>
        </w:rPr>
        <w:t xml:space="preserve">Students will </w:t>
      </w:r>
      <w:r w:rsidR="00E341F9">
        <w:rPr>
          <w:rFonts w:cstheme="minorHAnsi"/>
          <w:sz w:val="24"/>
          <w:szCs w:val="24"/>
        </w:rPr>
        <w:t xml:space="preserve">correctly form letters </w:t>
      </w:r>
      <w:r w:rsidR="00941754">
        <w:rPr>
          <w:rFonts w:cstheme="minorHAnsi"/>
          <w:sz w:val="24"/>
          <w:szCs w:val="24"/>
        </w:rPr>
        <w:t xml:space="preserve">in print and </w:t>
      </w:r>
      <w:r>
        <w:rPr>
          <w:rFonts w:cstheme="minorHAnsi"/>
          <w:sz w:val="24"/>
          <w:szCs w:val="24"/>
        </w:rPr>
        <w:t xml:space="preserve">cursive and </w:t>
      </w:r>
      <w:r w:rsidR="00941754">
        <w:rPr>
          <w:rFonts w:cstheme="minorHAnsi"/>
          <w:sz w:val="24"/>
          <w:szCs w:val="24"/>
        </w:rPr>
        <w:t>use appropriate spacing for letters, words, and sentences</w:t>
      </w:r>
      <w:r>
        <w:rPr>
          <w:rFonts w:cstheme="minorHAnsi"/>
          <w:sz w:val="24"/>
          <w:szCs w:val="24"/>
        </w:rPr>
        <w:t>.</w:t>
      </w:r>
    </w:p>
    <w:p w:rsidR="00E341F9" w:rsidRPr="008D51AD" w:rsidRDefault="00E341F9" w:rsidP="00E341F9">
      <w:pPr>
        <w:pStyle w:val="ListParagraph"/>
        <w:autoSpaceDE w:val="0"/>
        <w:autoSpaceDN w:val="0"/>
        <w:adjustRightInd w:val="0"/>
        <w:spacing w:after="0" w:line="240" w:lineRule="auto"/>
        <w:ind w:left="1800"/>
        <w:rPr>
          <w:rFonts w:cstheme="minorHAnsi"/>
          <w:b/>
          <w:sz w:val="24"/>
          <w:szCs w:val="24"/>
        </w:rPr>
      </w:pPr>
    </w:p>
    <w:p w:rsidR="008D51AD" w:rsidRPr="00E9612D" w:rsidRDefault="00120ECD" w:rsidP="008D51A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Standard 2: </w:t>
      </w:r>
      <w:r w:rsidR="008D51AD" w:rsidRPr="00E9612D">
        <w:rPr>
          <w:rFonts w:cstheme="minorHAnsi"/>
          <w:b/>
          <w:bCs/>
          <w:sz w:val="24"/>
          <w:szCs w:val="24"/>
        </w:rPr>
        <w:t>Reading and Writing Process</w:t>
      </w:r>
      <w:r w:rsidR="008D51AD" w:rsidRPr="00E9612D">
        <w:rPr>
          <w:rFonts w:cstheme="minorHAnsi"/>
          <w:bCs/>
          <w:sz w:val="24"/>
          <w:szCs w:val="24"/>
        </w:rPr>
        <w:t xml:space="preserve"> </w:t>
      </w:r>
      <w:r w:rsidR="008D51AD" w:rsidRPr="00E9612D">
        <w:rPr>
          <w:rFonts w:cstheme="minorHAnsi"/>
          <w:sz w:val="24"/>
          <w:szCs w:val="24"/>
        </w:rPr>
        <w:t>- Students will use a variety of recursive reading and writing processes.</w:t>
      </w:r>
    </w:p>
    <w:p w:rsidR="008D51AD" w:rsidRPr="00E9612D" w:rsidRDefault="008D51AD" w:rsidP="008D51A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9612D">
        <w:rPr>
          <w:rFonts w:cstheme="minorHAnsi"/>
          <w:b/>
          <w:bCs/>
          <w:color w:val="FF530D"/>
          <w:sz w:val="24"/>
          <w:szCs w:val="24"/>
        </w:rPr>
        <w:t xml:space="preserve">Reading: </w:t>
      </w:r>
      <w:r w:rsidRPr="00E9612D">
        <w:rPr>
          <w:rFonts w:cstheme="minorHAnsi"/>
          <w:color w:val="000000"/>
          <w:sz w:val="24"/>
          <w:szCs w:val="24"/>
        </w:rPr>
        <w:t>Students will read and comprehend increasingly complex literary and informational texts.</w:t>
      </w:r>
    </w:p>
    <w:p w:rsidR="008D51AD" w:rsidRPr="00E9612D" w:rsidRDefault="00980690" w:rsidP="008D51AD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3</w:t>
      </w:r>
      <w:r w:rsidR="008D51AD" w:rsidRPr="00E9612D">
        <w:rPr>
          <w:rFonts w:cstheme="minorHAnsi"/>
          <w:b/>
          <w:bCs/>
          <w:sz w:val="24"/>
          <w:szCs w:val="24"/>
        </w:rPr>
        <w:t>.2</w:t>
      </w:r>
      <w:proofErr w:type="gramStart"/>
      <w:r w:rsidR="008D51AD" w:rsidRPr="00E9612D">
        <w:rPr>
          <w:rFonts w:cstheme="minorHAnsi"/>
          <w:b/>
          <w:bCs/>
          <w:sz w:val="24"/>
          <w:szCs w:val="24"/>
        </w:rPr>
        <w:t>.R</w:t>
      </w:r>
      <w:r w:rsidR="00E341F9">
        <w:rPr>
          <w:rFonts w:cstheme="minorHAnsi"/>
          <w:b/>
          <w:bCs/>
          <w:sz w:val="24"/>
          <w:szCs w:val="24"/>
        </w:rPr>
        <w:t>.1</w:t>
      </w:r>
      <w:proofErr w:type="gramEnd"/>
      <w:r w:rsidR="008D51AD" w:rsidRPr="00E9612D">
        <w:rPr>
          <w:rFonts w:cstheme="minorHAnsi"/>
          <w:b/>
          <w:bCs/>
          <w:sz w:val="24"/>
          <w:szCs w:val="24"/>
        </w:rPr>
        <w:t xml:space="preserve"> </w:t>
      </w:r>
      <w:r w:rsidR="00E341F9">
        <w:rPr>
          <w:rFonts w:cstheme="minorHAnsi"/>
          <w:sz w:val="24"/>
          <w:szCs w:val="24"/>
        </w:rPr>
        <w:t>Students will</w:t>
      </w:r>
      <w:r w:rsidR="008D51AD" w:rsidRPr="00E9612D">
        <w:rPr>
          <w:rFonts w:cstheme="minorHAnsi"/>
          <w:sz w:val="24"/>
          <w:szCs w:val="24"/>
        </w:rPr>
        <w:t xml:space="preserve"> </w:t>
      </w:r>
      <w:r w:rsidR="00941754">
        <w:rPr>
          <w:rFonts w:cstheme="minorHAnsi"/>
          <w:sz w:val="24"/>
          <w:szCs w:val="24"/>
        </w:rPr>
        <w:t>locate the main idea and supporting details of a text</w:t>
      </w:r>
      <w:r w:rsidR="00492957">
        <w:rPr>
          <w:rFonts w:cstheme="minorHAnsi"/>
          <w:sz w:val="24"/>
          <w:szCs w:val="24"/>
        </w:rPr>
        <w:t xml:space="preserve"> or section of text</w:t>
      </w:r>
      <w:r w:rsidR="008D51AD" w:rsidRPr="00E9612D">
        <w:rPr>
          <w:rFonts w:cstheme="minorHAnsi"/>
          <w:sz w:val="24"/>
          <w:szCs w:val="24"/>
        </w:rPr>
        <w:t>.</w:t>
      </w:r>
    </w:p>
    <w:p w:rsidR="008133C5" w:rsidRPr="00046D08" w:rsidRDefault="008133C5" w:rsidP="008133C5">
      <w:pPr>
        <w:pStyle w:val="ListParagraph"/>
        <w:autoSpaceDE w:val="0"/>
        <w:autoSpaceDN w:val="0"/>
        <w:adjustRightInd w:val="0"/>
        <w:spacing w:after="0" w:line="240" w:lineRule="auto"/>
        <w:ind w:left="1800"/>
        <w:rPr>
          <w:rFonts w:cstheme="minorHAnsi"/>
          <w:sz w:val="24"/>
          <w:szCs w:val="24"/>
        </w:rPr>
      </w:pPr>
    </w:p>
    <w:p w:rsidR="008D51AD" w:rsidRPr="00046D08" w:rsidRDefault="00120ECD" w:rsidP="008D51A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Standard 3: </w:t>
      </w:r>
      <w:r w:rsidR="00E9612D" w:rsidRPr="00046D08">
        <w:rPr>
          <w:rFonts w:cstheme="minorHAnsi"/>
          <w:b/>
          <w:bCs/>
          <w:sz w:val="24"/>
          <w:szCs w:val="24"/>
        </w:rPr>
        <w:t xml:space="preserve">Critical Reading and Writing - </w:t>
      </w:r>
      <w:r w:rsidR="00E9612D" w:rsidRPr="00046D08">
        <w:rPr>
          <w:rFonts w:cstheme="minorHAnsi"/>
          <w:sz w:val="24"/>
          <w:szCs w:val="24"/>
        </w:rPr>
        <w:t>Students will apply critical thinking skills to reading and writing.</w:t>
      </w:r>
    </w:p>
    <w:p w:rsidR="00E9612D" w:rsidRPr="00046D08" w:rsidRDefault="00E9612D" w:rsidP="00E9612D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46D08">
        <w:rPr>
          <w:rFonts w:cstheme="minorHAnsi"/>
          <w:b/>
          <w:bCs/>
          <w:color w:val="FF530D"/>
          <w:sz w:val="24"/>
          <w:szCs w:val="24"/>
        </w:rPr>
        <w:t xml:space="preserve">Reading: </w:t>
      </w:r>
      <w:r w:rsidRPr="00046D08">
        <w:rPr>
          <w:rFonts w:cstheme="minorHAnsi"/>
          <w:color w:val="000000"/>
          <w:sz w:val="24"/>
          <w:szCs w:val="24"/>
        </w:rPr>
        <w:t>Students will comprehend, interpret, evaluate, and respond to a variety of complex texts of all literary and informational genres from a variety of historical, cultural, ethnic, and global perspectives.</w:t>
      </w:r>
    </w:p>
    <w:p w:rsidR="008133C5" w:rsidRDefault="00980690" w:rsidP="008133C5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3</w:t>
      </w:r>
      <w:r w:rsidR="008133C5" w:rsidRPr="008133C5">
        <w:rPr>
          <w:rFonts w:cstheme="minorHAnsi"/>
          <w:b/>
          <w:bCs/>
          <w:sz w:val="24"/>
          <w:szCs w:val="24"/>
        </w:rPr>
        <w:t>.3.R.</w:t>
      </w:r>
      <w:r w:rsidR="00DD281A">
        <w:rPr>
          <w:rFonts w:cstheme="minorHAnsi"/>
          <w:b/>
          <w:bCs/>
          <w:sz w:val="24"/>
          <w:szCs w:val="24"/>
        </w:rPr>
        <w:t>3</w:t>
      </w:r>
      <w:r w:rsidR="008133C5" w:rsidRPr="008133C5">
        <w:rPr>
          <w:rFonts w:cstheme="minorHAnsi"/>
          <w:b/>
          <w:bCs/>
          <w:sz w:val="24"/>
          <w:szCs w:val="24"/>
        </w:rPr>
        <w:t xml:space="preserve"> </w:t>
      </w:r>
      <w:r w:rsidR="00DD281A">
        <w:rPr>
          <w:rFonts w:cstheme="minorHAnsi"/>
          <w:sz w:val="24"/>
          <w:szCs w:val="24"/>
        </w:rPr>
        <w:t>Students will find textual evidence when provided with examples of literacy elements and organization:</w:t>
      </w:r>
    </w:p>
    <w:p w:rsidR="00DD281A" w:rsidRPr="00DD281A" w:rsidRDefault="00DD281A" w:rsidP="00DD281A">
      <w:pPr>
        <w:pStyle w:val="ListParagraph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D281A">
        <w:rPr>
          <w:rFonts w:cstheme="minorHAnsi"/>
          <w:bCs/>
          <w:sz w:val="24"/>
          <w:szCs w:val="24"/>
        </w:rPr>
        <w:t>Setting</w:t>
      </w:r>
      <w:r>
        <w:rPr>
          <w:rFonts w:cstheme="minorHAnsi"/>
          <w:bCs/>
          <w:sz w:val="24"/>
          <w:szCs w:val="24"/>
        </w:rPr>
        <w:t xml:space="preserve"> (i.e., time, place)</w:t>
      </w:r>
    </w:p>
    <w:p w:rsidR="00DD281A" w:rsidRPr="00DD281A" w:rsidRDefault="00DD281A" w:rsidP="00DD281A">
      <w:pPr>
        <w:pStyle w:val="ListParagraph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Cs/>
          <w:sz w:val="24"/>
          <w:szCs w:val="24"/>
        </w:rPr>
        <w:t>Plot</w:t>
      </w:r>
    </w:p>
    <w:p w:rsidR="00DD281A" w:rsidRPr="00C20CA6" w:rsidRDefault="00C20CA6" w:rsidP="00DD281A">
      <w:pPr>
        <w:pStyle w:val="ListParagraph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Cs/>
          <w:sz w:val="24"/>
          <w:szCs w:val="24"/>
        </w:rPr>
        <w:t>C</w:t>
      </w:r>
      <w:r w:rsidR="00DD281A">
        <w:rPr>
          <w:rFonts w:cstheme="minorHAnsi"/>
          <w:bCs/>
          <w:sz w:val="24"/>
          <w:szCs w:val="24"/>
        </w:rPr>
        <w:t xml:space="preserve">haracters </w:t>
      </w:r>
    </w:p>
    <w:p w:rsidR="00C20CA6" w:rsidRPr="00980690" w:rsidRDefault="00C20CA6" w:rsidP="00DD281A">
      <w:pPr>
        <w:pStyle w:val="ListParagraph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Cs/>
          <w:sz w:val="24"/>
          <w:szCs w:val="24"/>
        </w:rPr>
        <w:t>Characterization</w:t>
      </w:r>
    </w:p>
    <w:p w:rsidR="00980690" w:rsidRPr="00DD281A" w:rsidRDefault="00980690" w:rsidP="00DD281A">
      <w:pPr>
        <w:pStyle w:val="ListParagraph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Cs/>
          <w:sz w:val="24"/>
          <w:szCs w:val="24"/>
        </w:rPr>
        <w:t>Theme</w:t>
      </w:r>
    </w:p>
    <w:p w:rsidR="00046D08" w:rsidRPr="00046D08" w:rsidRDefault="00046D08" w:rsidP="00046D08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46D08">
        <w:rPr>
          <w:rFonts w:cstheme="minorHAnsi"/>
          <w:b/>
          <w:bCs/>
          <w:color w:val="FF530D"/>
          <w:sz w:val="24"/>
          <w:szCs w:val="24"/>
        </w:rPr>
        <w:t xml:space="preserve">Writing: </w:t>
      </w:r>
      <w:r w:rsidRPr="00046D08">
        <w:rPr>
          <w:rFonts w:cstheme="minorHAnsi"/>
          <w:color w:val="000000"/>
          <w:sz w:val="24"/>
          <w:szCs w:val="24"/>
        </w:rPr>
        <w:t>Students will write for varied purposes and audiences in all modes, using fully developed ideas, strong organization, well-chosen words, fluent sentences, and appropriate voice.</w:t>
      </w:r>
    </w:p>
    <w:p w:rsidR="001709DA" w:rsidRPr="001709DA" w:rsidRDefault="00980690" w:rsidP="001709DA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3</w:t>
      </w:r>
      <w:r w:rsidR="001709DA" w:rsidRPr="00046D08">
        <w:rPr>
          <w:rFonts w:cstheme="minorHAnsi"/>
          <w:b/>
          <w:bCs/>
          <w:sz w:val="24"/>
          <w:szCs w:val="24"/>
        </w:rPr>
        <w:t>.3</w:t>
      </w:r>
      <w:proofErr w:type="gramStart"/>
      <w:r w:rsidR="001709DA" w:rsidRPr="00046D08">
        <w:rPr>
          <w:rFonts w:cstheme="minorHAnsi"/>
          <w:b/>
          <w:bCs/>
          <w:sz w:val="24"/>
          <w:szCs w:val="24"/>
        </w:rPr>
        <w:t>.W</w:t>
      </w:r>
      <w:r w:rsidR="001709DA">
        <w:rPr>
          <w:rFonts w:cstheme="minorHAnsi"/>
          <w:b/>
          <w:bCs/>
          <w:sz w:val="24"/>
          <w:szCs w:val="24"/>
        </w:rPr>
        <w:t>.</w:t>
      </w:r>
      <w:r>
        <w:rPr>
          <w:rFonts w:cstheme="minorHAnsi"/>
          <w:b/>
          <w:bCs/>
          <w:sz w:val="24"/>
          <w:szCs w:val="24"/>
        </w:rPr>
        <w:t>3</w:t>
      </w:r>
      <w:proofErr w:type="gramEnd"/>
      <w:r w:rsidR="001709DA" w:rsidRPr="00046D08"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Students will express an opinion about a topic and provide reasons as support.</w:t>
      </w:r>
    </w:p>
    <w:p w:rsidR="008133C5" w:rsidRDefault="008133C5" w:rsidP="008133C5">
      <w:pPr>
        <w:pStyle w:val="ListParagraph"/>
        <w:autoSpaceDE w:val="0"/>
        <w:autoSpaceDN w:val="0"/>
        <w:adjustRightInd w:val="0"/>
        <w:spacing w:after="0" w:line="240" w:lineRule="auto"/>
        <w:ind w:left="1800"/>
        <w:rPr>
          <w:rFonts w:cstheme="minorHAnsi"/>
          <w:sz w:val="24"/>
          <w:szCs w:val="24"/>
        </w:rPr>
      </w:pPr>
    </w:p>
    <w:p w:rsidR="00046D08" w:rsidRDefault="00120ECD" w:rsidP="00046D0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Standard 4: </w:t>
      </w:r>
      <w:r w:rsidR="00046D08" w:rsidRPr="00046D08">
        <w:rPr>
          <w:rFonts w:cstheme="minorHAnsi"/>
          <w:b/>
          <w:bCs/>
          <w:sz w:val="24"/>
          <w:szCs w:val="24"/>
        </w:rPr>
        <w:t xml:space="preserve">Vocabulary - </w:t>
      </w:r>
      <w:r w:rsidR="00046D08" w:rsidRPr="00046D08">
        <w:rPr>
          <w:rFonts w:cstheme="minorHAnsi"/>
          <w:sz w:val="24"/>
          <w:szCs w:val="24"/>
        </w:rPr>
        <w:t>Students will expand their working vocabularies to effectively communicate and understand texts.</w:t>
      </w:r>
    </w:p>
    <w:p w:rsidR="00046D08" w:rsidRPr="00046D08" w:rsidRDefault="00046D08" w:rsidP="00046D0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46D08">
        <w:rPr>
          <w:rFonts w:cstheme="minorHAnsi"/>
          <w:b/>
          <w:bCs/>
          <w:color w:val="FF530D"/>
          <w:sz w:val="24"/>
          <w:szCs w:val="24"/>
        </w:rPr>
        <w:t xml:space="preserve">Reading: </w:t>
      </w:r>
      <w:r w:rsidRPr="00046D08">
        <w:rPr>
          <w:rFonts w:cstheme="minorHAnsi"/>
          <w:color w:val="000000"/>
          <w:sz w:val="24"/>
          <w:szCs w:val="24"/>
        </w:rPr>
        <w:t>Students will expand academic, domain-appropriate, grade-level vocabularies through reading, word study, and class discussion.</w:t>
      </w:r>
    </w:p>
    <w:p w:rsidR="00046D08" w:rsidRDefault="00980690" w:rsidP="002604B8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3</w:t>
      </w:r>
      <w:r w:rsidR="00046D08" w:rsidRPr="002604B8">
        <w:rPr>
          <w:rFonts w:cstheme="minorHAnsi"/>
          <w:b/>
          <w:bCs/>
          <w:sz w:val="24"/>
          <w:szCs w:val="24"/>
        </w:rPr>
        <w:t>.4</w:t>
      </w:r>
      <w:proofErr w:type="gramStart"/>
      <w:r w:rsidR="00046D08" w:rsidRPr="002604B8">
        <w:rPr>
          <w:rFonts w:cstheme="minorHAnsi"/>
          <w:b/>
          <w:bCs/>
          <w:sz w:val="24"/>
          <w:szCs w:val="24"/>
        </w:rPr>
        <w:t>.R.1</w:t>
      </w:r>
      <w:proofErr w:type="gramEnd"/>
      <w:r w:rsidR="00046D08" w:rsidRPr="002604B8">
        <w:rPr>
          <w:rFonts w:cstheme="minorHAnsi"/>
          <w:b/>
          <w:bCs/>
          <w:sz w:val="24"/>
          <w:szCs w:val="24"/>
        </w:rPr>
        <w:t xml:space="preserve"> </w:t>
      </w:r>
      <w:r w:rsidR="008133C5">
        <w:rPr>
          <w:rFonts w:cstheme="minorHAnsi"/>
          <w:sz w:val="24"/>
          <w:szCs w:val="24"/>
        </w:rPr>
        <w:t xml:space="preserve">Students will </w:t>
      </w:r>
      <w:r w:rsidR="00046D08" w:rsidRPr="002604B8">
        <w:rPr>
          <w:rFonts w:cstheme="minorHAnsi"/>
          <w:sz w:val="24"/>
          <w:szCs w:val="24"/>
        </w:rPr>
        <w:t xml:space="preserve">knowledge </w:t>
      </w:r>
      <w:r>
        <w:rPr>
          <w:rFonts w:cstheme="minorHAnsi"/>
          <w:sz w:val="24"/>
          <w:szCs w:val="24"/>
        </w:rPr>
        <w:t>of academic, domain-appropriate, grade-level vocabulary to infer meaning of grade-level text.</w:t>
      </w:r>
    </w:p>
    <w:p w:rsidR="001709DA" w:rsidRPr="001709DA" w:rsidRDefault="00980690" w:rsidP="001709DA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3</w:t>
      </w:r>
      <w:r w:rsidR="001709DA" w:rsidRPr="002604B8">
        <w:rPr>
          <w:rFonts w:cstheme="minorHAnsi"/>
          <w:b/>
          <w:bCs/>
          <w:sz w:val="24"/>
          <w:szCs w:val="24"/>
        </w:rPr>
        <w:t>.4</w:t>
      </w:r>
      <w:proofErr w:type="gramStart"/>
      <w:r w:rsidR="001709DA" w:rsidRPr="002604B8">
        <w:rPr>
          <w:rFonts w:cstheme="minorHAnsi"/>
          <w:b/>
          <w:bCs/>
          <w:sz w:val="24"/>
          <w:szCs w:val="24"/>
        </w:rPr>
        <w:t>.R.</w:t>
      </w:r>
      <w:r w:rsidR="001709DA">
        <w:rPr>
          <w:rFonts w:cstheme="minorHAnsi"/>
          <w:b/>
          <w:bCs/>
          <w:sz w:val="24"/>
          <w:szCs w:val="24"/>
        </w:rPr>
        <w:t>3</w:t>
      </w:r>
      <w:proofErr w:type="gramEnd"/>
      <w:r w:rsidR="001709DA" w:rsidRPr="002604B8">
        <w:rPr>
          <w:rFonts w:cstheme="minorHAnsi"/>
          <w:b/>
          <w:bCs/>
          <w:sz w:val="24"/>
          <w:szCs w:val="24"/>
        </w:rPr>
        <w:t xml:space="preserve"> </w:t>
      </w:r>
      <w:r w:rsidR="001709DA">
        <w:rPr>
          <w:rFonts w:cstheme="minorHAnsi"/>
          <w:sz w:val="24"/>
          <w:szCs w:val="24"/>
        </w:rPr>
        <w:t>Students will use context clues to determine the meaning of words</w:t>
      </w:r>
      <w:r>
        <w:rPr>
          <w:rFonts w:cstheme="minorHAnsi"/>
          <w:sz w:val="24"/>
          <w:szCs w:val="24"/>
        </w:rPr>
        <w:t xml:space="preserve"> or distinguish among multiple-meaning words.</w:t>
      </w:r>
    </w:p>
    <w:p w:rsidR="002604B8" w:rsidRPr="002604B8" w:rsidRDefault="002604B8" w:rsidP="002604B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604B8">
        <w:rPr>
          <w:rFonts w:cstheme="minorHAnsi"/>
          <w:b/>
          <w:bCs/>
          <w:color w:val="FF530D"/>
          <w:sz w:val="24"/>
          <w:szCs w:val="24"/>
        </w:rPr>
        <w:t xml:space="preserve">Writing: </w:t>
      </w:r>
      <w:r w:rsidRPr="002604B8">
        <w:rPr>
          <w:rFonts w:cstheme="minorHAnsi"/>
          <w:color w:val="000000"/>
          <w:sz w:val="24"/>
          <w:szCs w:val="24"/>
        </w:rPr>
        <w:t>Students will apply knowledge of vocabularies to communicate by using descriptive, academic, and domain-appropriate abstract and concrete words in their writing.</w:t>
      </w:r>
    </w:p>
    <w:p w:rsidR="002604B8" w:rsidRPr="00D1788B" w:rsidRDefault="00C20CA6" w:rsidP="009864DD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2</w:t>
      </w:r>
      <w:r w:rsidR="002604B8" w:rsidRPr="00D1788B">
        <w:rPr>
          <w:rFonts w:cstheme="minorHAnsi"/>
          <w:b/>
          <w:bCs/>
          <w:sz w:val="24"/>
          <w:szCs w:val="24"/>
        </w:rPr>
        <w:t>.4</w:t>
      </w:r>
      <w:proofErr w:type="gramStart"/>
      <w:r w:rsidR="002604B8" w:rsidRPr="00D1788B">
        <w:rPr>
          <w:rFonts w:cstheme="minorHAnsi"/>
          <w:b/>
          <w:bCs/>
          <w:sz w:val="24"/>
          <w:szCs w:val="24"/>
        </w:rPr>
        <w:t>.W.1</w:t>
      </w:r>
      <w:proofErr w:type="gramEnd"/>
      <w:r w:rsidR="002604B8" w:rsidRPr="00D1788B">
        <w:rPr>
          <w:rFonts w:cstheme="minorHAnsi"/>
          <w:b/>
          <w:bCs/>
          <w:sz w:val="24"/>
          <w:szCs w:val="24"/>
        </w:rPr>
        <w:t xml:space="preserve"> </w:t>
      </w:r>
      <w:r w:rsidR="002604B8" w:rsidRPr="00D1788B">
        <w:rPr>
          <w:rFonts w:cstheme="minorHAnsi"/>
          <w:sz w:val="24"/>
          <w:szCs w:val="24"/>
        </w:rPr>
        <w:t xml:space="preserve">Students will use </w:t>
      </w:r>
      <w:r w:rsidR="00D1788B" w:rsidRPr="00D1788B">
        <w:rPr>
          <w:rFonts w:cstheme="minorHAnsi"/>
          <w:sz w:val="24"/>
          <w:szCs w:val="24"/>
        </w:rPr>
        <w:t>domain-appropriate</w:t>
      </w:r>
      <w:r w:rsidR="002604B8" w:rsidRPr="00D1788B">
        <w:rPr>
          <w:rFonts w:cstheme="minorHAnsi"/>
          <w:sz w:val="24"/>
          <w:szCs w:val="24"/>
        </w:rPr>
        <w:t xml:space="preserve"> vocabulary to </w:t>
      </w:r>
      <w:r>
        <w:rPr>
          <w:rFonts w:cstheme="minorHAnsi"/>
          <w:sz w:val="24"/>
          <w:szCs w:val="24"/>
        </w:rPr>
        <w:t>communicate ideas</w:t>
      </w:r>
      <w:r w:rsidR="00980690">
        <w:rPr>
          <w:rFonts w:cstheme="minorHAnsi"/>
          <w:sz w:val="24"/>
          <w:szCs w:val="24"/>
        </w:rPr>
        <w:t xml:space="preserve"> in writing</w:t>
      </w:r>
      <w:r w:rsidR="00D1788B" w:rsidRPr="00D1788B">
        <w:rPr>
          <w:rFonts w:cstheme="minorHAnsi"/>
          <w:sz w:val="24"/>
          <w:szCs w:val="24"/>
        </w:rPr>
        <w:t>.</w:t>
      </w:r>
    </w:p>
    <w:p w:rsidR="00120ECD" w:rsidRDefault="00120ECD" w:rsidP="002604B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120ECD" w:rsidRDefault="00120ECD" w:rsidP="002604B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120ECD" w:rsidRDefault="00120ECD" w:rsidP="002604B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2604B8" w:rsidRPr="00471FCA" w:rsidRDefault="002604B8" w:rsidP="002604B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471FCA">
        <w:rPr>
          <w:rFonts w:cstheme="minorHAnsi"/>
          <w:b/>
          <w:sz w:val="28"/>
          <w:szCs w:val="28"/>
        </w:rPr>
        <w:t>Mathematics</w:t>
      </w:r>
    </w:p>
    <w:p w:rsidR="00DE0A37" w:rsidRDefault="00DE0A37" w:rsidP="00DE0A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DE0A37">
        <w:rPr>
          <w:b/>
          <w:sz w:val="28"/>
          <w:szCs w:val="28"/>
          <w:vertAlign w:val="superscript"/>
        </w:rPr>
        <w:t>rd</w:t>
      </w:r>
      <w:r>
        <w:rPr>
          <w:b/>
          <w:sz w:val="28"/>
          <w:szCs w:val="28"/>
        </w:rPr>
        <w:t xml:space="preserve"> Grade</w:t>
      </w:r>
    </w:p>
    <w:p w:rsidR="00D536F7" w:rsidRDefault="00D536F7" w:rsidP="002604B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D536F7" w:rsidRDefault="00D536F7" w:rsidP="002604B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2604B8" w:rsidRPr="002604B8" w:rsidRDefault="004437B3" w:rsidP="002604B8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Number &amp; </w:t>
      </w:r>
      <w:r w:rsidR="00141C34">
        <w:rPr>
          <w:rFonts w:cstheme="minorHAnsi"/>
          <w:b/>
          <w:bCs/>
          <w:sz w:val="24"/>
          <w:szCs w:val="24"/>
        </w:rPr>
        <w:t>Operations</w:t>
      </w:r>
      <w:r w:rsidR="002604B8" w:rsidRPr="002604B8">
        <w:rPr>
          <w:rFonts w:cstheme="minorHAnsi"/>
          <w:b/>
          <w:bCs/>
          <w:sz w:val="24"/>
          <w:szCs w:val="24"/>
        </w:rPr>
        <w:t xml:space="preserve"> (</w:t>
      </w:r>
      <w:r>
        <w:rPr>
          <w:rFonts w:cstheme="minorHAnsi"/>
          <w:b/>
          <w:bCs/>
          <w:sz w:val="24"/>
          <w:szCs w:val="24"/>
        </w:rPr>
        <w:t>N</w:t>
      </w:r>
      <w:r w:rsidR="002604B8" w:rsidRPr="002604B8">
        <w:rPr>
          <w:rFonts w:cstheme="minorHAnsi"/>
          <w:b/>
          <w:bCs/>
          <w:sz w:val="24"/>
          <w:szCs w:val="24"/>
        </w:rPr>
        <w:t>)</w:t>
      </w:r>
      <w:r w:rsidR="00AA5FB6">
        <w:rPr>
          <w:rFonts w:cstheme="minorHAnsi"/>
          <w:b/>
          <w:bCs/>
          <w:sz w:val="24"/>
          <w:szCs w:val="24"/>
        </w:rPr>
        <w:t xml:space="preserve">: </w:t>
      </w:r>
    </w:p>
    <w:p w:rsidR="002604B8" w:rsidRPr="00655B2F" w:rsidRDefault="00E464BC" w:rsidP="0058050D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b/>
          <w:bCs/>
          <w:sz w:val="24"/>
          <w:szCs w:val="24"/>
        </w:rPr>
        <w:t>3</w:t>
      </w:r>
      <w:r w:rsidR="002551C3">
        <w:rPr>
          <w:rFonts w:cstheme="minorHAnsi"/>
          <w:b/>
          <w:bCs/>
          <w:sz w:val="24"/>
          <w:szCs w:val="24"/>
        </w:rPr>
        <w:t>.</w:t>
      </w:r>
      <w:r w:rsidR="004437B3">
        <w:rPr>
          <w:rFonts w:cstheme="minorHAnsi"/>
          <w:b/>
          <w:bCs/>
          <w:sz w:val="24"/>
          <w:szCs w:val="24"/>
        </w:rPr>
        <w:t>N</w:t>
      </w:r>
      <w:r w:rsidR="002551C3">
        <w:rPr>
          <w:rFonts w:cstheme="minorHAnsi"/>
          <w:b/>
          <w:bCs/>
          <w:sz w:val="24"/>
          <w:szCs w:val="24"/>
        </w:rPr>
        <w:t>.1</w:t>
      </w:r>
      <w:proofErr w:type="gramEnd"/>
      <w:r w:rsidR="00655B2F" w:rsidRPr="00655B2F">
        <w:rPr>
          <w:rFonts w:cstheme="minorHAnsi"/>
          <w:b/>
          <w:bCs/>
          <w:sz w:val="24"/>
          <w:szCs w:val="24"/>
        </w:rPr>
        <w:t xml:space="preserve"> </w:t>
      </w:r>
      <w:r w:rsidR="004437B3">
        <w:rPr>
          <w:rFonts w:cstheme="minorHAnsi"/>
          <w:sz w:val="24"/>
          <w:szCs w:val="24"/>
        </w:rPr>
        <w:t>Compare and represent whole numbers up to 100</w:t>
      </w:r>
      <w:r w:rsidR="00141C34">
        <w:rPr>
          <w:rFonts w:cstheme="minorHAnsi"/>
          <w:sz w:val="24"/>
          <w:szCs w:val="24"/>
        </w:rPr>
        <w:t>0</w:t>
      </w:r>
      <w:r w:rsidR="004437B3">
        <w:rPr>
          <w:rFonts w:cstheme="minorHAnsi"/>
          <w:sz w:val="24"/>
          <w:szCs w:val="24"/>
        </w:rPr>
        <w:t xml:space="preserve">, with an emphasis on </w:t>
      </w:r>
      <w:r w:rsidR="00141C34">
        <w:rPr>
          <w:rFonts w:cstheme="minorHAnsi"/>
          <w:sz w:val="24"/>
          <w:szCs w:val="24"/>
        </w:rPr>
        <w:t>place value and equality</w:t>
      </w:r>
      <w:r w:rsidR="004437B3">
        <w:rPr>
          <w:rFonts w:cstheme="minorHAnsi"/>
          <w:sz w:val="24"/>
          <w:szCs w:val="24"/>
        </w:rPr>
        <w:t>.</w:t>
      </w:r>
    </w:p>
    <w:p w:rsidR="0033727B" w:rsidRDefault="00E464BC" w:rsidP="00141C34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b/>
          <w:bCs/>
          <w:sz w:val="24"/>
          <w:szCs w:val="24"/>
        </w:rPr>
        <w:lastRenderedPageBreak/>
        <w:t>3</w:t>
      </w:r>
      <w:r w:rsidR="00655B2F" w:rsidRPr="00655B2F">
        <w:rPr>
          <w:rFonts w:cstheme="minorHAnsi"/>
          <w:b/>
          <w:bCs/>
          <w:sz w:val="24"/>
          <w:szCs w:val="24"/>
        </w:rPr>
        <w:t>.</w:t>
      </w:r>
      <w:r w:rsidR="004437B3">
        <w:rPr>
          <w:rFonts w:cstheme="minorHAnsi"/>
          <w:b/>
          <w:bCs/>
          <w:sz w:val="24"/>
          <w:szCs w:val="24"/>
        </w:rPr>
        <w:t>N</w:t>
      </w:r>
      <w:r w:rsidR="00655B2F" w:rsidRPr="00655B2F">
        <w:rPr>
          <w:rFonts w:cstheme="minorHAnsi"/>
          <w:b/>
          <w:bCs/>
          <w:sz w:val="24"/>
          <w:szCs w:val="24"/>
        </w:rPr>
        <w:t>.</w:t>
      </w:r>
      <w:r w:rsidR="002551C3">
        <w:rPr>
          <w:rFonts w:cstheme="minorHAnsi"/>
          <w:b/>
          <w:bCs/>
          <w:sz w:val="24"/>
          <w:szCs w:val="24"/>
        </w:rPr>
        <w:t>1</w:t>
      </w:r>
      <w:r w:rsidR="00655B2F" w:rsidRPr="00655B2F">
        <w:rPr>
          <w:rFonts w:cstheme="minorHAnsi"/>
          <w:b/>
          <w:bCs/>
          <w:sz w:val="24"/>
          <w:szCs w:val="24"/>
        </w:rPr>
        <w:t>.1</w:t>
      </w:r>
      <w:proofErr w:type="gramEnd"/>
      <w:r w:rsidR="00655B2F" w:rsidRPr="00655B2F">
        <w:rPr>
          <w:rFonts w:cstheme="minorHAnsi"/>
          <w:b/>
          <w:bCs/>
          <w:sz w:val="24"/>
          <w:szCs w:val="24"/>
        </w:rPr>
        <w:t xml:space="preserve"> </w:t>
      </w:r>
      <w:r w:rsidR="00141C34">
        <w:rPr>
          <w:rFonts w:cstheme="minorHAnsi"/>
          <w:sz w:val="24"/>
          <w:szCs w:val="24"/>
        </w:rPr>
        <w:t>Read, write, discuss, and represent whole numbers up to 1000.  Representations may include numerals, words, pictures, tally marks, number lines and manipulatives.</w:t>
      </w:r>
    </w:p>
    <w:p w:rsidR="0033727B" w:rsidRDefault="0033727B" w:rsidP="0033727B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3727B">
        <w:rPr>
          <w:rFonts w:cstheme="minorHAnsi"/>
          <w:b/>
          <w:sz w:val="24"/>
          <w:szCs w:val="24"/>
        </w:rPr>
        <w:t>Number &amp; Operations (N):</w:t>
      </w:r>
      <w:r>
        <w:rPr>
          <w:rFonts w:cstheme="minorHAnsi"/>
          <w:sz w:val="24"/>
          <w:szCs w:val="24"/>
        </w:rPr>
        <w:t xml:space="preserve"> Operations</w:t>
      </w:r>
    </w:p>
    <w:p w:rsidR="0033727B" w:rsidRPr="0033727B" w:rsidRDefault="00E464BC" w:rsidP="0033727B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3</w:t>
      </w:r>
      <w:r w:rsidR="0033727B" w:rsidRPr="0033727B">
        <w:rPr>
          <w:rFonts w:cstheme="minorHAnsi"/>
          <w:b/>
          <w:sz w:val="24"/>
          <w:szCs w:val="24"/>
        </w:rPr>
        <w:t>.N.2</w:t>
      </w:r>
      <w:r w:rsidR="0033727B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Add and subtract multi-digit whole numbers; multiply with factors up to 10; represent multiplication and division in various ways; Solve real-world and mathematical problems through the representation of related operations.</w:t>
      </w:r>
    </w:p>
    <w:p w:rsidR="0033727B" w:rsidRPr="0033727B" w:rsidRDefault="00E464BC" w:rsidP="0033727B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3</w:t>
      </w:r>
      <w:r w:rsidR="0033727B" w:rsidRPr="0033727B">
        <w:rPr>
          <w:rFonts w:cstheme="minorHAnsi"/>
          <w:b/>
          <w:sz w:val="24"/>
          <w:szCs w:val="24"/>
        </w:rPr>
        <w:t xml:space="preserve">.N.2.1 </w:t>
      </w:r>
      <w:r>
        <w:rPr>
          <w:rFonts w:cstheme="minorHAnsi"/>
          <w:sz w:val="24"/>
          <w:szCs w:val="24"/>
        </w:rPr>
        <w:t>Represent multiplication facts by using a variety of approaches, such as repeated addition, equal-sized groups, arrays, area models, equal jumps on a number line and skip counting.</w:t>
      </w:r>
    </w:p>
    <w:p w:rsidR="00655B2F" w:rsidRDefault="00655B2F" w:rsidP="00655B2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655B2F" w:rsidRDefault="00655B2F" w:rsidP="00655B2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EC4ADD" w:rsidRPr="00471FCA" w:rsidRDefault="00EC4ADD" w:rsidP="00655B2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471FCA">
        <w:rPr>
          <w:rFonts w:cstheme="minorHAnsi"/>
          <w:b/>
          <w:sz w:val="28"/>
          <w:szCs w:val="28"/>
        </w:rPr>
        <w:t>Science</w:t>
      </w:r>
    </w:p>
    <w:p w:rsidR="00DE0A37" w:rsidRDefault="00DE0A37" w:rsidP="00DE0A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DE0A37">
        <w:rPr>
          <w:b/>
          <w:sz w:val="28"/>
          <w:szCs w:val="28"/>
          <w:vertAlign w:val="superscript"/>
        </w:rPr>
        <w:t>rd</w:t>
      </w:r>
      <w:r>
        <w:rPr>
          <w:b/>
          <w:sz w:val="28"/>
          <w:szCs w:val="28"/>
        </w:rPr>
        <w:t xml:space="preserve"> Grade</w:t>
      </w:r>
    </w:p>
    <w:p w:rsidR="00EC4ADD" w:rsidRDefault="00EC4ADD" w:rsidP="00655B2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DB024B" w:rsidRDefault="00DB024B" w:rsidP="00655B2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DB024B" w:rsidRPr="00DB024B" w:rsidRDefault="00DB024B" w:rsidP="00DB024B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NONE</w:t>
      </w:r>
    </w:p>
    <w:p w:rsidR="00DB024B" w:rsidRDefault="00DB024B" w:rsidP="00655B2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EC4ADD" w:rsidRDefault="00EC4ADD" w:rsidP="00655B2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EC4ADD" w:rsidRPr="00471FCA" w:rsidRDefault="00EC4ADD" w:rsidP="00655B2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471FCA">
        <w:rPr>
          <w:rFonts w:cstheme="minorHAnsi"/>
          <w:b/>
          <w:sz w:val="28"/>
          <w:szCs w:val="28"/>
        </w:rPr>
        <w:t>Computer Science</w:t>
      </w:r>
    </w:p>
    <w:p w:rsidR="00DE0A37" w:rsidRDefault="00DE0A37" w:rsidP="00DE0A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DE0A37">
        <w:rPr>
          <w:b/>
          <w:sz w:val="28"/>
          <w:szCs w:val="28"/>
          <w:vertAlign w:val="superscript"/>
        </w:rPr>
        <w:t>rd</w:t>
      </w:r>
      <w:r>
        <w:rPr>
          <w:b/>
          <w:sz w:val="28"/>
          <w:szCs w:val="28"/>
        </w:rPr>
        <w:t xml:space="preserve"> Grade</w:t>
      </w:r>
    </w:p>
    <w:p w:rsidR="00EC4ADD" w:rsidRDefault="00EC4ADD" w:rsidP="00655B2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EC4ADD" w:rsidRPr="00EC4ADD" w:rsidRDefault="00EC4ADD" w:rsidP="00EC4ADD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Computing Systems</w:t>
      </w:r>
    </w:p>
    <w:p w:rsidR="00EC4ADD" w:rsidRPr="00EC4ADD" w:rsidRDefault="00EC4ADD" w:rsidP="00EC4ADD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Troubleshooting</w:t>
      </w:r>
    </w:p>
    <w:p w:rsidR="00EC4ADD" w:rsidRDefault="006C3D87" w:rsidP="00EC4ADD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b/>
          <w:sz w:val="24"/>
          <w:szCs w:val="24"/>
        </w:rPr>
        <w:t>3</w:t>
      </w:r>
      <w:r w:rsidR="00EC4ADD">
        <w:rPr>
          <w:rFonts w:cstheme="minorHAnsi"/>
          <w:b/>
          <w:sz w:val="24"/>
          <w:szCs w:val="24"/>
        </w:rPr>
        <w:t>.CS.T.01</w:t>
      </w:r>
      <w:proofErr w:type="gramEnd"/>
      <w:r w:rsidR="00EC4ADD">
        <w:rPr>
          <w:rFonts w:cstheme="minorHAnsi"/>
          <w:b/>
          <w:sz w:val="24"/>
          <w:szCs w:val="24"/>
        </w:rPr>
        <w:t xml:space="preserve"> </w:t>
      </w:r>
      <w:r w:rsidR="00F51387">
        <w:rPr>
          <w:rFonts w:cstheme="minorHAnsi"/>
          <w:sz w:val="24"/>
          <w:szCs w:val="24"/>
        </w:rPr>
        <w:t xml:space="preserve">Identify, using accurate terminology, simple hardware and software problems that may occur during </w:t>
      </w:r>
      <w:r>
        <w:rPr>
          <w:rFonts w:cstheme="minorHAnsi"/>
          <w:sz w:val="24"/>
          <w:szCs w:val="24"/>
        </w:rPr>
        <w:t xml:space="preserve">everyday </w:t>
      </w:r>
      <w:r w:rsidR="00F51387">
        <w:rPr>
          <w:rFonts w:cstheme="minorHAnsi"/>
          <w:sz w:val="24"/>
          <w:szCs w:val="24"/>
        </w:rPr>
        <w:t>use</w:t>
      </w:r>
      <w:r>
        <w:rPr>
          <w:rFonts w:cstheme="minorHAnsi"/>
          <w:sz w:val="24"/>
          <w:szCs w:val="24"/>
        </w:rPr>
        <w:t>, discuss problems with peers and adults, and apply strategies for solving these problems</w:t>
      </w:r>
      <w:r w:rsidR="00DB024B" w:rsidRPr="00DB024B">
        <w:rPr>
          <w:rFonts w:cstheme="minorHAnsi"/>
          <w:sz w:val="24"/>
          <w:szCs w:val="24"/>
        </w:rPr>
        <w:t xml:space="preserve"> (e.g., </w:t>
      </w:r>
      <w:r>
        <w:rPr>
          <w:rFonts w:cstheme="minorHAnsi"/>
          <w:sz w:val="24"/>
          <w:szCs w:val="24"/>
        </w:rPr>
        <w:t>refresh the screen, closing and reopening an application or file, unmuting or adjusting the volume on headphones</w:t>
      </w:r>
      <w:r w:rsidR="00DB024B" w:rsidRPr="00DB024B">
        <w:rPr>
          <w:rFonts w:cstheme="minorHAnsi"/>
          <w:sz w:val="24"/>
          <w:szCs w:val="24"/>
        </w:rPr>
        <w:t>).</w:t>
      </w:r>
    </w:p>
    <w:p w:rsidR="00DB024B" w:rsidRPr="00DB024B" w:rsidRDefault="00DB024B" w:rsidP="00DB024B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Networks &amp; the Internet</w:t>
      </w:r>
    </w:p>
    <w:p w:rsidR="00DB024B" w:rsidRPr="006C3D87" w:rsidRDefault="00DB024B" w:rsidP="00DB024B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6C3D87">
        <w:rPr>
          <w:rFonts w:cstheme="minorHAnsi"/>
          <w:b/>
          <w:sz w:val="24"/>
          <w:szCs w:val="24"/>
        </w:rPr>
        <w:t>Cybersecurity</w:t>
      </w:r>
    </w:p>
    <w:p w:rsidR="006C3D87" w:rsidRDefault="006C3D87" w:rsidP="00DB024B">
      <w:pPr>
        <w:pStyle w:val="ListParagraph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b/>
          <w:sz w:val="24"/>
          <w:szCs w:val="24"/>
        </w:rPr>
        <w:t>3</w:t>
      </w:r>
      <w:r w:rsidR="00DB024B">
        <w:rPr>
          <w:rFonts w:cstheme="minorHAnsi"/>
          <w:b/>
          <w:sz w:val="24"/>
          <w:szCs w:val="24"/>
        </w:rPr>
        <w:t>.NI.C.01</w:t>
      </w:r>
      <w:proofErr w:type="gramEnd"/>
      <w:r w:rsidR="00DB024B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Identify problems that relate to inappropriate use of computing devices and networks.</w:t>
      </w:r>
    </w:p>
    <w:p w:rsidR="00DB024B" w:rsidRDefault="006C3D87" w:rsidP="006C3D87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6C3D87">
        <w:rPr>
          <w:rFonts w:cstheme="minorHAnsi"/>
          <w:b/>
          <w:sz w:val="24"/>
          <w:szCs w:val="24"/>
        </w:rPr>
        <w:t>Data Analysis</w:t>
      </w:r>
    </w:p>
    <w:p w:rsidR="006C3D87" w:rsidRDefault="006C3D87" w:rsidP="006C3D87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Storage</w:t>
      </w:r>
    </w:p>
    <w:p w:rsidR="006C3D87" w:rsidRPr="006C3D87" w:rsidRDefault="008B7689" w:rsidP="006C3D87">
      <w:pPr>
        <w:pStyle w:val="ListParagraph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proofErr w:type="gramStart"/>
      <w:r>
        <w:rPr>
          <w:rFonts w:cstheme="minorHAnsi"/>
          <w:b/>
          <w:sz w:val="24"/>
          <w:szCs w:val="24"/>
        </w:rPr>
        <w:t>3.DA.S.01</w:t>
      </w:r>
      <w:proofErr w:type="gramEnd"/>
      <w:r>
        <w:rPr>
          <w:rFonts w:cstheme="minorHAnsi"/>
          <w:b/>
          <w:sz w:val="24"/>
          <w:szCs w:val="24"/>
        </w:rPr>
        <w:t xml:space="preserve"> </w:t>
      </w:r>
      <w:r w:rsidR="006C3D87">
        <w:rPr>
          <w:rFonts w:cstheme="minorHAnsi"/>
          <w:sz w:val="24"/>
          <w:szCs w:val="24"/>
        </w:rPr>
        <w:t>Recognize that different types of information are stored in different formats that have associated programs (i.e., documents open in a word processor) and varied storage requirements.</w:t>
      </w:r>
    </w:p>
    <w:p w:rsidR="006C3D87" w:rsidRDefault="006C3D87" w:rsidP="006C3D87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Algorithms &amp; Programming</w:t>
      </w:r>
    </w:p>
    <w:p w:rsidR="006C3D87" w:rsidRDefault="006C3D87" w:rsidP="006C3D87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Program Development</w:t>
      </w:r>
    </w:p>
    <w:p w:rsidR="006C3D87" w:rsidRPr="006C3D87" w:rsidRDefault="008B7689" w:rsidP="006C3D87">
      <w:pPr>
        <w:pStyle w:val="ListParagraph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proofErr w:type="gramStart"/>
      <w:r>
        <w:rPr>
          <w:rFonts w:cstheme="minorHAnsi"/>
          <w:b/>
          <w:sz w:val="24"/>
          <w:szCs w:val="24"/>
        </w:rPr>
        <w:t>3.AP.PD.03</w:t>
      </w:r>
      <w:proofErr w:type="gramEnd"/>
      <w:r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Analyze and debug a program that includes sequencing, repetition and variables in a programming language.</w:t>
      </w:r>
    </w:p>
    <w:p w:rsidR="00655B2F" w:rsidRPr="00471FCA" w:rsidRDefault="00655B2F" w:rsidP="00655B2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471FCA">
        <w:rPr>
          <w:rFonts w:cstheme="minorHAnsi"/>
          <w:b/>
          <w:sz w:val="28"/>
          <w:szCs w:val="28"/>
        </w:rPr>
        <w:lastRenderedPageBreak/>
        <w:t>Social Studies</w:t>
      </w:r>
    </w:p>
    <w:p w:rsidR="00DE0A37" w:rsidRDefault="00DE0A37" w:rsidP="00DE0A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DE0A37">
        <w:rPr>
          <w:b/>
          <w:sz w:val="28"/>
          <w:szCs w:val="28"/>
          <w:vertAlign w:val="superscript"/>
        </w:rPr>
        <w:t>rd</w:t>
      </w:r>
      <w:r>
        <w:rPr>
          <w:b/>
          <w:sz w:val="28"/>
          <w:szCs w:val="28"/>
        </w:rPr>
        <w:t xml:space="preserve"> Grade</w:t>
      </w:r>
    </w:p>
    <w:p w:rsidR="00655B2F" w:rsidRDefault="00655B2F" w:rsidP="00655B2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655B2F" w:rsidRPr="0043660C" w:rsidRDefault="00120ECD" w:rsidP="0043660C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 xml:space="preserve">Standard 2: </w:t>
      </w:r>
      <w:r w:rsidR="0043660C" w:rsidRPr="0043660C">
        <w:rPr>
          <w:rFonts w:cstheme="minorHAnsi"/>
          <w:b/>
          <w:bCs/>
          <w:color w:val="000000"/>
          <w:sz w:val="24"/>
          <w:szCs w:val="24"/>
        </w:rPr>
        <w:t xml:space="preserve">Analyze and Address Authentic Civic Issues: </w:t>
      </w:r>
      <w:r w:rsidR="0043660C" w:rsidRPr="0043660C">
        <w:rPr>
          <w:rFonts w:cstheme="minorHAnsi"/>
          <w:color w:val="000000"/>
          <w:sz w:val="24"/>
          <w:szCs w:val="24"/>
        </w:rPr>
        <w:t xml:space="preserve">Students will determine the kinds of sources that will be helpful in answering essential, compelling, and supporting questions addressing authentic civic issues. </w:t>
      </w:r>
    </w:p>
    <w:p w:rsidR="0043660C" w:rsidRPr="0043660C" w:rsidRDefault="0043660C" w:rsidP="0043660C">
      <w:pPr>
        <w:autoSpaceDE w:val="0"/>
        <w:autoSpaceDN w:val="0"/>
        <w:adjustRightInd w:val="0"/>
        <w:spacing w:after="0" w:line="240" w:lineRule="auto"/>
        <w:rPr>
          <w:rFonts w:ascii="Corbel" w:hAnsi="Corbel"/>
          <w:sz w:val="24"/>
          <w:szCs w:val="24"/>
        </w:rPr>
      </w:pPr>
    </w:p>
    <w:p w:rsidR="0043660C" w:rsidRDefault="0043660C" w:rsidP="0043660C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43660C">
        <w:rPr>
          <w:rFonts w:cstheme="minorHAnsi"/>
          <w:color w:val="000000"/>
          <w:sz w:val="24"/>
          <w:szCs w:val="24"/>
        </w:rPr>
        <w:t xml:space="preserve">Students will demonstrate the capability for developing essential, compelling, and supporting questions that address authentic civic issues. </w:t>
      </w:r>
    </w:p>
    <w:p w:rsidR="0043660C" w:rsidRDefault="0043660C" w:rsidP="0043660C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43660C">
        <w:rPr>
          <w:rFonts w:cstheme="minorHAnsi"/>
          <w:b/>
          <w:bCs/>
          <w:color w:val="000000"/>
          <w:sz w:val="24"/>
          <w:szCs w:val="24"/>
        </w:rPr>
        <w:t>2.A.</w:t>
      </w:r>
      <w:r w:rsidR="00115231">
        <w:rPr>
          <w:rFonts w:cstheme="minorHAnsi"/>
          <w:b/>
          <w:bCs/>
          <w:color w:val="000000"/>
          <w:sz w:val="24"/>
          <w:szCs w:val="24"/>
        </w:rPr>
        <w:t>2</w:t>
      </w:r>
      <w:proofErr w:type="gramEnd"/>
      <w:r w:rsidR="00115231">
        <w:rPr>
          <w:rFonts w:cstheme="minorHAnsi"/>
          <w:b/>
          <w:bCs/>
          <w:color w:val="000000"/>
          <w:sz w:val="24"/>
          <w:szCs w:val="24"/>
        </w:rPr>
        <w:t>-3</w:t>
      </w:r>
      <w:r w:rsidRPr="0043660C">
        <w:rPr>
          <w:rFonts w:cstheme="minorHAnsi"/>
          <w:b/>
          <w:bCs/>
          <w:color w:val="000000"/>
          <w:sz w:val="24"/>
          <w:szCs w:val="24"/>
        </w:rPr>
        <w:t xml:space="preserve">.1 </w:t>
      </w:r>
      <w:r w:rsidR="00115231">
        <w:rPr>
          <w:rFonts w:cstheme="minorHAnsi"/>
          <w:color w:val="000000"/>
          <w:sz w:val="24"/>
          <w:szCs w:val="24"/>
        </w:rPr>
        <w:t>Ask and respond to enduring essential questions of common concerns to the student, the community and the state.</w:t>
      </w:r>
      <w:r w:rsidRPr="0043660C">
        <w:rPr>
          <w:rFonts w:cstheme="minorHAnsi"/>
          <w:color w:val="000000"/>
          <w:sz w:val="24"/>
          <w:szCs w:val="24"/>
        </w:rPr>
        <w:t xml:space="preserve"> </w:t>
      </w:r>
    </w:p>
    <w:p w:rsidR="0043660C" w:rsidRPr="0043660C" w:rsidRDefault="0043660C" w:rsidP="0043660C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43660C">
        <w:rPr>
          <w:rFonts w:cstheme="minorHAnsi"/>
          <w:color w:val="000000"/>
          <w:sz w:val="24"/>
          <w:szCs w:val="24"/>
        </w:rPr>
        <w:t xml:space="preserve">Students will demonstrate the ability to investigate problems taking into consideration multiple points of view represented in arguments, structure of an explanation and other sources. </w:t>
      </w:r>
    </w:p>
    <w:p w:rsidR="0043660C" w:rsidRPr="0043660C" w:rsidRDefault="0043660C" w:rsidP="0043660C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43660C">
        <w:rPr>
          <w:rFonts w:cstheme="minorHAnsi"/>
          <w:b/>
          <w:bCs/>
          <w:color w:val="000000"/>
          <w:sz w:val="24"/>
          <w:szCs w:val="24"/>
        </w:rPr>
        <w:t>2.B.</w:t>
      </w:r>
      <w:r w:rsidR="00115231">
        <w:rPr>
          <w:rFonts w:cstheme="minorHAnsi"/>
          <w:b/>
          <w:bCs/>
          <w:color w:val="000000"/>
          <w:sz w:val="24"/>
          <w:szCs w:val="24"/>
        </w:rPr>
        <w:t>2</w:t>
      </w:r>
      <w:proofErr w:type="gramEnd"/>
      <w:r w:rsidR="00115231">
        <w:rPr>
          <w:rFonts w:cstheme="minorHAnsi"/>
          <w:b/>
          <w:bCs/>
          <w:color w:val="000000"/>
          <w:sz w:val="24"/>
          <w:szCs w:val="24"/>
        </w:rPr>
        <w:t>-3</w:t>
      </w:r>
      <w:r w:rsidRPr="0043660C">
        <w:rPr>
          <w:rFonts w:cstheme="minorHAnsi"/>
          <w:b/>
          <w:bCs/>
          <w:color w:val="000000"/>
          <w:sz w:val="24"/>
          <w:szCs w:val="24"/>
        </w:rPr>
        <w:t xml:space="preserve">.1 </w:t>
      </w:r>
      <w:r w:rsidR="00115231">
        <w:rPr>
          <w:rFonts w:cstheme="minorHAnsi"/>
          <w:color w:val="000000"/>
          <w:sz w:val="24"/>
          <w:szCs w:val="24"/>
        </w:rPr>
        <w:t>Identify a range of local and state problems in which people are trying to address these problems.</w:t>
      </w:r>
      <w:r w:rsidRPr="0043660C">
        <w:rPr>
          <w:rFonts w:cstheme="minorHAnsi"/>
          <w:color w:val="000000"/>
          <w:sz w:val="24"/>
          <w:szCs w:val="24"/>
        </w:rPr>
        <w:t xml:space="preserve"> </w:t>
      </w:r>
    </w:p>
    <w:p w:rsidR="0043660C" w:rsidRPr="0043660C" w:rsidRDefault="0043660C" w:rsidP="0043660C">
      <w:pPr>
        <w:autoSpaceDE w:val="0"/>
        <w:autoSpaceDN w:val="0"/>
        <w:adjustRightInd w:val="0"/>
        <w:spacing w:after="0" w:line="240" w:lineRule="auto"/>
        <w:rPr>
          <w:rFonts w:ascii="Corbel" w:hAnsi="Corbel"/>
          <w:sz w:val="24"/>
          <w:szCs w:val="24"/>
        </w:rPr>
      </w:pPr>
    </w:p>
    <w:p w:rsidR="0043660C" w:rsidRPr="0043660C" w:rsidRDefault="00120ECD" w:rsidP="0043660C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 xml:space="preserve">Standard 3: </w:t>
      </w:r>
      <w:r w:rsidR="0043660C" w:rsidRPr="0043660C">
        <w:rPr>
          <w:rFonts w:cstheme="minorHAnsi"/>
          <w:b/>
          <w:bCs/>
          <w:color w:val="000000"/>
          <w:sz w:val="24"/>
          <w:szCs w:val="24"/>
        </w:rPr>
        <w:t xml:space="preserve">Acquire, Apply, and Evaluate Evidence </w:t>
      </w:r>
      <w:r w:rsidR="0043660C" w:rsidRPr="0043660C">
        <w:rPr>
          <w:rFonts w:cstheme="minorHAnsi"/>
          <w:color w:val="000000"/>
          <w:sz w:val="24"/>
          <w:szCs w:val="24"/>
        </w:rPr>
        <w:t xml:space="preserve">Students will utilize interdisciplinary tools and master the basic concepts of the social studies in order to acquire and apply content understanding in all related fields of study. </w:t>
      </w:r>
    </w:p>
    <w:p w:rsidR="0037295C" w:rsidRPr="0037295C" w:rsidRDefault="0037295C" w:rsidP="0037295C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7295C">
        <w:rPr>
          <w:rFonts w:cstheme="minorHAnsi"/>
          <w:color w:val="000000"/>
          <w:sz w:val="24"/>
          <w:szCs w:val="24"/>
        </w:rPr>
        <w:t xml:space="preserve">Students will analyze the principles of economic systems and develop an understanding of the benefits of a market system in local, national, and global settings. </w:t>
      </w:r>
    </w:p>
    <w:p w:rsidR="0037295C" w:rsidRDefault="0037295C" w:rsidP="0037295C">
      <w:pPr>
        <w:pStyle w:val="ListParagraph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37295C">
        <w:rPr>
          <w:rFonts w:cstheme="minorHAnsi"/>
          <w:b/>
          <w:bCs/>
          <w:color w:val="000000"/>
          <w:sz w:val="24"/>
          <w:szCs w:val="24"/>
        </w:rPr>
        <w:t>3.C.</w:t>
      </w:r>
      <w:r w:rsidR="00115231">
        <w:rPr>
          <w:rFonts w:cstheme="minorHAnsi"/>
          <w:b/>
          <w:bCs/>
          <w:color w:val="000000"/>
          <w:sz w:val="24"/>
          <w:szCs w:val="24"/>
        </w:rPr>
        <w:t>2</w:t>
      </w:r>
      <w:proofErr w:type="gramEnd"/>
      <w:r w:rsidR="00115231">
        <w:rPr>
          <w:rFonts w:cstheme="minorHAnsi"/>
          <w:b/>
          <w:bCs/>
          <w:color w:val="000000"/>
          <w:sz w:val="24"/>
          <w:szCs w:val="24"/>
        </w:rPr>
        <w:t>-3</w:t>
      </w:r>
      <w:r w:rsidRPr="0037295C">
        <w:rPr>
          <w:rFonts w:cstheme="minorHAnsi"/>
          <w:b/>
          <w:bCs/>
          <w:color w:val="000000"/>
          <w:sz w:val="24"/>
          <w:szCs w:val="24"/>
        </w:rPr>
        <w:t xml:space="preserve">.2 </w:t>
      </w:r>
      <w:r w:rsidRPr="0037295C">
        <w:rPr>
          <w:rFonts w:cstheme="minorHAnsi"/>
          <w:color w:val="000000"/>
          <w:sz w:val="24"/>
          <w:szCs w:val="24"/>
        </w:rPr>
        <w:t>Describe freedom of choice when determining needs and wants</w:t>
      </w:r>
      <w:r w:rsidR="00115231">
        <w:rPr>
          <w:rFonts w:cstheme="minorHAnsi"/>
          <w:color w:val="000000"/>
          <w:sz w:val="24"/>
          <w:szCs w:val="24"/>
        </w:rPr>
        <w:t xml:space="preserve"> in a free market</w:t>
      </w:r>
      <w:r w:rsidRPr="0037295C">
        <w:rPr>
          <w:rFonts w:cstheme="minorHAnsi"/>
          <w:color w:val="000000"/>
          <w:sz w:val="24"/>
          <w:szCs w:val="24"/>
        </w:rPr>
        <w:t xml:space="preserve">. </w:t>
      </w:r>
    </w:p>
    <w:p w:rsidR="0037295C" w:rsidRPr="0037295C" w:rsidRDefault="0037295C" w:rsidP="0037295C">
      <w:pPr>
        <w:autoSpaceDE w:val="0"/>
        <w:autoSpaceDN w:val="0"/>
        <w:adjustRightInd w:val="0"/>
        <w:spacing w:after="0" w:line="240" w:lineRule="auto"/>
        <w:rPr>
          <w:rFonts w:ascii="Corbel" w:hAnsi="Corbel"/>
          <w:sz w:val="24"/>
          <w:szCs w:val="24"/>
        </w:rPr>
      </w:pPr>
    </w:p>
    <w:p w:rsidR="0037295C" w:rsidRPr="0037295C" w:rsidRDefault="00120ECD" w:rsidP="0037295C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 xml:space="preserve">Standard 4: </w:t>
      </w:r>
      <w:r w:rsidR="0037295C" w:rsidRPr="0037295C">
        <w:rPr>
          <w:rFonts w:cstheme="minorHAnsi"/>
          <w:b/>
          <w:bCs/>
          <w:color w:val="000000"/>
          <w:sz w:val="24"/>
          <w:szCs w:val="24"/>
        </w:rPr>
        <w:t xml:space="preserve">Read </w:t>
      </w:r>
      <w:proofErr w:type="gramStart"/>
      <w:r w:rsidR="0037295C" w:rsidRPr="0037295C">
        <w:rPr>
          <w:rFonts w:cstheme="minorHAnsi"/>
          <w:b/>
          <w:bCs/>
          <w:color w:val="000000"/>
          <w:sz w:val="24"/>
          <w:szCs w:val="24"/>
        </w:rPr>
        <w:t>Critically</w:t>
      </w:r>
      <w:proofErr w:type="gramEnd"/>
      <w:r w:rsidR="0037295C" w:rsidRPr="0037295C">
        <w:rPr>
          <w:rFonts w:cstheme="minorHAnsi"/>
          <w:b/>
          <w:bCs/>
          <w:color w:val="000000"/>
          <w:sz w:val="24"/>
          <w:szCs w:val="24"/>
        </w:rPr>
        <w:t xml:space="preserve"> and Interpret Informational Sources </w:t>
      </w:r>
      <w:r w:rsidR="0037295C" w:rsidRPr="0037295C">
        <w:rPr>
          <w:rFonts w:cstheme="minorHAnsi"/>
          <w:color w:val="000000"/>
          <w:sz w:val="24"/>
          <w:szCs w:val="24"/>
        </w:rPr>
        <w:t xml:space="preserve">Students will engage in critical, active reading of grade-level appropriate primary and secondary sources related to key social studies concepts, including frequent analysis and interpretation of informational sources. </w:t>
      </w:r>
    </w:p>
    <w:p w:rsidR="0037295C" w:rsidRPr="0037295C" w:rsidRDefault="0037295C" w:rsidP="0037295C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7295C">
        <w:rPr>
          <w:rFonts w:cstheme="minorHAnsi"/>
          <w:color w:val="000000"/>
          <w:sz w:val="24"/>
          <w:szCs w:val="24"/>
        </w:rPr>
        <w:t xml:space="preserve">Students will comprehend, evaluate, and synthesize textual sources to acquire and refine knowledge in the social studies. </w:t>
      </w:r>
    </w:p>
    <w:p w:rsidR="0037295C" w:rsidRPr="0037295C" w:rsidRDefault="0037295C" w:rsidP="0037295C">
      <w:pPr>
        <w:pStyle w:val="ListParagraph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37295C">
        <w:rPr>
          <w:rFonts w:cstheme="minorHAnsi"/>
          <w:b/>
          <w:bCs/>
          <w:color w:val="000000"/>
          <w:sz w:val="24"/>
          <w:szCs w:val="24"/>
        </w:rPr>
        <w:t>4.A.</w:t>
      </w:r>
      <w:r w:rsidR="00115231">
        <w:rPr>
          <w:rFonts w:cstheme="minorHAnsi"/>
          <w:b/>
          <w:bCs/>
          <w:color w:val="000000"/>
          <w:sz w:val="24"/>
          <w:szCs w:val="24"/>
        </w:rPr>
        <w:t>2</w:t>
      </w:r>
      <w:proofErr w:type="gramEnd"/>
      <w:r w:rsidR="00115231">
        <w:rPr>
          <w:rFonts w:cstheme="minorHAnsi"/>
          <w:b/>
          <w:bCs/>
          <w:color w:val="000000"/>
          <w:sz w:val="24"/>
          <w:szCs w:val="24"/>
        </w:rPr>
        <w:t>-3</w:t>
      </w:r>
      <w:r w:rsidRPr="0037295C">
        <w:rPr>
          <w:rFonts w:cstheme="minorHAnsi"/>
          <w:b/>
          <w:bCs/>
          <w:color w:val="000000"/>
          <w:sz w:val="24"/>
          <w:szCs w:val="24"/>
        </w:rPr>
        <w:t xml:space="preserve">.3 </w:t>
      </w:r>
      <w:r w:rsidRPr="0037295C">
        <w:rPr>
          <w:rFonts w:cstheme="minorHAnsi"/>
          <w:color w:val="000000"/>
          <w:sz w:val="24"/>
          <w:szCs w:val="24"/>
        </w:rPr>
        <w:t>Acquire new academic vocabulary and relate new words to prior knowledge</w:t>
      </w:r>
      <w:r w:rsidR="00115231">
        <w:rPr>
          <w:rFonts w:cstheme="minorHAnsi"/>
          <w:color w:val="000000"/>
          <w:sz w:val="24"/>
          <w:szCs w:val="24"/>
        </w:rPr>
        <w:t>, and apply vocabulary in social studies</w:t>
      </w:r>
      <w:r w:rsidRPr="0037295C">
        <w:rPr>
          <w:rFonts w:cstheme="minorHAnsi"/>
          <w:color w:val="000000"/>
          <w:sz w:val="24"/>
          <w:szCs w:val="24"/>
        </w:rPr>
        <w:t xml:space="preserve">. </w:t>
      </w:r>
    </w:p>
    <w:p w:rsidR="00DB024B" w:rsidRDefault="00DB024B" w:rsidP="0037295C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center"/>
        <w:rPr>
          <w:rFonts w:cstheme="minorHAnsi"/>
          <w:color w:val="000000"/>
          <w:sz w:val="24"/>
          <w:szCs w:val="24"/>
        </w:rPr>
      </w:pPr>
    </w:p>
    <w:p w:rsidR="00DB024B" w:rsidRDefault="00DB024B" w:rsidP="0037295C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center"/>
        <w:rPr>
          <w:rFonts w:cstheme="minorHAnsi"/>
          <w:color w:val="000000"/>
          <w:sz w:val="24"/>
          <w:szCs w:val="24"/>
        </w:rPr>
      </w:pPr>
    </w:p>
    <w:p w:rsidR="0037295C" w:rsidRPr="00471FCA" w:rsidRDefault="0037295C" w:rsidP="0037295C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center"/>
        <w:rPr>
          <w:rFonts w:cstheme="minorHAnsi"/>
          <w:b/>
          <w:color w:val="000000"/>
          <w:sz w:val="28"/>
          <w:szCs w:val="28"/>
        </w:rPr>
      </w:pPr>
      <w:r w:rsidRPr="00471FCA">
        <w:rPr>
          <w:rFonts w:cstheme="minorHAnsi"/>
          <w:b/>
          <w:color w:val="000000"/>
          <w:sz w:val="28"/>
          <w:szCs w:val="28"/>
        </w:rPr>
        <w:t>Health</w:t>
      </w:r>
    </w:p>
    <w:p w:rsidR="00DE0A37" w:rsidRDefault="00DE0A37" w:rsidP="00DE0A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DE0A37">
        <w:rPr>
          <w:b/>
          <w:sz w:val="28"/>
          <w:szCs w:val="28"/>
          <w:vertAlign w:val="superscript"/>
        </w:rPr>
        <w:t>rd</w:t>
      </w:r>
      <w:r>
        <w:rPr>
          <w:b/>
          <w:sz w:val="28"/>
          <w:szCs w:val="28"/>
        </w:rPr>
        <w:t xml:space="preserve"> Grade</w:t>
      </w:r>
    </w:p>
    <w:p w:rsidR="0037295C" w:rsidRDefault="0037295C" w:rsidP="0037295C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center"/>
        <w:rPr>
          <w:rFonts w:cstheme="minorHAnsi"/>
          <w:color w:val="000000"/>
          <w:sz w:val="24"/>
          <w:szCs w:val="24"/>
        </w:rPr>
      </w:pPr>
    </w:p>
    <w:p w:rsidR="0037295C" w:rsidRPr="00120ECD" w:rsidRDefault="0037295C" w:rsidP="00234F56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120ECD">
        <w:rPr>
          <w:rFonts w:cstheme="minorHAnsi"/>
          <w:b/>
          <w:bCs/>
          <w:sz w:val="24"/>
          <w:szCs w:val="24"/>
        </w:rPr>
        <w:t xml:space="preserve">Standard 4: </w:t>
      </w:r>
      <w:r w:rsidRPr="00120ECD">
        <w:rPr>
          <w:rFonts w:cstheme="minorHAnsi"/>
          <w:bCs/>
          <w:sz w:val="24"/>
          <w:szCs w:val="24"/>
        </w:rPr>
        <w:t>Students will demonstrate the ability to use interpersonal communication skills to enhance health and avoid or reduce health risks</w:t>
      </w:r>
      <w:r w:rsidRPr="00120ECD">
        <w:rPr>
          <w:rFonts w:cstheme="minorHAnsi"/>
          <w:bCs/>
          <w:sz w:val="28"/>
          <w:szCs w:val="28"/>
        </w:rPr>
        <w:t>.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468"/>
        <w:gridCol w:w="9468"/>
      </w:tblGrid>
      <w:tr w:rsidR="00234F56" w:rsidRPr="00234F56" w:rsidTr="00234F56">
        <w:trPr>
          <w:trHeight w:val="353"/>
        </w:trPr>
        <w:tc>
          <w:tcPr>
            <w:tcW w:w="9468" w:type="dxa"/>
          </w:tcPr>
          <w:p w:rsidR="00234F56" w:rsidRDefault="00234F56" w:rsidP="00234F56">
            <w:pPr>
              <w:pStyle w:val="ListParagraph"/>
              <w:numPr>
                <w:ilvl w:val="1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B46415">
              <w:rPr>
                <w:rFonts w:cstheme="minorHAnsi"/>
                <w:b/>
                <w:color w:val="000000"/>
                <w:sz w:val="24"/>
                <w:szCs w:val="24"/>
              </w:rPr>
              <w:lastRenderedPageBreak/>
              <w:t>4.</w:t>
            </w:r>
            <w:r w:rsidR="00793164">
              <w:rPr>
                <w:rFonts w:cstheme="minorHAnsi"/>
                <w:b/>
                <w:color w:val="000000"/>
                <w:sz w:val="24"/>
                <w:szCs w:val="24"/>
              </w:rPr>
              <w:t>5</w:t>
            </w:r>
            <w:r w:rsidRPr="00B46415">
              <w:rPr>
                <w:rFonts w:cstheme="minorHAnsi"/>
                <w:b/>
                <w:color w:val="000000"/>
                <w:sz w:val="24"/>
                <w:szCs w:val="24"/>
              </w:rPr>
              <w:t>.2</w:t>
            </w:r>
            <w:r w:rsidRPr="00234F56">
              <w:rPr>
                <w:rFonts w:cstheme="minorHAnsi"/>
                <w:color w:val="000000"/>
                <w:sz w:val="24"/>
                <w:szCs w:val="24"/>
              </w:rPr>
              <w:t xml:space="preserve"> Demonstrate </w:t>
            </w:r>
            <w:r w:rsidR="008B7689">
              <w:rPr>
                <w:rFonts w:cstheme="minorHAnsi"/>
                <w:color w:val="000000"/>
                <w:sz w:val="24"/>
                <w:szCs w:val="24"/>
              </w:rPr>
              <w:t xml:space="preserve">effective verbal and non-verbal communication </w:t>
            </w:r>
            <w:r w:rsidRPr="00234F56">
              <w:rPr>
                <w:rFonts w:cstheme="minorHAnsi"/>
                <w:color w:val="000000"/>
                <w:sz w:val="24"/>
                <w:szCs w:val="24"/>
              </w:rPr>
              <w:t xml:space="preserve">skills to enhance health. </w:t>
            </w:r>
          </w:p>
          <w:p w:rsidR="00234F56" w:rsidRPr="00234F56" w:rsidRDefault="00234F56" w:rsidP="0023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234F56" w:rsidRPr="00234F56" w:rsidRDefault="00234F56" w:rsidP="00234F56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234F56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Standard 6: </w:t>
            </w:r>
            <w:r w:rsidRPr="00234F56">
              <w:rPr>
                <w:rFonts w:ascii="Cambria" w:hAnsi="Cambria" w:cs="Cambria"/>
                <w:bCs/>
                <w:sz w:val="24"/>
                <w:szCs w:val="24"/>
              </w:rPr>
              <w:t>Students will demonstrate the ability to use goal-setting skills to enhance health.</w:t>
            </w:r>
          </w:p>
        </w:tc>
        <w:tc>
          <w:tcPr>
            <w:tcW w:w="9468" w:type="dxa"/>
          </w:tcPr>
          <w:p w:rsidR="00234F56" w:rsidRPr="00234F56" w:rsidRDefault="00234F56" w:rsidP="00234F56">
            <w:pPr>
              <w:pStyle w:val="ListParagraph"/>
              <w:numPr>
                <w:ilvl w:val="1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234F56" w:rsidRPr="00234F56" w:rsidTr="00234F56">
        <w:trPr>
          <w:trHeight w:val="353"/>
        </w:trPr>
        <w:tc>
          <w:tcPr>
            <w:tcW w:w="9468" w:type="dxa"/>
          </w:tcPr>
          <w:tbl>
            <w:tblPr>
              <w:tblW w:w="954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540"/>
            </w:tblGrid>
            <w:tr w:rsidR="00234F56" w:rsidRPr="00234F56" w:rsidTr="00234F56">
              <w:trPr>
                <w:trHeight w:val="606"/>
              </w:trPr>
              <w:tc>
                <w:tcPr>
                  <w:tcW w:w="9540" w:type="dxa"/>
                </w:tcPr>
                <w:p w:rsidR="00234F56" w:rsidRPr="00234F56" w:rsidRDefault="00234F56" w:rsidP="00793164">
                  <w:pPr>
                    <w:pStyle w:val="ListParagraph"/>
                    <w:numPr>
                      <w:ilvl w:val="1"/>
                      <w:numId w:val="17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4"/>
                      <w:szCs w:val="24"/>
                    </w:rPr>
                  </w:pPr>
                  <w:r w:rsidRPr="00B46415">
                    <w:rPr>
                      <w:rFonts w:cstheme="minorHAnsi"/>
                      <w:b/>
                      <w:color w:val="000000"/>
                      <w:sz w:val="24"/>
                      <w:szCs w:val="24"/>
                    </w:rPr>
                    <w:t>6.</w:t>
                  </w:r>
                  <w:r w:rsidR="00793164">
                    <w:rPr>
                      <w:rFonts w:cstheme="minorHAnsi"/>
                      <w:b/>
                      <w:color w:val="000000"/>
                      <w:sz w:val="24"/>
                      <w:szCs w:val="24"/>
                    </w:rPr>
                    <w:t>5</w:t>
                  </w:r>
                  <w:r w:rsidRPr="00B46415">
                    <w:rPr>
                      <w:rFonts w:cstheme="minorHAnsi"/>
                      <w:b/>
                      <w:color w:val="000000"/>
                      <w:sz w:val="24"/>
                      <w:szCs w:val="24"/>
                    </w:rPr>
                    <w:t>.2</w:t>
                  </w:r>
                  <w:r w:rsidRPr="00234F56">
                    <w:rPr>
                      <w:rFonts w:cstheme="minorHAnsi"/>
                      <w:color w:val="000000"/>
                      <w:sz w:val="24"/>
                      <w:szCs w:val="24"/>
                    </w:rPr>
                    <w:t xml:space="preserve"> Identify </w:t>
                  </w:r>
                  <w:r w:rsidR="00793164">
                    <w:rPr>
                      <w:rFonts w:cstheme="minorHAnsi"/>
                      <w:color w:val="000000"/>
                      <w:sz w:val="24"/>
                      <w:szCs w:val="24"/>
                    </w:rPr>
                    <w:t>resources to assist in achieving a personal health goal</w:t>
                  </w:r>
                  <w:r w:rsidRPr="00234F56">
                    <w:rPr>
                      <w:rFonts w:cstheme="minorHAnsi"/>
                      <w:color w:val="000000"/>
                      <w:sz w:val="24"/>
                      <w:szCs w:val="24"/>
                    </w:rPr>
                    <w:t xml:space="preserve">. </w:t>
                  </w:r>
                </w:p>
              </w:tc>
            </w:tr>
          </w:tbl>
          <w:p w:rsidR="00234F56" w:rsidRPr="00234F56" w:rsidRDefault="00234F56" w:rsidP="0023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68" w:type="dxa"/>
          </w:tcPr>
          <w:p w:rsidR="00234F56" w:rsidRPr="00234F56" w:rsidRDefault="00234F56" w:rsidP="0023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43660C" w:rsidRDefault="0043660C" w:rsidP="00234F56">
      <w:pPr>
        <w:pStyle w:val="ListParagraph"/>
        <w:autoSpaceDE w:val="0"/>
        <w:autoSpaceDN w:val="0"/>
        <w:adjustRightInd w:val="0"/>
        <w:spacing w:after="0" w:line="240" w:lineRule="auto"/>
        <w:ind w:left="1800"/>
        <w:rPr>
          <w:rFonts w:cstheme="minorHAnsi"/>
          <w:sz w:val="24"/>
          <w:szCs w:val="24"/>
        </w:rPr>
      </w:pPr>
    </w:p>
    <w:p w:rsidR="00234F56" w:rsidRDefault="00234F56" w:rsidP="00234F56">
      <w:pPr>
        <w:pStyle w:val="ListParagraph"/>
        <w:autoSpaceDE w:val="0"/>
        <w:autoSpaceDN w:val="0"/>
        <w:adjustRightInd w:val="0"/>
        <w:spacing w:after="0" w:line="240" w:lineRule="auto"/>
        <w:ind w:left="1800"/>
        <w:rPr>
          <w:rFonts w:cstheme="minorHAnsi"/>
          <w:sz w:val="24"/>
          <w:szCs w:val="24"/>
        </w:rPr>
      </w:pPr>
    </w:p>
    <w:p w:rsidR="00234F56" w:rsidRPr="00471FCA" w:rsidRDefault="00234F56" w:rsidP="00234F56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center"/>
        <w:rPr>
          <w:rFonts w:cstheme="minorHAnsi"/>
          <w:b/>
          <w:sz w:val="28"/>
          <w:szCs w:val="28"/>
        </w:rPr>
      </w:pPr>
      <w:r w:rsidRPr="00471FCA">
        <w:rPr>
          <w:rFonts w:cstheme="minorHAnsi"/>
          <w:b/>
          <w:sz w:val="28"/>
          <w:szCs w:val="28"/>
        </w:rPr>
        <w:t>Physical Education</w:t>
      </w:r>
    </w:p>
    <w:p w:rsidR="00DE0A37" w:rsidRDefault="00DE0A37" w:rsidP="00DE0A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DE0A37">
        <w:rPr>
          <w:b/>
          <w:sz w:val="28"/>
          <w:szCs w:val="28"/>
          <w:vertAlign w:val="superscript"/>
        </w:rPr>
        <w:t>rd</w:t>
      </w:r>
      <w:r>
        <w:rPr>
          <w:b/>
          <w:sz w:val="28"/>
          <w:szCs w:val="28"/>
        </w:rPr>
        <w:t xml:space="preserve"> Grade</w:t>
      </w:r>
    </w:p>
    <w:p w:rsidR="00234F56" w:rsidRDefault="00234F56" w:rsidP="00234F56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center"/>
        <w:rPr>
          <w:rFonts w:cstheme="minorHAnsi"/>
          <w:sz w:val="24"/>
          <w:szCs w:val="24"/>
        </w:rPr>
      </w:pPr>
    </w:p>
    <w:p w:rsidR="00234F56" w:rsidRPr="00234F56" w:rsidRDefault="00234F56" w:rsidP="00234F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0706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468"/>
        <w:gridCol w:w="1238"/>
      </w:tblGrid>
      <w:tr w:rsidR="00234F56" w:rsidRPr="00234F56" w:rsidTr="00234F56">
        <w:trPr>
          <w:trHeight w:val="326"/>
        </w:trPr>
        <w:tc>
          <w:tcPr>
            <w:tcW w:w="10706" w:type="dxa"/>
            <w:gridSpan w:val="2"/>
          </w:tcPr>
          <w:p w:rsidR="00234F56" w:rsidRPr="00B46415" w:rsidRDefault="00234F56" w:rsidP="00B46415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234F56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Standard 4: </w:t>
            </w:r>
            <w:r w:rsidRPr="00234F56">
              <w:rPr>
                <w:rFonts w:cstheme="minorHAnsi"/>
                <w:bCs/>
                <w:color w:val="000000"/>
                <w:sz w:val="24"/>
                <w:szCs w:val="24"/>
              </w:rPr>
              <w:t>Exhibits responsible personal and social behav</w:t>
            </w:r>
            <w:r w:rsidR="00B46415">
              <w:rPr>
                <w:rFonts w:cstheme="minorHAnsi"/>
                <w:bCs/>
                <w:color w:val="000000"/>
                <w:sz w:val="24"/>
                <w:szCs w:val="24"/>
              </w:rPr>
              <w:t>ior that respects self and others.</w:t>
            </w:r>
          </w:p>
          <w:p w:rsidR="00B46415" w:rsidRPr="00B46415" w:rsidRDefault="00B46415" w:rsidP="00B46415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B46415">
              <w:rPr>
                <w:rFonts w:cstheme="minorHAnsi"/>
                <w:b/>
                <w:color w:val="000000"/>
                <w:sz w:val="24"/>
                <w:szCs w:val="24"/>
              </w:rPr>
              <w:t>Personal Responsibility</w:t>
            </w:r>
          </w:p>
        </w:tc>
      </w:tr>
      <w:tr w:rsidR="00234F56" w:rsidRPr="00234F56" w:rsidTr="00234F56">
        <w:trPr>
          <w:gridAfter w:val="1"/>
          <w:wAfter w:w="1238" w:type="dxa"/>
          <w:trHeight w:val="733"/>
        </w:trPr>
        <w:tc>
          <w:tcPr>
            <w:tcW w:w="9468" w:type="dxa"/>
          </w:tcPr>
          <w:p w:rsidR="00234F56" w:rsidRPr="00B46415" w:rsidRDefault="00B46415" w:rsidP="00793164">
            <w:pPr>
              <w:pStyle w:val="ListParagraph"/>
              <w:numPr>
                <w:ilvl w:val="1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t xml:space="preserve">S4.E2 </w:t>
            </w:r>
            <w:r w:rsidR="00793164">
              <w:rPr>
                <w:rFonts w:cstheme="minorHAnsi"/>
                <w:color w:val="000000"/>
                <w:sz w:val="24"/>
                <w:szCs w:val="24"/>
              </w:rPr>
              <w:t xml:space="preserve">Work independently for extended </w:t>
            </w:r>
            <w:proofErr w:type="gramStart"/>
            <w:r w:rsidR="00793164">
              <w:rPr>
                <w:rFonts w:cstheme="minorHAnsi"/>
                <w:color w:val="000000"/>
                <w:sz w:val="24"/>
                <w:szCs w:val="24"/>
              </w:rPr>
              <w:t>periods of time</w:t>
            </w:r>
            <w:proofErr w:type="gramEnd"/>
            <w:r>
              <w:rPr>
                <w:rFonts w:cstheme="minorHAnsi"/>
                <w:color w:val="000000"/>
                <w:sz w:val="24"/>
                <w:szCs w:val="24"/>
              </w:rPr>
              <w:t xml:space="preserve">. </w:t>
            </w:r>
            <w:r w:rsidR="00234F56" w:rsidRPr="00B46415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234F56" w:rsidRPr="0043660C" w:rsidRDefault="00234F56" w:rsidP="00234F56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cstheme="minorHAnsi"/>
          <w:sz w:val="24"/>
          <w:szCs w:val="24"/>
        </w:rPr>
      </w:pPr>
      <w:bookmarkStart w:id="0" w:name="_GoBack"/>
      <w:bookmarkEnd w:id="0"/>
    </w:p>
    <w:sectPr w:rsidR="00234F56" w:rsidRPr="004366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61877"/>
    <w:multiLevelType w:val="hybridMultilevel"/>
    <w:tmpl w:val="A99E99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427DD7"/>
    <w:multiLevelType w:val="hybridMultilevel"/>
    <w:tmpl w:val="0804BFBE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  <w:color w:val="auto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B0001"/>
    <w:multiLevelType w:val="hybridMultilevel"/>
    <w:tmpl w:val="F8B82D5C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  <w:color w:val="auto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0927DF"/>
    <w:multiLevelType w:val="hybridMultilevel"/>
    <w:tmpl w:val="B27E1A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164870"/>
    <w:multiLevelType w:val="hybridMultilevel"/>
    <w:tmpl w:val="8848D0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8480772"/>
    <w:multiLevelType w:val="hybridMultilevel"/>
    <w:tmpl w:val="981A8448"/>
    <w:lvl w:ilvl="0" w:tplc="40EAB768">
      <w:start w:val="1"/>
      <w:numFmt w:val="decimal"/>
      <w:lvlText w:val="%1."/>
      <w:lvlJc w:val="left"/>
      <w:pPr>
        <w:ind w:left="450" w:hanging="360"/>
      </w:pPr>
      <w:rPr>
        <w:rFonts w:hint="default"/>
        <w:color w:val="auto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4D4EE0"/>
    <w:multiLevelType w:val="hybridMultilevel"/>
    <w:tmpl w:val="1A7A21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0B72A6B"/>
    <w:multiLevelType w:val="hybridMultilevel"/>
    <w:tmpl w:val="6BB0B9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1676DFF"/>
    <w:multiLevelType w:val="hybridMultilevel"/>
    <w:tmpl w:val="379CABB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50252AF"/>
    <w:multiLevelType w:val="hybridMultilevel"/>
    <w:tmpl w:val="1EE0F1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6D95AF9"/>
    <w:multiLevelType w:val="hybridMultilevel"/>
    <w:tmpl w:val="B76AF9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A8F2EC5"/>
    <w:multiLevelType w:val="hybridMultilevel"/>
    <w:tmpl w:val="CDC6CB42"/>
    <w:lvl w:ilvl="0" w:tplc="3A2CFD4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FE03286"/>
    <w:multiLevelType w:val="hybridMultilevel"/>
    <w:tmpl w:val="EE2807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2725086"/>
    <w:multiLevelType w:val="hybridMultilevel"/>
    <w:tmpl w:val="C388BD86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  <w:color w:val="auto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E23A1E"/>
    <w:multiLevelType w:val="hybridMultilevel"/>
    <w:tmpl w:val="BB86A2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ED141A4"/>
    <w:multiLevelType w:val="hybridMultilevel"/>
    <w:tmpl w:val="F41A48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28250B9"/>
    <w:multiLevelType w:val="hybridMultilevel"/>
    <w:tmpl w:val="6E32F184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  <w:color w:val="auto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FD3D58"/>
    <w:multiLevelType w:val="hybridMultilevel"/>
    <w:tmpl w:val="FD8EC8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40B0822"/>
    <w:multiLevelType w:val="hybridMultilevel"/>
    <w:tmpl w:val="F932AA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4261B9D"/>
    <w:multiLevelType w:val="hybridMultilevel"/>
    <w:tmpl w:val="10528F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1"/>
  </w:num>
  <w:num w:numId="4">
    <w:abstractNumId w:val="3"/>
  </w:num>
  <w:num w:numId="5">
    <w:abstractNumId w:val="8"/>
  </w:num>
  <w:num w:numId="6">
    <w:abstractNumId w:val="19"/>
  </w:num>
  <w:num w:numId="7">
    <w:abstractNumId w:val="7"/>
  </w:num>
  <w:num w:numId="8">
    <w:abstractNumId w:val="17"/>
  </w:num>
  <w:num w:numId="9">
    <w:abstractNumId w:val="9"/>
  </w:num>
  <w:num w:numId="10">
    <w:abstractNumId w:val="1"/>
  </w:num>
  <w:num w:numId="11">
    <w:abstractNumId w:val="6"/>
  </w:num>
  <w:num w:numId="12">
    <w:abstractNumId w:val="14"/>
  </w:num>
  <w:num w:numId="13">
    <w:abstractNumId w:val="4"/>
  </w:num>
  <w:num w:numId="14">
    <w:abstractNumId w:val="16"/>
  </w:num>
  <w:num w:numId="15">
    <w:abstractNumId w:val="13"/>
  </w:num>
  <w:num w:numId="16">
    <w:abstractNumId w:val="15"/>
  </w:num>
  <w:num w:numId="17">
    <w:abstractNumId w:val="18"/>
  </w:num>
  <w:num w:numId="18">
    <w:abstractNumId w:val="5"/>
  </w:num>
  <w:num w:numId="19">
    <w:abstractNumId w:val="2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02C"/>
    <w:rsid w:val="00046D08"/>
    <w:rsid w:val="00115231"/>
    <w:rsid w:val="00120ECD"/>
    <w:rsid w:val="00141C34"/>
    <w:rsid w:val="001709DA"/>
    <w:rsid w:val="00234F56"/>
    <w:rsid w:val="002551C3"/>
    <w:rsid w:val="002604B8"/>
    <w:rsid w:val="00263063"/>
    <w:rsid w:val="00276211"/>
    <w:rsid w:val="002A61C4"/>
    <w:rsid w:val="0033727B"/>
    <w:rsid w:val="0037295C"/>
    <w:rsid w:val="003B0FA9"/>
    <w:rsid w:val="004248B7"/>
    <w:rsid w:val="0043660C"/>
    <w:rsid w:val="004437B3"/>
    <w:rsid w:val="00471FCA"/>
    <w:rsid w:val="00474F27"/>
    <w:rsid w:val="00492957"/>
    <w:rsid w:val="005E385B"/>
    <w:rsid w:val="00655B2F"/>
    <w:rsid w:val="006C3D87"/>
    <w:rsid w:val="00793164"/>
    <w:rsid w:val="008133C5"/>
    <w:rsid w:val="0089702C"/>
    <w:rsid w:val="008A100D"/>
    <w:rsid w:val="008B7689"/>
    <w:rsid w:val="008D51AD"/>
    <w:rsid w:val="00901EB8"/>
    <w:rsid w:val="00941754"/>
    <w:rsid w:val="009423D0"/>
    <w:rsid w:val="00942970"/>
    <w:rsid w:val="00980690"/>
    <w:rsid w:val="009E4BDA"/>
    <w:rsid w:val="00AA5FB6"/>
    <w:rsid w:val="00B46415"/>
    <w:rsid w:val="00C20CA6"/>
    <w:rsid w:val="00D1788B"/>
    <w:rsid w:val="00D536F7"/>
    <w:rsid w:val="00DB024B"/>
    <w:rsid w:val="00DD281A"/>
    <w:rsid w:val="00DE0A37"/>
    <w:rsid w:val="00E27922"/>
    <w:rsid w:val="00E341F9"/>
    <w:rsid w:val="00E464BC"/>
    <w:rsid w:val="00E72383"/>
    <w:rsid w:val="00E9612D"/>
    <w:rsid w:val="00EC4ADD"/>
    <w:rsid w:val="00ED3C92"/>
    <w:rsid w:val="00F43A1E"/>
    <w:rsid w:val="00F51387"/>
    <w:rsid w:val="00F93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C1B8FB"/>
  <w15:chartTrackingRefBased/>
  <w15:docId w15:val="{3E74C241-D814-4156-9851-0192A1942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702C"/>
    <w:pPr>
      <w:ind w:left="720"/>
      <w:contextualSpacing/>
    </w:pPr>
  </w:style>
  <w:style w:type="paragraph" w:customStyle="1" w:styleId="Default">
    <w:name w:val="Default"/>
    <w:rsid w:val="0043660C"/>
    <w:pPr>
      <w:autoSpaceDE w:val="0"/>
      <w:autoSpaceDN w:val="0"/>
      <w:adjustRightInd w:val="0"/>
      <w:spacing w:after="0" w:line="240" w:lineRule="auto"/>
    </w:pPr>
    <w:rPr>
      <w:rFonts w:ascii="Corbel" w:hAnsi="Corbel" w:cs="Corbe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E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E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5</Pages>
  <Words>1174</Words>
  <Characters>6697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Oklahoma</Company>
  <LinksUpToDate>false</LinksUpToDate>
  <CharactersWithSpaces>7856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Brubaker</dc:creator>
  <cp:keywords/>
  <dc:description/>
  <cp:lastModifiedBy>Nathan Brubaker</cp:lastModifiedBy>
  <cp:revision>3</cp:revision>
  <cp:lastPrinted>2020-02-25T16:53:00Z</cp:lastPrinted>
  <dcterms:created xsi:type="dcterms:W3CDTF">2020-03-02T14:08:00Z</dcterms:created>
  <dcterms:modified xsi:type="dcterms:W3CDTF">2020-03-02T17:02:00Z</dcterms:modified>
</cp:coreProperties>
</file>