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617"/>
        <w:gridCol w:w="1713"/>
        <w:gridCol w:w="1731"/>
        <w:gridCol w:w="1728"/>
        <w:gridCol w:w="2490"/>
        <w:gridCol w:w="2120"/>
        <w:gridCol w:w="1669"/>
      </w:tblGrid>
      <w:tr w:rsidR="006C578C" w14:paraId="2CB3AEA6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47A52" w14:textId="2F8EFCDF" w:rsidR="00E83CC5" w:rsidRPr="00803415" w:rsidRDefault="00803415">
            <w:pPr>
              <w:rPr>
                <w:b/>
              </w:rPr>
            </w:pPr>
            <w:r w:rsidRPr="00803415">
              <w:rPr>
                <w:b/>
              </w:rPr>
              <w:t>8:30-8:50am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95C9FA" w14:textId="73E48A24" w:rsidR="00E83CC5" w:rsidRPr="00803415" w:rsidRDefault="00E83CC5">
            <w:pPr>
              <w:rPr>
                <w:b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687239B5" w14:textId="77777777" w:rsidR="00E83CC5" w:rsidRPr="00803415" w:rsidRDefault="00E83CC5">
            <w:pPr>
              <w:rPr>
                <w:b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011CD64F" w14:textId="77777777" w:rsidR="00E83CC5" w:rsidRPr="00803415" w:rsidRDefault="00E83CC5" w:rsidP="009F7ED8">
            <w:pPr>
              <w:rPr>
                <w:b/>
              </w:rPr>
            </w:pPr>
          </w:p>
        </w:tc>
        <w:tc>
          <w:tcPr>
            <w:tcW w:w="2425" w:type="dxa"/>
            <w:tcBorders>
              <w:left w:val="nil"/>
              <w:right w:val="nil"/>
            </w:tcBorders>
          </w:tcPr>
          <w:p w14:paraId="4A564A59" w14:textId="77777777" w:rsidR="00E83CC5" w:rsidRPr="00803415" w:rsidRDefault="00E83CC5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Registration/Continental Breakfast</w:t>
            </w:r>
          </w:p>
        </w:tc>
        <w:tc>
          <w:tcPr>
            <w:tcW w:w="2135" w:type="dxa"/>
            <w:tcBorders>
              <w:left w:val="nil"/>
              <w:right w:val="nil"/>
            </w:tcBorders>
          </w:tcPr>
          <w:p w14:paraId="6B6F1445" w14:textId="77777777" w:rsidR="00E83CC5" w:rsidRPr="00803415" w:rsidRDefault="00E83CC5">
            <w:pPr>
              <w:rPr>
                <w:b/>
              </w:rPr>
            </w:pP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</w:tcPr>
          <w:p w14:paraId="1F697B80" w14:textId="77777777" w:rsidR="00E83CC5" w:rsidRPr="00803415" w:rsidRDefault="00E83CC5">
            <w:pPr>
              <w:rPr>
                <w:b/>
              </w:rPr>
            </w:pPr>
          </w:p>
        </w:tc>
      </w:tr>
      <w:tr w:rsidR="006C578C" w14:paraId="3F2B85BD" w14:textId="77777777" w:rsidTr="00E83CC5">
        <w:trPr>
          <w:trHeight w:val="53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BCE0D" w14:textId="77777777" w:rsidR="00E83CC5" w:rsidRPr="00803415" w:rsidRDefault="00E83CC5" w:rsidP="009F7ED8">
            <w:pPr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14:paraId="043FE548" w14:textId="35E079C4" w:rsidR="00E83CC5" w:rsidRPr="00803415" w:rsidRDefault="00E83CC5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Room</w:t>
            </w:r>
            <w:r w:rsidR="00F16761" w:rsidRPr="00803415">
              <w:rPr>
                <w:b/>
              </w:rPr>
              <w:t xml:space="preserve"> #1720</w:t>
            </w:r>
          </w:p>
          <w:p w14:paraId="224BBFDE" w14:textId="075A7436" w:rsidR="00E83CC5" w:rsidRPr="00803415" w:rsidRDefault="00F16761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Cedar</w:t>
            </w:r>
          </w:p>
        </w:tc>
        <w:tc>
          <w:tcPr>
            <w:tcW w:w="1741" w:type="dxa"/>
          </w:tcPr>
          <w:p w14:paraId="4F0C70C7" w14:textId="77777777" w:rsidR="00E83CC5" w:rsidRPr="00803415" w:rsidRDefault="00E83CC5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Room #1710</w:t>
            </w:r>
          </w:p>
          <w:p w14:paraId="2B4F66EC" w14:textId="77777777" w:rsidR="00E83CC5" w:rsidRPr="00803415" w:rsidRDefault="00E83CC5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Redbud</w:t>
            </w:r>
          </w:p>
        </w:tc>
        <w:tc>
          <w:tcPr>
            <w:tcW w:w="1741" w:type="dxa"/>
          </w:tcPr>
          <w:p w14:paraId="202C4367" w14:textId="6328F74B" w:rsidR="00E83CC5" w:rsidRPr="00803415" w:rsidRDefault="00E83CC5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Room</w:t>
            </w:r>
            <w:r w:rsidR="00F16761" w:rsidRPr="00803415">
              <w:rPr>
                <w:b/>
              </w:rPr>
              <w:t xml:space="preserve"> #1755</w:t>
            </w:r>
          </w:p>
          <w:p w14:paraId="5D228DD3" w14:textId="58389528" w:rsidR="00E83CC5" w:rsidRPr="00803415" w:rsidRDefault="00F16761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Maple</w:t>
            </w:r>
          </w:p>
        </w:tc>
        <w:tc>
          <w:tcPr>
            <w:tcW w:w="2425" w:type="dxa"/>
          </w:tcPr>
          <w:p w14:paraId="11A7B577" w14:textId="77777777" w:rsidR="00E83CC5" w:rsidRPr="00803415" w:rsidRDefault="00E83CC5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Room #1745</w:t>
            </w:r>
          </w:p>
          <w:p w14:paraId="69E95997" w14:textId="77777777" w:rsidR="00E83CC5" w:rsidRPr="00803415" w:rsidRDefault="00E83CC5" w:rsidP="009F7ED8">
            <w:pPr>
              <w:jc w:val="center"/>
              <w:rPr>
                <w:b/>
              </w:rPr>
            </w:pPr>
            <w:r w:rsidRPr="00803415">
              <w:rPr>
                <w:b/>
              </w:rPr>
              <w:t>Pine</w:t>
            </w:r>
          </w:p>
        </w:tc>
        <w:tc>
          <w:tcPr>
            <w:tcW w:w="2135" w:type="dxa"/>
          </w:tcPr>
          <w:p w14:paraId="381EDB02" w14:textId="4E9637FA" w:rsidR="00E83CC5" w:rsidRPr="00803415" w:rsidRDefault="00E83CC5">
            <w:pPr>
              <w:rPr>
                <w:b/>
              </w:rPr>
            </w:pPr>
            <w:r w:rsidRPr="00803415">
              <w:rPr>
                <w:b/>
              </w:rPr>
              <w:t>Ro</w:t>
            </w:r>
            <w:r w:rsidR="00F16761" w:rsidRPr="00803415">
              <w:rPr>
                <w:b/>
              </w:rPr>
              <w:t>om #170</w:t>
            </w:r>
            <w:r w:rsidRPr="00803415">
              <w:rPr>
                <w:b/>
              </w:rPr>
              <w:t>0</w:t>
            </w:r>
          </w:p>
          <w:p w14:paraId="12C4BDD0" w14:textId="57CB2751" w:rsidR="00E83CC5" w:rsidRPr="00803415" w:rsidRDefault="00F16761">
            <w:pPr>
              <w:rPr>
                <w:b/>
              </w:rPr>
            </w:pPr>
            <w:r w:rsidRPr="00803415">
              <w:rPr>
                <w:b/>
              </w:rPr>
              <w:t>Sycamore</w:t>
            </w:r>
          </w:p>
        </w:tc>
        <w:tc>
          <w:tcPr>
            <w:tcW w:w="1672" w:type="dxa"/>
          </w:tcPr>
          <w:p w14:paraId="20B27F20" w14:textId="77777777" w:rsidR="00E83CC5" w:rsidRPr="00803415" w:rsidRDefault="00E83CC5">
            <w:pPr>
              <w:rPr>
                <w:b/>
              </w:rPr>
            </w:pPr>
            <w:r w:rsidRPr="00803415">
              <w:rPr>
                <w:b/>
              </w:rPr>
              <w:t>Room #1775</w:t>
            </w:r>
          </w:p>
          <w:p w14:paraId="7AC3A8B1" w14:textId="77777777" w:rsidR="00E83CC5" w:rsidRPr="00803415" w:rsidRDefault="00E83CC5">
            <w:pPr>
              <w:rPr>
                <w:b/>
              </w:rPr>
            </w:pPr>
            <w:r w:rsidRPr="00803415">
              <w:rPr>
                <w:b/>
              </w:rPr>
              <w:t>Poplar</w:t>
            </w:r>
          </w:p>
        </w:tc>
      </w:tr>
      <w:tr w:rsidR="006C578C" w14:paraId="062F8F0F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8A787" w14:textId="2C2A7A91" w:rsidR="00E83CC5" w:rsidRPr="00803415" w:rsidRDefault="00E83CC5">
            <w:pPr>
              <w:rPr>
                <w:b/>
              </w:rPr>
            </w:pPr>
            <w:r w:rsidRPr="00803415">
              <w:rPr>
                <w:b/>
              </w:rPr>
              <w:t>9:00-9:50am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14:paraId="03B66BD2" w14:textId="7BA9CD21" w:rsidR="00E83CC5" w:rsidRDefault="00803415">
            <w:r>
              <w:t>Teacher Certification</w:t>
            </w:r>
            <w:r w:rsidR="004B2B04">
              <w:t>: Laurie Richison</w:t>
            </w:r>
          </w:p>
          <w:p w14:paraId="085307B2" w14:textId="77777777" w:rsidR="00E83CC5" w:rsidRDefault="00E83CC5"/>
        </w:tc>
        <w:tc>
          <w:tcPr>
            <w:tcW w:w="1741" w:type="dxa"/>
          </w:tcPr>
          <w:p w14:paraId="745AF82D" w14:textId="50C9FD40" w:rsidR="00E83CC5" w:rsidRDefault="00803415">
            <w:r>
              <w:t>Legal Issues in the Classroom: Bryan Drummond</w:t>
            </w:r>
          </w:p>
        </w:tc>
        <w:tc>
          <w:tcPr>
            <w:tcW w:w="1741" w:type="dxa"/>
          </w:tcPr>
          <w:p w14:paraId="1F5B8F57" w14:textId="6E1C693A" w:rsidR="006C578C" w:rsidRDefault="006C578C" w:rsidP="006C578C">
            <w:r>
              <w:t>Diversity, Ethics:</w:t>
            </w:r>
          </w:p>
          <w:p w14:paraId="2547072B" w14:textId="0B27005B" w:rsidR="006C578C" w:rsidRDefault="006C578C" w:rsidP="006C578C">
            <w:r>
              <w:t>Dr. Claudia Otto</w:t>
            </w:r>
          </w:p>
          <w:p w14:paraId="60EFBF3F" w14:textId="673D4D55" w:rsidR="00E83CC5" w:rsidRDefault="00E83CC5" w:rsidP="00803415"/>
        </w:tc>
        <w:tc>
          <w:tcPr>
            <w:tcW w:w="2425" w:type="dxa"/>
          </w:tcPr>
          <w:p w14:paraId="6888B91D" w14:textId="7E04FFC6" w:rsidR="00E83CC5" w:rsidRDefault="006C578C">
            <w:r>
              <w:t>Marketing and Recruiting Students: Lee Dow</w:t>
            </w:r>
          </w:p>
        </w:tc>
        <w:tc>
          <w:tcPr>
            <w:tcW w:w="2135" w:type="dxa"/>
          </w:tcPr>
          <w:p w14:paraId="60327695" w14:textId="3D5D8796" w:rsidR="00E83CC5" w:rsidRDefault="00E062D3">
            <w:r>
              <w:t>CESI Overview</w:t>
            </w:r>
            <w:r w:rsidR="006F3729">
              <w:t>: Carol Hall</w:t>
            </w:r>
          </w:p>
        </w:tc>
        <w:tc>
          <w:tcPr>
            <w:tcW w:w="1672" w:type="dxa"/>
          </w:tcPr>
          <w:p w14:paraId="280ECC7E" w14:textId="2F652349" w:rsidR="006C578C" w:rsidRDefault="006C578C">
            <w:r>
              <w:t>Cybersecurity:</w:t>
            </w:r>
          </w:p>
          <w:p w14:paraId="0AFC254C" w14:textId="2AE221D2" w:rsidR="00E83CC5" w:rsidRDefault="006C578C">
            <w:r>
              <w:t>Johnny Clark</w:t>
            </w:r>
          </w:p>
        </w:tc>
      </w:tr>
      <w:tr w:rsidR="006C578C" w14:paraId="426C1FA2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CBD4" w14:textId="2BDB3C80" w:rsidR="00E83CC5" w:rsidRPr="00803415" w:rsidRDefault="00DA645D">
            <w:pPr>
              <w:rPr>
                <w:b/>
              </w:rPr>
            </w:pPr>
            <w:r w:rsidRPr="00803415">
              <w:rPr>
                <w:b/>
              </w:rPr>
              <w:t>10:00-10:50am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14:paraId="5438B642" w14:textId="15B55A5A" w:rsidR="00803415" w:rsidRDefault="00803415" w:rsidP="00803415">
            <w:r>
              <w:t>Teacher Certification</w:t>
            </w:r>
            <w:r w:rsidR="004B2B04">
              <w:t>: Laurie Richison</w:t>
            </w:r>
          </w:p>
          <w:p w14:paraId="4E9D1BFA" w14:textId="77777777" w:rsidR="00E83CC5" w:rsidRDefault="00E83CC5"/>
          <w:p w14:paraId="7C4736E2" w14:textId="77777777" w:rsidR="00E83CC5" w:rsidRDefault="00E83CC5"/>
        </w:tc>
        <w:tc>
          <w:tcPr>
            <w:tcW w:w="1741" w:type="dxa"/>
          </w:tcPr>
          <w:p w14:paraId="53117FF9" w14:textId="0ED4083F" w:rsidR="00E83CC5" w:rsidRDefault="00803415">
            <w:r>
              <w:t>Legal Issues in the Classroom: Bryan Drummond</w:t>
            </w:r>
          </w:p>
        </w:tc>
        <w:tc>
          <w:tcPr>
            <w:tcW w:w="1741" w:type="dxa"/>
          </w:tcPr>
          <w:p w14:paraId="443D3366" w14:textId="63FFF9BB" w:rsidR="006C578C" w:rsidRDefault="006C578C">
            <w:r>
              <w:t xml:space="preserve">Diversity, Ethics: </w:t>
            </w:r>
          </w:p>
          <w:p w14:paraId="616767AB" w14:textId="4D15F51A" w:rsidR="00E83CC5" w:rsidRDefault="006C578C">
            <w:r>
              <w:t>Dr. Claudia Otto</w:t>
            </w:r>
          </w:p>
        </w:tc>
        <w:tc>
          <w:tcPr>
            <w:tcW w:w="2425" w:type="dxa"/>
          </w:tcPr>
          <w:p w14:paraId="570100C2" w14:textId="389C19A0" w:rsidR="00E83CC5" w:rsidRDefault="006C578C">
            <w:r>
              <w:t>Marketing and Recruiting Students: Lee Dow</w:t>
            </w:r>
          </w:p>
        </w:tc>
        <w:tc>
          <w:tcPr>
            <w:tcW w:w="2135" w:type="dxa"/>
          </w:tcPr>
          <w:p w14:paraId="5C86F30F" w14:textId="40759119" w:rsidR="00E83CC5" w:rsidRDefault="006C578C">
            <w:r>
              <w:t>CareerTech Master Educator Program: Jennifer Wehrenberg</w:t>
            </w:r>
          </w:p>
        </w:tc>
        <w:tc>
          <w:tcPr>
            <w:tcW w:w="1672" w:type="dxa"/>
          </w:tcPr>
          <w:p w14:paraId="40276575" w14:textId="3E29463C" w:rsidR="00E83CC5" w:rsidRDefault="006C578C">
            <w:r>
              <w:t>Cybersecurity: Johnny Clark</w:t>
            </w:r>
          </w:p>
        </w:tc>
      </w:tr>
      <w:tr w:rsidR="006C578C" w14:paraId="00D672C2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5CA3" w14:textId="2510DFD2" w:rsidR="00E83CC5" w:rsidRPr="00803415" w:rsidRDefault="00DA645D">
            <w:pPr>
              <w:rPr>
                <w:b/>
              </w:rPr>
            </w:pPr>
            <w:r w:rsidRPr="00803415">
              <w:rPr>
                <w:b/>
              </w:rPr>
              <w:t>11:00-11:50am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14:paraId="4906536E" w14:textId="605FD49F" w:rsidR="00E83CC5" w:rsidRDefault="006C578C">
            <w:r>
              <w:t>BMITE</w:t>
            </w:r>
            <w:r w:rsidR="00E83CC5">
              <w:t xml:space="preserve"> Divisional Time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12BB8B0A" w14:textId="32BF7B59" w:rsidR="00E83CC5" w:rsidRDefault="006C578C">
            <w:r>
              <w:t xml:space="preserve">T&amp;I </w:t>
            </w:r>
            <w:r w:rsidR="00E83CC5">
              <w:t>Divisional Time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3FD1BD93" w14:textId="4ED29F57" w:rsidR="00E83CC5" w:rsidRDefault="006C578C">
            <w:r>
              <w:t>FACS</w:t>
            </w:r>
            <w:r w:rsidR="00E83CC5">
              <w:t xml:space="preserve"> Divisional Time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C627A0E" w14:textId="000A696A" w:rsidR="00E83CC5" w:rsidRDefault="006C578C">
            <w:r>
              <w:t xml:space="preserve">STEM </w:t>
            </w:r>
            <w:r w:rsidR="00E83CC5">
              <w:t>Divisional Time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18F15A22" w14:textId="406DA7DB" w:rsidR="00E83CC5" w:rsidRDefault="006C578C">
            <w:r>
              <w:t xml:space="preserve">Health </w:t>
            </w:r>
            <w:r w:rsidR="00DA645D">
              <w:t>Divisional</w:t>
            </w:r>
            <w:r w:rsidR="00E83CC5">
              <w:t xml:space="preserve"> Time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E1B8551" w14:textId="77777777" w:rsidR="00E83CC5" w:rsidRDefault="00E83CC5">
            <w:r>
              <w:t>Empty Room</w:t>
            </w:r>
          </w:p>
        </w:tc>
      </w:tr>
      <w:tr w:rsidR="006C578C" w14:paraId="6C75DB43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E42D" w14:textId="5F22EDD2" w:rsidR="00E83CC5" w:rsidRPr="00803415" w:rsidRDefault="00DA645D">
            <w:pPr>
              <w:rPr>
                <w:b/>
              </w:rPr>
            </w:pPr>
            <w:r w:rsidRPr="00803415">
              <w:rPr>
                <w:b/>
              </w:rPr>
              <w:t>12:00-12:45pm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FD398B" w14:textId="71ECC86D" w:rsidR="00E83CC5" w:rsidRDefault="00E83CC5"/>
        </w:tc>
        <w:tc>
          <w:tcPr>
            <w:tcW w:w="1741" w:type="dxa"/>
            <w:tcBorders>
              <w:left w:val="nil"/>
              <w:right w:val="nil"/>
            </w:tcBorders>
          </w:tcPr>
          <w:p w14:paraId="369564C3" w14:textId="77777777" w:rsidR="00E83CC5" w:rsidRDefault="00E83CC5"/>
        </w:tc>
        <w:tc>
          <w:tcPr>
            <w:tcW w:w="1741" w:type="dxa"/>
            <w:tcBorders>
              <w:left w:val="nil"/>
              <w:right w:val="nil"/>
            </w:tcBorders>
          </w:tcPr>
          <w:p w14:paraId="1C4754EC" w14:textId="77777777" w:rsidR="00E83CC5" w:rsidRDefault="00E83CC5"/>
        </w:tc>
        <w:tc>
          <w:tcPr>
            <w:tcW w:w="2425" w:type="dxa"/>
            <w:tcBorders>
              <w:left w:val="nil"/>
              <w:right w:val="nil"/>
            </w:tcBorders>
          </w:tcPr>
          <w:p w14:paraId="7791B188" w14:textId="77777777" w:rsidR="00E83CC5" w:rsidRDefault="00E83CC5">
            <w:r>
              <w:t>Lunch</w:t>
            </w:r>
          </w:p>
          <w:p w14:paraId="2B549968" w14:textId="4CB704E3" w:rsidR="00E83CC5" w:rsidRDefault="00E83CC5"/>
        </w:tc>
        <w:tc>
          <w:tcPr>
            <w:tcW w:w="2135" w:type="dxa"/>
            <w:tcBorders>
              <w:left w:val="nil"/>
              <w:right w:val="nil"/>
            </w:tcBorders>
          </w:tcPr>
          <w:p w14:paraId="678DECF1" w14:textId="77777777" w:rsidR="00E83CC5" w:rsidRDefault="00E83CC5"/>
        </w:tc>
        <w:tc>
          <w:tcPr>
            <w:tcW w:w="1672" w:type="dxa"/>
            <w:tcBorders>
              <w:left w:val="nil"/>
            </w:tcBorders>
          </w:tcPr>
          <w:p w14:paraId="4AC7C24D" w14:textId="77777777" w:rsidR="00E83CC5" w:rsidRDefault="00E83CC5"/>
        </w:tc>
      </w:tr>
      <w:tr w:rsidR="006C578C" w14:paraId="5835BF03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E9611" w14:textId="2A13146F" w:rsidR="00E83CC5" w:rsidRPr="00803415" w:rsidRDefault="00DA645D" w:rsidP="00DE027A">
            <w:pPr>
              <w:rPr>
                <w:b/>
              </w:rPr>
            </w:pPr>
            <w:r w:rsidRPr="00803415">
              <w:rPr>
                <w:b/>
              </w:rPr>
              <w:t>12:45-1:35pm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14:paraId="00698AA3" w14:textId="21EC0D9A" w:rsidR="00E83CC5" w:rsidRDefault="006C578C" w:rsidP="00DE027A">
            <w:r>
              <w:t>BMITE</w:t>
            </w:r>
            <w:r w:rsidR="00E83CC5">
              <w:t xml:space="preserve"> Divisional Time</w:t>
            </w:r>
          </w:p>
        </w:tc>
        <w:tc>
          <w:tcPr>
            <w:tcW w:w="1741" w:type="dxa"/>
          </w:tcPr>
          <w:p w14:paraId="6BF834E7" w14:textId="24AA2914" w:rsidR="00E83CC5" w:rsidRDefault="006C578C" w:rsidP="00DE027A">
            <w:r>
              <w:t>T&amp;I</w:t>
            </w:r>
            <w:r w:rsidR="00E83CC5">
              <w:t xml:space="preserve"> Divisional Time</w:t>
            </w:r>
          </w:p>
        </w:tc>
        <w:tc>
          <w:tcPr>
            <w:tcW w:w="1741" w:type="dxa"/>
          </w:tcPr>
          <w:p w14:paraId="2C1269C6" w14:textId="35A9CDE9" w:rsidR="00E83CC5" w:rsidRDefault="006C578C" w:rsidP="00DE027A">
            <w:r>
              <w:t>FACS</w:t>
            </w:r>
            <w:r w:rsidR="00E83CC5">
              <w:t xml:space="preserve"> Divisional Time</w:t>
            </w:r>
          </w:p>
        </w:tc>
        <w:tc>
          <w:tcPr>
            <w:tcW w:w="2425" w:type="dxa"/>
          </w:tcPr>
          <w:p w14:paraId="59708959" w14:textId="137FB68B" w:rsidR="00E83CC5" w:rsidRDefault="006C578C" w:rsidP="00DE027A">
            <w:r>
              <w:t>STEM</w:t>
            </w:r>
            <w:r w:rsidR="00E83CC5">
              <w:t xml:space="preserve"> Divisional Time</w:t>
            </w:r>
          </w:p>
        </w:tc>
        <w:tc>
          <w:tcPr>
            <w:tcW w:w="2135" w:type="dxa"/>
          </w:tcPr>
          <w:p w14:paraId="4D5212EB" w14:textId="03E06A8E" w:rsidR="00E83CC5" w:rsidRDefault="006C578C" w:rsidP="00DE027A">
            <w:r>
              <w:t xml:space="preserve">Health </w:t>
            </w:r>
            <w:r w:rsidR="00DA645D">
              <w:t>Divisional</w:t>
            </w:r>
            <w:r w:rsidR="00E83CC5">
              <w:t xml:space="preserve"> Time</w:t>
            </w:r>
          </w:p>
        </w:tc>
        <w:tc>
          <w:tcPr>
            <w:tcW w:w="1672" w:type="dxa"/>
          </w:tcPr>
          <w:p w14:paraId="60AC9750" w14:textId="77777777" w:rsidR="00E83CC5" w:rsidRDefault="00E83CC5" w:rsidP="00DE027A">
            <w:r>
              <w:t>Empty Room</w:t>
            </w:r>
          </w:p>
        </w:tc>
      </w:tr>
      <w:tr w:rsidR="006C578C" w14:paraId="6A7543E5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A086A" w14:textId="5D2CBCBE" w:rsidR="00E83CC5" w:rsidRPr="00803415" w:rsidRDefault="00DA645D" w:rsidP="00DE027A">
            <w:pPr>
              <w:rPr>
                <w:b/>
              </w:rPr>
            </w:pPr>
            <w:r w:rsidRPr="00803415">
              <w:rPr>
                <w:b/>
              </w:rPr>
              <w:t>1:45-2:35pm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14:paraId="20EDC5F6" w14:textId="06F11F29" w:rsidR="00E83CC5" w:rsidRDefault="004B2B04" w:rsidP="00DE027A">
            <w:r>
              <w:t>OK Career Guide: Nathan Brubaker</w:t>
            </w:r>
          </w:p>
        </w:tc>
        <w:tc>
          <w:tcPr>
            <w:tcW w:w="1741" w:type="dxa"/>
          </w:tcPr>
          <w:p w14:paraId="5CD0291C" w14:textId="687BF0E9" w:rsidR="00E83CC5" w:rsidRDefault="006C578C" w:rsidP="00DE027A">
            <w:r>
              <w:t>Motivating Students: Kari Gibson</w:t>
            </w:r>
          </w:p>
        </w:tc>
        <w:tc>
          <w:tcPr>
            <w:tcW w:w="1741" w:type="dxa"/>
          </w:tcPr>
          <w:p w14:paraId="38C60099" w14:textId="30EF327B" w:rsidR="00E83CC5" w:rsidRDefault="006C578C" w:rsidP="00DE027A">
            <w:r>
              <w:t>Digital Escape Rooms: Nacoe Thomas</w:t>
            </w:r>
          </w:p>
        </w:tc>
        <w:tc>
          <w:tcPr>
            <w:tcW w:w="2425" w:type="dxa"/>
          </w:tcPr>
          <w:p w14:paraId="37E9EC07" w14:textId="77777777" w:rsidR="006C578C" w:rsidRDefault="006C578C" w:rsidP="00DE027A">
            <w:r>
              <w:t>Classroom Management:</w:t>
            </w:r>
          </w:p>
          <w:p w14:paraId="1F11B6DD" w14:textId="79DFBF6F" w:rsidR="00E83CC5" w:rsidRDefault="00D742AA" w:rsidP="00DE027A">
            <w:r>
              <w:t xml:space="preserve">Dr. </w:t>
            </w:r>
            <w:r w:rsidR="006C578C">
              <w:t>Angela Durant-Tyson</w:t>
            </w:r>
          </w:p>
        </w:tc>
        <w:tc>
          <w:tcPr>
            <w:tcW w:w="2135" w:type="dxa"/>
          </w:tcPr>
          <w:p w14:paraId="05A1087E" w14:textId="7F6CBCB3" w:rsidR="00E83CC5" w:rsidRDefault="006C578C" w:rsidP="00DE027A">
            <w:r>
              <w:t>Getting to know your students: Kristen LeMaster</w:t>
            </w:r>
          </w:p>
        </w:tc>
        <w:tc>
          <w:tcPr>
            <w:tcW w:w="1672" w:type="dxa"/>
          </w:tcPr>
          <w:p w14:paraId="0DCF72D6" w14:textId="59E12DDC" w:rsidR="00E83CC5" w:rsidRDefault="006C578C" w:rsidP="00DE027A">
            <w:r>
              <w:t>Cooperative Learning: Teresa Pinkston</w:t>
            </w:r>
          </w:p>
        </w:tc>
      </w:tr>
      <w:tr w:rsidR="006C578C" w14:paraId="4005C3C7" w14:textId="77777777" w:rsidTr="00E83CC5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D01D" w14:textId="466D2FF2" w:rsidR="00E83CC5" w:rsidRPr="00803415" w:rsidRDefault="00DA645D" w:rsidP="00DE027A">
            <w:pPr>
              <w:rPr>
                <w:b/>
              </w:rPr>
            </w:pPr>
            <w:r w:rsidRPr="00803415">
              <w:rPr>
                <w:b/>
              </w:rPr>
              <w:t>2:45-3:35pm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2FBAA553" w14:textId="4B148E51" w:rsidR="00E83CC5" w:rsidRDefault="004B2B04" w:rsidP="00DE027A">
            <w:r>
              <w:t>OK Career Guide: Nathan Brubaker</w:t>
            </w:r>
          </w:p>
        </w:tc>
        <w:tc>
          <w:tcPr>
            <w:tcW w:w="1741" w:type="dxa"/>
          </w:tcPr>
          <w:p w14:paraId="266521AB" w14:textId="3C2DC4A1" w:rsidR="00E83CC5" w:rsidRDefault="006C578C" w:rsidP="00DE027A">
            <w:r>
              <w:t>Motivating Students: Kari Gibson</w:t>
            </w:r>
          </w:p>
        </w:tc>
        <w:tc>
          <w:tcPr>
            <w:tcW w:w="1741" w:type="dxa"/>
          </w:tcPr>
          <w:p w14:paraId="10C95FA9" w14:textId="0923B730" w:rsidR="00E83CC5" w:rsidRDefault="006C578C" w:rsidP="00DE027A">
            <w:r>
              <w:t>Digital Escape Rooms: Nacoe Thomas</w:t>
            </w:r>
          </w:p>
        </w:tc>
        <w:tc>
          <w:tcPr>
            <w:tcW w:w="2425" w:type="dxa"/>
          </w:tcPr>
          <w:p w14:paraId="6A62273C" w14:textId="77777777" w:rsidR="006C578C" w:rsidRDefault="006C578C" w:rsidP="00DE027A">
            <w:r>
              <w:t>Classroom Management:</w:t>
            </w:r>
          </w:p>
          <w:p w14:paraId="18679543" w14:textId="47027FF0" w:rsidR="00E83CC5" w:rsidRDefault="00D742AA" w:rsidP="00DE027A">
            <w:r>
              <w:t xml:space="preserve">Dr. </w:t>
            </w:r>
            <w:bookmarkStart w:id="0" w:name="_GoBack"/>
            <w:bookmarkEnd w:id="0"/>
            <w:r w:rsidR="006C578C">
              <w:t>Angela Durant-Tyson</w:t>
            </w:r>
          </w:p>
        </w:tc>
        <w:tc>
          <w:tcPr>
            <w:tcW w:w="2135" w:type="dxa"/>
          </w:tcPr>
          <w:p w14:paraId="58D5EE06" w14:textId="25497CAB" w:rsidR="00E83CC5" w:rsidRDefault="006C578C" w:rsidP="00DE027A">
            <w:r>
              <w:t>Getting to know your students: Kristen LeMaster</w:t>
            </w:r>
          </w:p>
        </w:tc>
        <w:tc>
          <w:tcPr>
            <w:tcW w:w="1672" w:type="dxa"/>
          </w:tcPr>
          <w:p w14:paraId="22194F59" w14:textId="031E4817" w:rsidR="00E83CC5" w:rsidRDefault="006C578C" w:rsidP="00DE027A">
            <w:r>
              <w:t>Cooperative Learning: Teresa Pinkston</w:t>
            </w:r>
          </w:p>
        </w:tc>
      </w:tr>
    </w:tbl>
    <w:p w14:paraId="383476D8" w14:textId="77777777" w:rsidR="006F5614" w:rsidRDefault="006F5614" w:rsidP="00E83CC5"/>
    <w:sectPr w:rsidR="006F5614" w:rsidSect="008024D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FF20" w14:textId="77777777" w:rsidR="00E83CC5" w:rsidRDefault="00E83CC5" w:rsidP="00E83CC5">
      <w:pPr>
        <w:spacing w:after="0" w:line="240" w:lineRule="auto"/>
      </w:pPr>
      <w:r>
        <w:separator/>
      </w:r>
    </w:p>
  </w:endnote>
  <w:endnote w:type="continuationSeparator" w:id="0">
    <w:p w14:paraId="1DAFA3CF" w14:textId="77777777" w:rsidR="00E83CC5" w:rsidRDefault="00E83CC5" w:rsidP="00E8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6236" w14:textId="77777777" w:rsidR="00E83CC5" w:rsidRDefault="00E83CC5" w:rsidP="00E83CC5">
      <w:pPr>
        <w:spacing w:after="0" w:line="240" w:lineRule="auto"/>
      </w:pPr>
      <w:r>
        <w:separator/>
      </w:r>
    </w:p>
  </w:footnote>
  <w:footnote w:type="continuationSeparator" w:id="0">
    <w:p w14:paraId="1B732C3A" w14:textId="77777777" w:rsidR="00E83CC5" w:rsidRDefault="00E83CC5" w:rsidP="00E8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6767" w14:textId="1EC4ED28" w:rsidR="00E83CC5" w:rsidRPr="00803415" w:rsidRDefault="00D742AA" w:rsidP="00803415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127217606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0A7388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03415" w:rsidRPr="00803415">
      <w:rPr>
        <w:b/>
        <w:sz w:val="28"/>
        <w:szCs w:val="28"/>
      </w:rPr>
      <w:t xml:space="preserve">October 3 </w:t>
    </w:r>
    <w:r w:rsidR="00E83CC5" w:rsidRPr="00803415">
      <w:rPr>
        <w:b/>
        <w:sz w:val="28"/>
        <w:szCs w:val="28"/>
      </w:rPr>
      <w:t>Teacher Academy</w:t>
    </w:r>
    <w:r w:rsidR="00803415" w:rsidRPr="00803415">
      <w:rPr>
        <w:b/>
        <w:sz w:val="28"/>
        <w:szCs w:val="28"/>
      </w:rPr>
      <w:t xml:space="preserve"> Sessions at a Glance</w:t>
    </w:r>
  </w:p>
  <w:p w14:paraId="30493311" w14:textId="4A9A79A6" w:rsidR="00E83CC5" w:rsidRPr="00803415" w:rsidRDefault="00E83CC5" w:rsidP="00803415">
    <w:pPr>
      <w:pStyle w:val="Header"/>
      <w:jc w:val="center"/>
      <w:rPr>
        <w:sz w:val="24"/>
        <w:szCs w:val="24"/>
      </w:rPr>
    </w:pPr>
    <w:r w:rsidRPr="00803415">
      <w:rPr>
        <w:sz w:val="24"/>
        <w:szCs w:val="24"/>
      </w:rPr>
      <w:t>Tulsa Technology Center- Owasso Conference Center</w:t>
    </w:r>
  </w:p>
  <w:p w14:paraId="2339B6F0" w14:textId="162B0825" w:rsidR="00803415" w:rsidRPr="00803415" w:rsidRDefault="00803415" w:rsidP="00803415">
    <w:pPr>
      <w:pStyle w:val="Header"/>
      <w:jc w:val="center"/>
      <w:rPr>
        <w:sz w:val="24"/>
        <w:szCs w:val="24"/>
      </w:rPr>
    </w:pPr>
    <w:r w:rsidRPr="00803415">
      <w:rPr>
        <w:sz w:val="24"/>
        <w:szCs w:val="24"/>
      </w:rPr>
      <w:t>10800 North 140</w:t>
    </w:r>
    <w:r w:rsidRPr="00803415">
      <w:rPr>
        <w:sz w:val="24"/>
        <w:szCs w:val="24"/>
        <w:vertAlign w:val="superscript"/>
      </w:rPr>
      <w:t>th</w:t>
    </w:r>
    <w:r w:rsidRPr="00803415">
      <w:rPr>
        <w:sz w:val="24"/>
        <w:szCs w:val="24"/>
      </w:rPr>
      <w:t xml:space="preserve"> E. Ave Owasso, OK 74055</w:t>
    </w:r>
  </w:p>
  <w:p w14:paraId="0BE442DE" w14:textId="6EB20A26" w:rsidR="00803415" w:rsidRPr="00803415" w:rsidRDefault="00803415" w:rsidP="00803415">
    <w:pPr>
      <w:pStyle w:val="Header"/>
      <w:jc w:val="center"/>
      <w:rPr>
        <w:i/>
        <w:sz w:val="24"/>
        <w:szCs w:val="24"/>
      </w:rPr>
    </w:pPr>
    <w:r w:rsidRPr="00803415">
      <w:rPr>
        <w:i/>
        <w:sz w:val="24"/>
        <w:szCs w:val="24"/>
      </w:rPr>
      <w:t>Attend one session of your choice during each time frame</w:t>
    </w:r>
    <w:r w:rsidR="00C52047">
      <w:rPr>
        <w:i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D2"/>
    <w:rsid w:val="004B2B04"/>
    <w:rsid w:val="006B216E"/>
    <w:rsid w:val="006C578C"/>
    <w:rsid w:val="006F3729"/>
    <w:rsid w:val="006F5614"/>
    <w:rsid w:val="0078660B"/>
    <w:rsid w:val="008024D2"/>
    <w:rsid w:val="00803415"/>
    <w:rsid w:val="009F7ED8"/>
    <w:rsid w:val="00C52047"/>
    <w:rsid w:val="00CB68AB"/>
    <w:rsid w:val="00D742AA"/>
    <w:rsid w:val="00DA645D"/>
    <w:rsid w:val="00DE027A"/>
    <w:rsid w:val="00E062D3"/>
    <w:rsid w:val="00E83CC5"/>
    <w:rsid w:val="00EE5F62"/>
    <w:rsid w:val="00F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765EEB"/>
  <w15:chartTrackingRefBased/>
  <w15:docId w15:val="{AA54D36F-B201-48EF-AAD9-FDC0C17B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C5"/>
  </w:style>
  <w:style w:type="paragraph" w:styleId="Footer">
    <w:name w:val="footer"/>
    <w:basedOn w:val="Normal"/>
    <w:link w:val="FooterChar"/>
    <w:uiPriority w:val="99"/>
    <w:unhideWhenUsed/>
    <w:rsid w:val="00E8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675431a5a56769afec74ff74991364aa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fcb9df6496b28cc6d8a25b3d81579fb8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862F-C804-46B0-913E-91F4382AC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68587-3A54-4370-8652-8AB7510BF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BF6A0-5EF5-4160-AA84-E47995FB8E74}">
  <ds:schemaRefs>
    <ds:schemaRef ds:uri="http://schemas.microsoft.com/office/2006/documentManagement/types"/>
    <ds:schemaRef ds:uri="http://purl.org/dc/dcmitype/"/>
    <ds:schemaRef ds:uri="c0175d40-5756-4482-923d-4f81b4f61f8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dc32801-864b-493b-96db-7ea36ca23694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B484C3-D50B-43EA-8117-E026B25E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Swafford</dc:creator>
  <cp:keywords/>
  <dc:description/>
  <cp:lastModifiedBy>Deborah Swafford</cp:lastModifiedBy>
  <cp:revision>7</cp:revision>
  <dcterms:created xsi:type="dcterms:W3CDTF">2019-08-22T20:19:00Z</dcterms:created>
  <dcterms:modified xsi:type="dcterms:W3CDTF">2019-09-27T20:12:00Z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