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33" w:rsidRDefault="0064172E" w:rsidP="008E5EAF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531C59">
        <w:rPr>
          <w:rFonts w:ascii="Arial" w:hAnsi="Arial" w:cs="Arial"/>
          <w:sz w:val="36"/>
          <w:szCs w:val="36"/>
        </w:rPr>
        <w:t>OHCETA</w:t>
      </w:r>
      <w:r w:rsidR="006229BE" w:rsidRPr="00531C59">
        <w:rPr>
          <w:rFonts w:ascii="Arial" w:hAnsi="Arial" w:cs="Arial"/>
          <w:sz w:val="36"/>
          <w:szCs w:val="36"/>
        </w:rPr>
        <w:t xml:space="preserve"> </w:t>
      </w:r>
      <w:r w:rsidR="002D0CF6" w:rsidRPr="00531C59">
        <w:rPr>
          <w:rFonts w:ascii="Arial" w:hAnsi="Arial" w:cs="Arial"/>
          <w:sz w:val="36"/>
          <w:szCs w:val="36"/>
        </w:rPr>
        <w:t>(Oklahoma Health Career</w:t>
      </w:r>
      <w:r w:rsidR="006229BE" w:rsidRPr="00531C59">
        <w:rPr>
          <w:rFonts w:ascii="Arial" w:hAnsi="Arial" w:cs="Arial"/>
          <w:sz w:val="36"/>
          <w:szCs w:val="36"/>
        </w:rPr>
        <w:t xml:space="preserve"> Education Teachers Association)</w:t>
      </w:r>
      <w:r w:rsidRPr="00531C59">
        <w:rPr>
          <w:rFonts w:ascii="Arial" w:hAnsi="Arial" w:cs="Arial"/>
          <w:sz w:val="36"/>
          <w:szCs w:val="36"/>
        </w:rPr>
        <w:t xml:space="preserve"> </w:t>
      </w:r>
      <w:r w:rsidR="00595B87" w:rsidRPr="00531C59">
        <w:rPr>
          <w:rFonts w:ascii="Arial" w:hAnsi="Arial" w:cs="Arial"/>
          <w:sz w:val="36"/>
          <w:szCs w:val="36"/>
        </w:rPr>
        <w:t>Budget</w:t>
      </w:r>
      <w:r w:rsidR="002D0CF6" w:rsidRPr="00531C59">
        <w:rPr>
          <w:rFonts w:ascii="Arial" w:hAnsi="Arial" w:cs="Arial"/>
          <w:sz w:val="36"/>
          <w:szCs w:val="36"/>
        </w:rPr>
        <w:t xml:space="preserve"> </w:t>
      </w:r>
    </w:p>
    <w:tbl>
      <w:tblPr>
        <w:tblStyle w:val="TableGrid"/>
        <w:tblW w:w="14940" w:type="dxa"/>
        <w:tblInd w:w="-995" w:type="dxa"/>
        <w:tblLook w:val="0480" w:firstRow="0" w:lastRow="0" w:firstColumn="1" w:lastColumn="0" w:noHBand="0" w:noVBand="1"/>
      </w:tblPr>
      <w:tblGrid>
        <w:gridCol w:w="2317"/>
        <w:gridCol w:w="1284"/>
        <w:gridCol w:w="1441"/>
        <w:gridCol w:w="1445"/>
        <w:gridCol w:w="1445"/>
        <w:gridCol w:w="1504"/>
        <w:gridCol w:w="1563"/>
        <w:gridCol w:w="1740"/>
        <w:gridCol w:w="2201"/>
      </w:tblGrid>
      <w:tr w:rsidR="00274A6A" w:rsidRPr="0064172E" w:rsidTr="00514952">
        <w:tc>
          <w:tcPr>
            <w:tcW w:w="2315" w:type="dxa"/>
            <w:tcBorders>
              <w:bottom w:val="single" w:sz="12" w:space="0" w:color="auto"/>
              <w:right w:val="single" w:sz="18" w:space="0" w:color="000000" w:themeColor="text1"/>
            </w:tcBorders>
          </w:tcPr>
          <w:p w:rsidR="00274A6A" w:rsidRPr="0064172E" w:rsidRDefault="0027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25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4A6A" w:rsidRPr="00274A6A" w:rsidRDefault="00274A6A" w:rsidP="0016493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74A6A">
              <w:rPr>
                <w:rFonts w:ascii="Arial" w:hAnsi="Arial" w:cs="Arial"/>
                <w:b/>
                <w:color w:val="C00000"/>
                <w:sz w:val="44"/>
                <w:szCs w:val="44"/>
              </w:rPr>
              <w:t>Income</w:t>
            </w:r>
          </w:p>
        </w:tc>
      </w:tr>
      <w:tr w:rsidR="001E3648" w:rsidRPr="0064172E" w:rsidTr="00734A0D">
        <w:tc>
          <w:tcPr>
            <w:tcW w:w="2340" w:type="dxa"/>
            <w:tcBorders>
              <w:bottom w:val="single" w:sz="12" w:space="0" w:color="auto"/>
              <w:right w:val="single" w:sz="18" w:space="0" w:color="000000" w:themeColor="text1"/>
            </w:tcBorders>
          </w:tcPr>
          <w:p w:rsidR="001E3648" w:rsidRPr="0064172E" w:rsidRDefault="001E3648">
            <w:pPr>
              <w:rPr>
                <w:rFonts w:ascii="Arial" w:hAnsi="Arial" w:cs="Arial"/>
                <w:sz w:val="28"/>
                <w:szCs w:val="28"/>
              </w:rPr>
            </w:pPr>
            <w:r w:rsidRPr="0064172E">
              <w:rPr>
                <w:rFonts w:ascii="Arial" w:hAnsi="Arial" w:cs="Arial"/>
                <w:sz w:val="28"/>
                <w:szCs w:val="28"/>
              </w:rPr>
              <w:t>Items</w:t>
            </w:r>
            <w:r>
              <w:rPr>
                <w:rFonts w:ascii="Arial" w:hAnsi="Arial" w:cs="Arial"/>
                <w:sz w:val="28"/>
                <w:szCs w:val="28"/>
              </w:rPr>
              <w:t xml:space="preserve"> (Descriptions)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E3648" w:rsidRPr="001352D5" w:rsidRDefault="001E3648" w:rsidP="00274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2D5">
              <w:rPr>
                <w:rFonts w:ascii="Arial" w:hAnsi="Arial" w:cs="Arial"/>
                <w:b/>
                <w:sz w:val="24"/>
                <w:szCs w:val="24"/>
              </w:rPr>
              <w:t xml:space="preserve"> 2011-</w:t>
            </w:r>
            <w:r w:rsidR="00274A6A" w:rsidRPr="001352D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352D5">
              <w:rPr>
                <w:rFonts w:ascii="Arial" w:hAnsi="Arial" w:cs="Arial"/>
                <w:b/>
                <w:sz w:val="24"/>
                <w:szCs w:val="24"/>
              </w:rPr>
              <w:t>012</w:t>
            </w:r>
          </w:p>
        </w:tc>
        <w:tc>
          <w:tcPr>
            <w:tcW w:w="1448" w:type="dxa"/>
            <w:tcBorders>
              <w:bottom w:val="single" w:sz="12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1E3648" w:rsidRPr="001352D5" w:rsidRDefault="001E3648" w:rsidP="00641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2D5">
              <w:rPr>
                <w:rFonts w:ascii="Arial" w:hAnsi="Arial" w:cs="Arial"/>
                <w:b/>
                <w:sz w:val="24"/>
                <w:szCs w:val="24"/>
              </w:rPr>
              <w:t>2012-2013</w:t>
            </w:r>
          </w:p>
        </w:tc>
        <w:tc>
          <w:tcPr>
            <w:tcW w:w="1456" w:type="dxa"/>
            <w:tcBorders>
              <w:left w:val="single" w:sz="18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</w:tcPr>
          <w:p w:rsidR="001E3648" w:rsidRPr="001352D5" w:rsidRDefault="001E3648" w:rsidP="00274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2D5">
              <w:rPr>
                <w:rFonts w:ascii="Arial" w:hAnsi="Arial" w:cs="Arial"/>
                <w:b/>
                <w:sz w:val="24"/>
                <w:szCs w:val="24"/>
              </w:rPr>
              <w:t>2013-2014</w:t>
            </w:r>
          </w:p>
        </w:tc>
        <w:tc>
          <w:tcPr>
            <w:tcW w:w="1456" w:type="dxa"/>
            <w:tcBorders>
              <w:left w:val="single" w:sz="18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</w:tcPr>
          <w:p w:rsidR="001E3648" w:rsidRPr="001352D5" w:rsidRDefault="00274A6A" w:rsidP="00695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2D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E3648" w:rsidRPr="001352D5">
              <w:rPr>
                <w:rFonts w:ascii="Arial" w:hAnsi="Arial" w:cs="Arial"/>
                <w:b/>
                <w:sz w:val="24"/>
                <w:szCs w:val="24"/>
              </w:rPr>
              <w:t>014-2015</w:t>
            </w:r>
          </w:p>
        </w:tc>
        <w:tc>
          <w:tcPr>
            <w:tcW w:w="1518" w:type="dxa"/>
            <w:tcBorders>
              <w:left w:val="single" w:sz="18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</w:tcPr>
          <w:p w:rsidR="001E3648" w:rsidRPr="001352D5" w:rsidRDefault="001E3648" w:rsidP="00164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2D5">
              <w:rPr>
                <w:rFonts w:ascii="Arial" w:hAnsi="Arial" w:cs="Arial"/>
                <w:b/>
                <w:sz w:val="24"/>
                <w:szCs w:val="24"/>
              </w:rPr>
              <w:t>2015-2016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1E3648" w:rsidRPr="001352D5" w:rsidRDefault="001E3648" w:rsidP="00164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2D5">
              <w:rPr>
                <w:rFonts w:ascii="Arial" w:hAnsi="Arial" w:cs="Arial"/>
                <w:b/>
                <w:sz w:val="24"/>
                <w:szCs w:val="24"/>
              </w:rPr>
              <w:t>2016-2017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1E3648" w:rsidRPr="001352D5" w:rsidRDefault="001E3648" w:rsidP="00164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2D5">
              <w:rPr>
                <w:rFonts w:ascii="Arial" w:hAnsi="Arial" w:cs="Arial"/>
                <w:b/>
                <w:sz w:val="24"/>
                <w:szCs w:val="24"/>
              </w:rPr>
              <w:t>2017-2018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1E3648" w:rsidRPr="001352D5" w:rsidRDefault="001E3648" w:rsidP="00164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2D5">
              <w:rPr>
                <w:rFonts w:ascii="Arial" w:hAnsi="Arial" w:cs="Arial"/>
                <w:b/>
                <w:sz w:val="24"/>
                <w:szCs w:val="24"/>
              </w:rPr>
              <w:t>2018-2019</w:t>
            </w:r>
          </w:p>
        </w:tc>
      </w:tr>
      <w:tr w:rsidR="001E3648" w:rsidRPr="0064172E" w:rsidTr="00734A0D">
        <w:trPr>
          <w:trHeight w:val="242"/>
        </w:trPr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August Conference Registration &amp; Fees</w:t>
            </w:r>
            <w:r w:rsidR="00BD7F40" w:rsidRPr="001352D5">
              <w:rPr>
                <w:rFonts w:ascii="Arial" w:hAnsi="Arial" w:cs="Arial"/>
                <w:sz w:val="20"/>
                <w:szCs w:val="20"/>
              </w:rPr>
              <w:t xml:space="preserve"> &amp; Dues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18,973.00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18,865.00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E1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27,000.00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E1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24,260.00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E1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26,630.00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1172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25,840.00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6B2BBD" w:rsidP="001172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26,740.00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BD7F40" w:rsidP="001172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27,410.00</w:t>
            </w:r>
          </w:p>
          <w:p w:rsidR="00BD7F40" w:rsidRDefault="00BD7F40" w:rsidP="001172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OHCETA Health Day at the Capitol Registration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2,700.00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7,255.00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9F5F40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1E3648"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274A6A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50/50 Memorial Scholarship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717.00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437.50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448.00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465.50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400.00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425.80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617.50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824E85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601.00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 xml:space="preserve">Silent  Auction 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646.00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838.00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457.00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660.00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416.00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986.00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9F5F40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  <w:r w:rsidR="00824E85">
              <w:rPr>
                <w:rFonts w:ascii="Arial" w:hAnsi="Arial" w:cs="Arial"/>
                <w:sz w:val="24"/>
                <w:szCs w:val="24"/>
              </w:rPr>
              <w:t>51.00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Commercial Checking Interest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41.67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37.41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24.55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37.11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116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42.65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49.25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6B2BBD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109.80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BD7F40" w:rsidP="00824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124.53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August Conference Booth Rent /</w:t>
            </w:r>
            <w:proofErr w:type="spellStart"/>
            <w:r w:rsidRPr="001352D5">
              <w:rPr>
                <w:rFonts w:ascii="Arial" w:hAnsi="Arial" w:cs="Arial"/>
                <w:sz w:val="20"/>
                <w:szCs w:val="20"/>
              </w:rPr>
              <w:t>MIsc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45.00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145.00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236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130.00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6B2BBD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824E85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8" w:type="dxa"/>
            <w:gridSpan w:val="5"/>
            <w:shd w:val="clear" w:color="auto" w:fill="FFFFFF" w:themeFill="background1"/>
          </w:tcPr>
          <w:p w:rsidR="001E3648" w:rsidRPr="003E6227" w:rsidRDefault="00734A0D" w:rsidP="00236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Edward Jones Acct Moved to checking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3,610.34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734A0D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9F5F40" w:rsidP="009F5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up 100.00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8E5E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52D5">
              <w:rPr>
                <w:rFonts w:ascii="Arial" w:hAnsi="Arial" w:cs="Arial"/>
                <w:b/>
                <w:sz w:val="28"/>
                <w:szCs w:val="28"/>
              </w:rPr>
              <w:t xml:space="preserve">Income Totals 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227">
              <w:rPr>
                <w:rFonts w:ascii="Arial" w:hAnsi="Arial" w:cs="Arial"/>
                <w:b/>
                <w:sz w:val="24"/>
                <w:szCs w:val="24"/>
              </w:rPr>
              <w:t>20,669.13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227">
              <w:rPr>
                <w:rFonts w:ascii="Arial" w:hAnsi="Arial" w:cs="Arial"/>
                <w:b/>
                <w:sz w:val="24"/>
                <w:szCs w:val="24"/>
              </w:rPr>
              <w:t>22,685.91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227">
              <w:rPr>
                <w:rFonts w:ascii="Arial" w:hAnsi="Arial" w:cs="Arial"/>
                <w:b/>
                <w:sz w:val="24"/>
                <w:szCs w:val="24"/>
              </w:rPr>
              <w:t>35,610.55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227">
              <w:rPr>
                <w:rFonts w:ascii="Arial" w:hAnsi="Arial" w:cs="Arial"/>
                <w:b/>
                <w:sz w:val="24"/>
                <w:szCs w:val="24"/>
              </w:rPr>
              <w:t>26,364.61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0A2E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227">
              <w:rPr>
                <w:rFonts w:ascii="Arial" w:hAnsi="Arial" w:cs="Arial"/>
                <w:b/>
                <w:sz w:val="24"/>
                <w:szCs w:val="24"/>
              </w:rPr>
              <w:t>27,832.65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1E3648" w:rsidP="00531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26,861.05</w:t>
            </w:r>
          </w:p>
          <w:p w:rsidR="001E3648" w:rsidRDefault="001E3648" w:rsidP="00531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30,471.39</w:t>
            </w:r>
          </w:p>
          <w:p w:rsidR="001E3648" w:rsidRPr="003E6227" w:rsidRDefault="001E3648" w:rsidP="00531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6B2BBD" w:rsidP="00531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F40">
              <w:rPr>
                <w:rFonts w:ascii="Arial" w:hAnsi="Arial" w:cs="Arial"/>
                <w:b/>
                <w:sz w:val="24"/>
                <w:szCs w:val="24"/>
              </w:rPr>
              <w:t>28,553.30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21308E" w:rsidP="00BE4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</w:t>
            </w:r>
            <w:r w:rsidR="00BE4569">
              <w:rPr>
                <w:rFonts w:ascii="Arial" w:hAnsi="Arial" w:cs="Arial"/>
                <w:b/>
                <w:sz w:val="24"/>
                <w:szCs w:val="24"/>
              </w:rPr>
              <w:t>301.53</w:t>
            </w:r>
          </w:p>
        </w:tc>
      </w:tr>
      <w:tr w:rsidR="009F5F40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9F5F40" w:rsidRPr="001352D5" w:rsidRDefault="009F5F40" w:rsidP="009F5F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0" w:type="dxa"/>
            <w:gridSpan w:val="8"/>
            <w:tcBorders>
              <w:right w:val="single" w:sz="12" w:space="0" w:color="auto"/>
            </w:tcBorders>
            <w:shd w:val="clear" w:color="auto" w:fill="FFFFFF" w:themeFill="background1"/>
          </w:tcPr>
          <w:p w:rsidR="009F5F40" w:rsidRPr="00274A6A" w:rsidRDefault="00274A6A" w:rsidP="00D50B6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74A6A">
              <w:rPr>
                <w:rFonts w:ascii="Arial" w:hAnsi="Arial" w:cs="Arial"/>
                <w:b/>
                <w:color w:val="C00000"/>
                <w:sz w:val="44"/>
                <w:szCs w:val="44"/>
              </w:rPr>
              <w:t>Expenses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August Conference OHCETA Luncheon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10,378.58 Hyatt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16,932.51 Magnuson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16,528.43</w:t>
            </w:r>
          </w:p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Sheraton MWC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13,637.30</w:t>
            </w:r>
          </w:p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Hyatt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14,398.81</w:t>
            </w:r>
          </w:p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Hyatt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19,340.48</w:t>
            </w:r>
          </w:p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Sheraton MWC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C7295C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17,292.66</w:t>
            </w:r>
          </w:p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Sheraton MWC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824E85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14,893.85</w:t>
            </w:r>
            <w:r w:rsidR="00BD7F40">
              <w:rPr>
                <w:rFonts w:ascii="Arial" w:hAnsi="Arial" w:cs="Arial"/>
                <w:sz w:val="24"/>
                <w:szCs w:val="24"/>
              </w:rPr>
              <w:t xml:space="preserve"> + 661</w:t>
            </w:r>
          </w:p>
          <w:p w:rsidR="00BD7F40" w:rsidRDefault="00BD7F40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15,554.85 Sheraton MWC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August Conference (AV Equip)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710.00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824E85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August Conference Decorations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249.64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721.90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363.32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395.08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824E85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 xml:space="preserve">August Conference Teacher Appreciation 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2,859.50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617.56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496.56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2,771.78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5D1FBF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2,869.52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824E85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7,032.53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Teacher Recognition Service Pins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75.00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1,531.00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270.14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278.00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201.00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358.75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824E85" w:rsidP="00D5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513.99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 xml:space="preserve">Retiree &amp; Award Recipient Recognition 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620.70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286.54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463.20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252.96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154.75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824E85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August Conference Early</w:t>
            </w:r>
            <w:r w:rsidR="00BE4569" w:rsidRPr="00135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2D5">
              <w:rPr>
                <w:rFonts w:ascii="Arial" w:hAnsi="Arial" w:cs="Arial"/>
                <w:sz w:val="20"/>
                <w:szCs w:val="20"/>
              </w:rPr>
              <w:t>Bird Registration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5D1FBF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21308E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Outgoing President’s Gift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52.12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75.00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40.00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54.95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84.24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75.00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824E85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75.00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 xml:space="preserve">Memorial Scholarship 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1,500.00*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E1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1,000.00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E1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2,500.00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E1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1,000.00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E1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1,000.00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BE4569" w:rsidP="00E1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E3648">
              <w:rPr>
                <w:rFonts w:ascii="Arial" w:hAnsi="Arial" w:cs="Arial"/>
                <w:sz w:val="24"/>
                <w:szCs w:val="24"/>
              </w:rPr>
              <w:t>,000.00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E32B35" w:rsidP="00E1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E228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000.00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734A0D" w:rsidP="001E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Ok</w:t>
            </w:r>
            <w:r w:rsidR="001E3648" w:rsidRPr="001352D5">
              <w:rPr>
                <w:rFonts w:ascii="Arial" w:hAnsi="Arial" w:cs="Arial"/>
                <w:sz w:val="20"/>
                <w:szCs w:val="20"/>
              </w:rPr>
              <w:t xml:space="preserve"> Health Care Workforce Sponsorship 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1,500.00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1,500.00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1,500.00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1,500.00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1,500.00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1,500.00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BE4569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1,500.00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CE2280" w:rsidRDefault="00CE2280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824E85" w:rsidRPr="00CE2280"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Oklahoma HOSA Scholarship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1,000.00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1,000.00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1,000.00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2,000.00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2,000.00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2,000.00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BE4569" w:rsidRDefault="005D1FBF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569">
              <w:rPr>
                <w:rFonts w:ascii="Arial" w:hAnsi="Arial" w:cs="Arial"/>
                <w:sz w:val="24"/>
                <w:szCs w:val="24"/>
              </w:rPr>
              <w:t>2,000.00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21308E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2,000.00</w:t>
            </w:r>
          </w:p>
        </w:tc>
      </w:tr>
      <w:tr w:rsidR="001E3648" w:rsidRPr="0064172E" w:rsidTr="00734A0D"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734A0D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ACTE Conference Attendee Scholarship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1,500.00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1,000.00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1,000.00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236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236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236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1E3648" w:rsidRDefault="00BD7F40" w:rsidP="00BD7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120.00 Legislative</w:t>
            </w:r>
          </w:p>
          <w:p w:rsidR="00BD7F40" w:rsidRDefault="00BD7F40" w:rsidP="00734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Conference x 4</w:t>
            </w:r>
            <w:r w:rsidR="008827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3648" w:rsidRPr="0064172E" w:rsidTr="00734A0D">
        <w:trPr>
          <w:trHeight w:val="224"/>
        </w:trPr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 xml:space="preserve">OHCETA Day at the Capitol Sponsorship 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EA3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240.00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540.00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294.50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21308E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3648" w:rsidRPr="0064172E" w:rsidTr="00734A0D">
        <w:trPr>
          <w:trHeight w:val="224"/>
        </w:trPr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Day at Capitol Lunch Boxes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2,700.00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5,208.00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F26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6,120.00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787DC1">
            <w:pPr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Carried over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21308E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3648" w:rsidRPr="0064172E" w:rsidTr="00734A0D">
        <w:trPr>
          <w:trHeight w:val="224"/>
        </w:trPr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Hale &amp; Company (Tax Prep)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235.00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275.00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295.00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345.00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345.00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345.00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C72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7295C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BD7F40" w:rsidP="003E6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385.00</w:t>
            </w:r>
          </w:p>
        </w:tc>
      </w:tr>
      <w:tr w:rsidR="001E3648" w:rsidRPr="0064172E" w:rsidTr="00734A0D">
        <w:trPr>
          <w:trHeight w:val="224"/>
        </w:trPr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PAC Basket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101.75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92.67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98.88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23.97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734A0D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200.00 (2</w:t>
            </w:r>
            <w:r w:rsidR="001E3648" w:rsidRPr="003E6227">
              <w:rPr>
                <w:rFonts w:ascii="Arial" w:hAnsi="Arial" w:cs="Arial"/>
                <w:sz w:val="24"/>
                <w:szCs w:val="24"/>
              </w:rPr>
              <w:t xml:space="preserve"> yrs.)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5D1FBF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21308E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3648" w:rsidRPr="0064172E" w:rsidTr="00734A0D">
        <w:trPr>
          <w:trHeight w:val="224"/>
        </w:trPr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Office Supplies (Startup Change)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16.25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150.54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01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127.00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C72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7295C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7295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21308E" w:rsidRDefault="002B1E0E" w:rsidP="00BE4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E4569">
              <w:rPr>
                <w:rFonts w:ascii="Arial" w:hAnsi="Arial" w:cs="Arial"/>
                <w:sz w:val="24"/>
                <w:szCs w:val="24"/>
              </w:rPr>
              <w:t>03</w:t>
            </w:r>
            <w:r w:rsidR="00BD7F40">
              <w:rPr>
                <w:rFonts w:ascii="Arial" w:hAnsi="Arial" w:cs="Arial"/>
                <w:sz w:val="24"/>
                <w:szCs w:val="24"/>
              </w:rPr>
              <w:t>.07</w:t>
            </w:r>
          </w:p>
        </w:tc>
      </w:tr>
      <w:tr w:rsidR="001E3648" w:rsidRPr="0064172E" w:rsidTr="00734A0D">
        <w:trPr>
          <w:trHeight w:val="224"/>
        </w:trPr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Logo Winner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140.00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BD7F40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BD7F40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BE4569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OHECTA </w:t>
            </w:r>
            <w:r w:rsidR="00BD7F40">
              <w:rPr>
                <w:rFonts w:ascii="Arial" w:hAnsi="Arial" w:cs="Arial"/>
                <w:sz w:val="24"/>
                <w:szCs w:val="24"/>
              </w:rPr>
              <w:t>Banner 263.46</w:t>
            </w:r>
          </w:p>
        </w:tc>
      </w:tr>
      <w:tr w:rsidR="001E3648" w:rsidRPr="0064172E" w:rsidTr="00734A0D">
        <w:trPr>
          <w:trHeight w:val="224"/>
        </w:trPr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Internet – Website/Blog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1.617.25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107.40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21308E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3648" w:rsidRPr="0064172E" w:rsidTr="00734A0D">
        <w:trPr>
          <w:trHeight w:val="224"/>
        </w:trPr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Misc.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32.64</w:t>
            </w:r>
          </w:p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Quicken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1499.00 Nurse Tim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1,499.00 Nurse Tim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1,599.00</w:t>
            </w:r>
          </w:p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Nurse Tim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1,599.00</w:t>
            </w:r>
          </w:p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Nurse Tim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1,599.00</w:t>
            </w:r>
          </w:p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Nurse Tim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BE4569" w:rsidRDefault="0021308E" w:rsidP="00BD7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BD7F40">
              <w:rPr>
                <w:rFonts w:ascii="Arial" w:hAnsi="Arial" w:cs="Arial"/>
                <w:sz w:val="24"/>
                <w:szCs w:val="24"/>
              </w:rPr>
              <w:t>9</w:t>
            </w:r>
            <w:r w:rsidR="00BE4569">
              <w:rPr>
                <w:rFonts w:ascii="Arial" w:hAnsi="Arial" w:cs="Arial"/>
                <w:sz w:val="24"/>
                <w:szCs w:val="24"/>
              </w:rPr>
              <w:t xml:space="preserve">99.00 </w:t>
            </w:r>
          </w:p>
          <w:p w:rsidR="001E3648" w:rsidRDefault="00BE4569" w:rsidP="00BD7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Nurse Tim</w:t>
            </w:r>
          </w:p>
        </w:tc>
      </w:tr>
      <w:tr w:rsidR="001E3648" w:rsidRPr="0064172E" w:rsidTr="00734A0D">
        <w:trPr>
          <w:trHeight w:val="224"/>
        </w:trPr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1E3648">
            <w:pPr>
              <w:rPr>
                <w:rFonts w:ascii="Arial" w:hAnsi="Arial" w:cs="Arial"/>
                <w:sz w:val="20"/>
                <w:szCs w:val="20"/>
              </w:rPr>
            </w:pPr>
            <w:r w:rsidRPr="001352D5">
              <w:rPr>
                <w:rFonts w:ascii="Arial" w:hAnsi="Arial" w:cs="Arial"/>
                <w:sz w:val="20"/>
                <w:szCs w:val="20"/>
              </w:rPr>
              <w:t>ATI Test Item Writing</w:t>
            </w:r>
          </w:p>
        </w:tc>
        <w:tc>
          <w:tcPr>
            <w:tcW w:w="7048" w:type="dxa"/>
            <w:gridSpan w:val="5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01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27">
              <w:rPr>
                <w:rFonts w:ascii="Arial" w:hAnsi="Arial" w:cs="Arial"/>
                <w:sz w:val="24"/>
                <w:szCs w:val="24"/>
              </w:rPr>
              <w:t>2,000.00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01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Default="0021308E" w:rsidP="0001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3648" w:rsidRPr="0064172E" w:rsidTr="00734A0D">
        <w:trPr>
          <w:trHeight w:val="77"/>
        </w:trPr>
        <w:tc>
          <w:tcPr>
            <w:tcW w:w="2340" w:type="dxa"/>
            <w:tcBorders>
              <w:right w:val="single" w:sz="18" w:space="0" w:color="000000" w:themeColor="text1"/>
            </w:tcBorders>
          </w:tcPr>
          <w:p w:rsidR="001E3648" w:rsidRPr="001352D5" w:rsidRDefault="001E3648" w:rsidP="008E5E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52D5">
              <w:rPr>
                <w:rFonts w:ascii="Arial" w:hAnsi="Arial" w:cs="Arial"/>
                <w:b/>
                <w:sz w:val="28"/>
                <w:szCs w:val="28"/>
              </w:rPr>
              <w:t>Expense Totals</w:t>
            </w:r>
          </w:p>
        </w:tc>
        <w:tc>
          <w:tcPr>
            <w:tcW w:w="1170" w:type="dxa"/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227">
              <w:rPr>
                <w:rFonts w:ascii="Arial" w:hAnsi="Arial" w:cs="Arial"/>
                <w:b/>
                <w:sz w:val="24"/>
                <w:szCs w:val="24"/>
              </w:rPr>
              <w:t>17,358.93</w:t>
            </w:r>
          </w:p>
        </w:tc>
        <w:tc>
          <w:tcPr>
            <w:tcW w:w="144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227">
              <w:rPr>
                <w:rFonts w:ascii="Arial" w:hAnsi="Arial" w:cs="Arial"/>
                <w:b/>
                <w:sz w:val="24"/>
                <w:szCs w:val="24"/>
              </w:rPr>
              <w:t>23,952.92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227">
              <w:rPr>
                <w:rFonts w:ascii="Arial" w:hAnsi="Arial" w:cs="Arial"/>
                <w:b/>
                <w:sz w:val="24"/>
                <w:szCs w:val="24"/>
              </w:rPr>
              <w:t>23,963.29</w:t>
            </w:r>
          </w:p>
        </w:tc>
        <w:tc>
          <w:tcPr>
            <w:tcW w:w="1456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15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227">
              <w:rPr>
                <w:rFonts w:ascii="Arial" w:hAnsi="Arial" w:cs="Arial"/>
                <w:b/>
                <w:sz w:val="24"/>
                <w:szCs w:val="24"/>
              </w:rPr>
              <w:t>29,280.01</w:t>
            </w:r>
          </w:p>
        </w:tc>
        <w:tc>
          <w:tcPr>
            <w:tcW w:w="151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1E3648" w:rsidRPr="003E6227" w:rsidRDefault="001E3648" w:rsidP="00641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227">
              <w:rPr>
                <w:rFonts w:ascii="Arial" w:hAnsi="Arial" w:cs="Arial"/>
                <w:b/>
                <w:sz w:val="24"/>
                <w:szCs w:val="24"/>
              </w:rPr>
              <w:t>24,452.83</w:t>
            </w:r>
          </w:p>
        </w:tc>
        <w:tc>
          <w:tcPr>
            <w:tcW w:w="158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1E3648" w:rsidP="006E6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28,396.72</w:t>
            </w:r>
          </w:p>
        </w:tc>
        <w:tc>
          <w:tcPr>
            <w:tcW w:w="1721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E3648" w:rsidRPr="003E6227" w:rsidRDefault="006B2BBD" w:rsidP="006E6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F40">
              <w:rPr>
                <w:rFonts w:ascii="Arial" w:hAnsi="Arial" w:cs="Arial"/>
                <w:b/>
                <w:sz w:val="24"/>
                <w:szCs w:val="24"/>
              </w:rPr>
              <w:t>26,276.22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9F5F40" w:rsidRDefault="00514952" w:rsidP="006E6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34,546.90</w:t>
            </w:r>
          </w:p>
        </w:tc>
      </w:tr>
      <w:tr w:rsidR="00514952" w:rsidRPr="0064172E" w:rsidTr="00F62208">
        <w:trPr>
          <w:trHeight w:val="77"/>
        </w:trPr>
        <w:tc>
          <w:tcPr>
            <w:tcW w:w="12739" w:type="dxa"/>
            <w:gridSpan w:val="8"/>
            <w:tcBorders>
              <w:right w:val="single" w:sz="12" w:space="0" w:color="auto"/>
            </w:tcBorders>
          </w:tcPr>
          <w:p w:rsidR="00514952" w:rsidRPr="003E6227" w:rsidRDefault="00514952" w:rsidP="00514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 between income and expenses</w:t>
            </w:r>
          </w:p>
        </w:tc>
        <w:tc>
          <w:tcPr>
            <w:tcW w:w="2250" w:type="dxa"/>
            <w:tcBorders>
              <w:left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514952" w:rsidRPr="009F5F40" w:rsidRDefault="00514952" w:rsidP="005149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color w:val="C0504D" w:themeColor="accent2"/>
                <w:sz w:val="24"/>
                <w:szCs w:val="24"/>
                <w:u w:val="single"/>
              </w:rPr>
              <w:t>$</w:t>
            </w:r>
            <w:r w:rsidRPr="009F5F40">
              <w:rPr>
                <w:rFonts w:ascii="Arial" w:hAnsi="Arial" w:cs="Arial"/>
                <w:b/>
                <w:i/>
                <w:color w:val="C0504D" w:themeColor="accent2"/>
                <w:sz w:val="24"/>
                <w:szCs w:val="24"/>
                <w:u w:val="single"/>
              </w:rPr>
              <w:t>5</w:t>
            </w:r>
            <w:r>
              <w:rPr>
                <w:rFonts w:ascii="Arial" w:hAnsi="Arial" w:cs="Arial"/>
                <w:b/>
                <w:i/>
                <w:color w:val="C0504D" w:themeColor="accent2"/>
                <w:sz w:val="24"/>
                <w:szCs w:val="24"/>
                <w:u w:val="single"/>
              </w:rPr>
              <w:t>,</w:t>
            </w:r>
            <w:r w:rsidRPr="009F5F40">
              <w:rPr>
                <w:rFonts w:ascii="Arial" w:hAnsi="Arial" w:cs="Arial"/>
                <w:b/>
                <w:i/>
                <w:color w:val="C0504D" w:themeColor="accent2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b/>
                <w:i/>
                <w:color w:val="C0504D" w:themeColor="accent2"/>
                <w:sz w:val="24"/>
                <w:szCs w:val="24"/>
                <w:u w:val="single"/>
              </w:rPr>
              <w:t>4</w:t>
            </w:r>
            <w:r w:rsidRPr="009F5F40">
              <w:rPr>
                <w:rFonts w:ascii="Arial" w:hAnsi="Arial" w:cs="Arial"/>
                <w:b/>
                <w:i/>
                <w:color w:val="C0504D" w:themeColor="accent2"/>
                <w:sz w:val="24"/>
                <w:szCs w:val="24"/>
                <w:u w:val="single"/>
              </w:rPr>
              <w:t>5.37</w:t>
            </w:r>
          </w:p>
        </w:tc>
      </w:tr>
    </w:tbl>
    <w:p w:rsidR="00E16004" w:rsidRPr="000A2EC7" w:rsidRDefault="00E16004" w:rsidP="008A660B">
      <w:pPr>
        <w:rPr>
          <w:rFonts w:ascii="Arial" w:hAnsi="Arial" w:cs="Arial"/>
          <w:sz w:val="24"/>
          <w:szCs w:val="24"/>
        </w:rPr>
      </w:pPr>
    </w:p>
    <w:sectPr w:rsidR="00E16004" w:rsidRPr="000A2EC7" w:rsidSect="0010168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CB4"/>
    <w:multiLevelType w:val="hybridMultilevel"/>
    <w:tmpl w:val="970AC8F8"/>
    <w:lvl w:ilvl="0" w:tplc="203A9DA6">
      <w:start w:val="1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3454"/>
    <w:multiLevelType w:val="hybridMultilevel"/>
    <w:tmpl w:val="1BB0A9A4"/>
    <w:lvl w:ilvl="0" w:tplc="0B9E1690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BA0"/>
    <w:multiLevelType w:val="hybridMultilevel"/>
    <w:tmpl w:val="D7625AA8"/>
    <w:lvl w:ilvl="0" w:tplc="40382236">
      <w:start w:val="7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292E"/>
    <w:multiLevelType w:val="hybridMultilevel"/>
    <w:tmpl w:val="8996A626"/>
    <w:lvl w:ilvl="0" w:tplc="06626030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F31EE"/>
    <w:multiLevelType w:val="hybridMultilevel"/>
    <w:tmpl w:val="7D00C622"/>
    <w:lvl w:ilvl="0" w:tplc="2C1804E8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3B10"/>
    <w:multiLevelType w:val="hybridMultilevel"/>
    <w:tmpl w:val="53E882C6"/>
    <w:lvl w:ilvl="0" w:tplc="B914E82A">
      <w:start w:val="6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C4C0F"/>
    <w:multiLevelType w:val="hybridMultilevel"/>
    <w:tmpl w:val="2B604548"/>
    <w:lvl w:ilvl="0" w:tplc="4EB0468E">
      <w:start w:val="4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1F47"/>
    <w:multiLevelType w:val="hybridMultilevel"/>
    <w:tmpl w:val="633417DA"/>
    <w:lvl w:ilvl="0" w:tplc="CF102B96">
      <w:start w:val="1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06038"/>
    <w:multiLevelType w:val="hybridMultilevel"/>
    <w:tmpl w:val="9126C6DE"/>
    <w:lvl w:ilvl="0" w:tplc="423660E4">
      <w:start w:val="4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100A9"/>
    <w:multiLevelType w:val="hybridMultilevel"/>
    <w:tmpl w:val="190C2194"/>
    <w:lvl w:ilvl="0" w:tplc="1794D064">
      <w:start w:val="7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0FEB"/>
    <w:multiLevelType w:val="hybridMultilevel"/>
    <w:tmpl w:val="9F029F9E"/>
    <w:lvl w:ilvl="0" w:tplc="C364813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46A79"/>
    <w:multiLevelType w:val="hybridMultilevel"/>
    <w:tmpl w:val="672694C8"/>
    <w:lvl w:ilvl="0" w:tplc="8C865FFA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84A95"/>
    <w:multiLevelType w:val="hybridMultilevel"/>
    <w:tmpl w:val="64686F48"/>
    <w:lvl w:ilvl="0" w:tplc="BB22933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83A45"/>
    <w:multiLevelType w:val="hybridMultilevel"/>
    <w:tmpl w:val="6F7AF6EA"/>
    <w:lvl w:ilvl="0" w:tplc="CFAC8958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07F49"/>
    <w:multiLevelType w:val="hybridMultilevel"/>
    <w:tmpl w:val="44001B12"/>
    <w:lvl w:ilvl="0" w:tplc="6AEC771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D3C05"/>
    <w:multiLevelType w:val="hybridMultilevel"/>
    <w:tmpl w:val="68726394"/>
    <w:lvl w:ilvl="0" w:tplc="C4F0E6C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3"/>
  </w:num>
  <w:num w:numId="11">
    <w:abstractNumId w:val="15"/>
  </w:num>
  <w:num w:numId="12">
    <w:abstractNumId w:val="4"/>
  </w:num>
  <w:num w:numId="13">
    <w:abstractNumId w:val="0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2E"/>
    <w:rsid w:val="00005B92"/>
    <w:rsid w:val="00016449"/>
    <w:rsid w:val="000261CD"/>
    <w:rsid w:val="000546E5"/>
    <w:rsid w:val="00080777"/>
    <w:rsid w:val="000A2EC7"/>
    <w:rsid w:val="000C52DE"/>
    <w:rsid w:val="000F788F"/>
    <w:rsid w:val="00101687"/>
    <w:rsid w:val="001166B2"/>
    <w:rsid w:val="0011725A"/>
    <w:rsid w:val="00120E95"/>
    <w:rsid w:val="001352D5"/>
    <w:rsid w:val="00164933"/>
    <w:rsid w:val="001E3648"/>
    <w:rsid w:val="001F60D1"/>
    <w:rsid w:val="0021308E"/>
    <w:rsid w:val="00233A9B"/>
    <w:rsid w:val="00236E00"/>
    <w:rsid w:val="00260264"/>
    <w:rsid w:val="00274A6A"/>
    <w:rsid w:val="002B1E0E"/>
    <w:rsid w:val="002B2CE9"/>
    <w:rsid w:val="002D0CF6"/>
    <w:rsid w:val="002E4CEC"/>
    <w:rsid w:val="003C100F"/>
    <w:rsid w:val="003E6227"/>
    <w:rsid w:val="00414756"/>
    <w:rsid w:val="00437DC4"/>
    <w:rsid w:val="00475198"/>
    <w:rsid w:val="00477009"/>
    <w:rsid w:val="004A5FB8"/>
    <w:rsid w:val="004B4930"/>
    <w:rsid w:val="004D16A1"/>
    <w:rsid w:val="00514952"/>
    <w:rsid w:val="00531C59"/>
    <w:rsid w:val="0053216A"/>
    <w:rsid w:val="00595B87"/>
    <w:rsid w:val="005D1FBF"/>
    <w:rsid w:val="005D707A"/>
    <w:rsid w:val="005D7BE5"/>
    <w:rsid w:val="00615704"/>
    <w:rsid w:val="006229BE"/>
    <w:rsid w:val="006272FF"/>
    <w:rsid w:val="0064172E"/>
    <w:rsid w:val="0068095B"/>
    <w:rsid w:val="00694C51"/>
    <w:rsid w:val="00695A64"/>
    <w:rsid w:val="006B2BBD"/>
    <w:rsid w:val="006E6EF9"/>
    <w:rsid w:val="0072760D"/>
    <w:rsid w:val="00734A0D"/>
    <w:rsid w:val="00787DC1"/>
    <w:rsid w:val="00795DF6"/>
    <w:rsid w:val="007D6554"/>
    <w:rsid w:val="00824E85"/>
    <w:rsid w:val="008812DD"/>
    <w:rsid w:val="008827AD"/>
    <w:rsid w:val="008A1FB8"/>
    <w:rsid w:val="008A660B"/>
    <w:rsid w:val="008E5EAF"/>
    <w:rsid w:val="009043A0"/>
    <w:rsid w:val="009256EA"/>
    <w:rsid w:val="009568A8"/>
    <w:rsid w:val="009C0330"/>
    <w:rsid w:val="009F5F40"/>
    <w:rsid w:val="00A80864"/>
    <w:rsid w:val="00B01ABB"/>
    <w:rsid w:val="00B34ABD"/>
    <w:rsid w:val="00B914C1"/>
    <w:rsid w:val="00BA1660"/>
    <w:rsid w:val="00BC1B79"/>
    <w:rsid w:val="00BD7F40"/>
    <w:rsid w:val="00BE4569"/>
    <w:rsid w:val="00BF655F"/>
    <w:rsid w:val="00C13991"/>
    <w:rsid w:val="00C7295C"/>
    <w:rsid w:val="00CE2280"/>
    <w:rsid w:val="00CF66AE"/>
    <w:rsid w:val="00D50B68"/>
    <w:rsid w:val="00E01116"/>
    <w:rsid w:val="00E16004"/>
    <w:rsid w:val="00E272FE"/>
    <w:rsid w:val="00E27C84"/>
    <w:rsid w:val="00E32B35"/>
    <w:rsid w:val="00E34C88"/>
    <w:rsid w:val="00EA31AE"/>
    <w:rsid w:val="00EF394B"/>
    <w:rsid w:val="00F2650A"/>
    <w:rsid w:val="00F43C1B"/>
    <w:rsid w:val="00F624E5"/>
    <w:rsid w:val="00F6328F"/>
    <w:rsid w:val="00FA419D"/>
    <w:rsid w:val="00FB3BC8"/>
    <w:rsid w:val="00F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498F2-1373-4BB7-A8FE-DDDAD0E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1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C6E7-6EDE-4742-B686-EFA632EF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CVTC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siegrista</dc:creator>
  <cp:keywords/>
  <dc:description/>
  <cp:lastModifiedBy>Hicks, Dustin</cp:lastModifiedBy>
  <cp:revision>2</cp:revision>
  <cp:lastPrinted>2019-09-17T12:38:00Z</cp:lastPrinted>
  <dcterms:created xsi:type="dcterms:W3CDTF">2019-09-23T21:56:00Z</dcterms:created>
  <dcterms:modified xsi:type="dcterms:W3CDTF">2019-09-23T21:56:00Z</dcterms:modified>
</cp:coreProperties>
</file>