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887" w:rsidRDefault="00C16887">
      <w:pPr>
        <w:rPr>
          <w:rFonts w:ascii="Myriad Pro" w:hAnsi="Myriad Pro"/>
        </w:rPr>
      </w:pPr>
    </w:p>
    <w:p w:rsidR="009154A0" w:rsidRDefault="00FC2155">
      <w:pPr>
        <w:rPr>
          <w:rFonts w:ascii="Myriad Pro" w:hAnsi="Myriad Pro"/>
          <w:i/>
          <w:u w:val="single"/>
        </w:rPr>
      </w:pPr>
      <w:r>
        <w:rPr>
          <w:rFonts w:ascii="Myriad Pro" w:hAnsi="Myriad Pro"/>
          <w:i/>
          <w:u w:val="single"/>
        </w:rPr>
        <w:t>Meeting Agenda/Minutes</w:t>
      </w:r>
      <w:r w:rsidR="009154A0">
        <w:rPr>
          <w:rFonts w:ascii="Myriad Pro" w:hAnsi="Myriad Pro"/>
          <w:i/>
          <w:u w:val="single"/>
        </w:rPr>
        <w:tab/>
      </w:r>
      <w:r w:rsidR="009154A0">
        <w:rPr>
          <w:rFonts w:ascii="Myriad Pro" w:hAnsi="Myriad Pro"/>
          <w:i/>
          <w:u w:val="single"/>
        </w:rPr>
        <w:tab/>
      </w:r>
      <w:r w:rsidR="009154A0">
        <w:rPr>
          <w:rFonts w:ascii="Myriad Pro" w:hAnsi="Myriad Pro"/>
          <w:i/>
          <w:u w:val="single"/>
        </w:rPr>
        <w:tab/>
      </w:r>
      <w:r w:rsidR="009154A0">
        <w:rPr>
          <w:rFonts w:ascii="Myriad Pro" w:hAnsi="Myriad Pro"/>
          <w:i/>
          <w:u w:val="single"/>
        </w:rPr>
        <w:tab/>
      </w:r>
      <w:r w:rsidR="009154A0">
        <w:rPr>
          <w:rFonts w:ascii="Myriad Pro" w:hAnsi="Myriad Pro"/>
          <w:i/>
          <w:u w:val="single"/>
        </w:rPr>
        <w:tab/>
      </w:r>
      <w:r w:rsidR="009154A0">
        <w:rPr>
          <w:rFonts w:ascii="Myriad Pro" w:hAnsi="Myriad Pro"/>
          <w:i/>
          <w:u w:val="single"/>
        </w:rPr>
        <w:tab/>
      </w:r>
      <w:r w:rsidR="009154A0">
        <w:rPr>
          <w:rFonts w:ascii="Myriad Pro" w:hAnsi="Myriad Pro"/>
          <w:i/>
          <w:u w:val="single"/>
        </w:rPr>
        <w:tab/>
      </w:r>
      <w:r w:rsidR="009154A0">
        <w:rPr>
          <w:rFonts w:ascii="Myriad Pro" w:hAnsi="Myriad Pro"/>
          <w:i/>
          <w:u w:val="single"/>
        </w:rPr>
        <w:tab/>
      </w:r>
      <w:r w:rsidR="009154A0">
        <w:rPr>
          <w:rFonts w:ascii="Myriad Pro" w:hAnsi="Myriad Pro"/>
          <w:i/>
          <w:u w:val="single"/>
        </w:rPr>
        <w:tab/>
      </w:r>
    </w:p>
    <w:p w:rsidR="009154A0" w:rsidRDefault="009154A0">
      <w:pPr>
        <w:rPr>
          <w:rFonts w:ascii="Myriad Pro" w:hAnsi="Myriad Pro"/>
        </w:rPr>
      </w:pPr>
    </w:p>
    <w:tbl>
      <w:tblPr>
        <w:tblStyle w:val="TableGrid"/>
        <w:tblW w:w="0" w:type="auto"/>
        <w:tblLook w:val="04A0" w:firstRow="1" w:lastRow="0" w:firstColumn="1" w:lastColumn="0" w:noHBand="0" w:noVBand="1"/>
      </w:tblPr>
      <w:tblGrid>
        <w:gridCol w:w="1535"/>
        <w:gridCol w:w="2840"/>
        <w:gridCol w:w="1424"/>
        <w:gridCol w:w="2841"/>
      </w:tblGrid>
      <w:tr w:rsidR="009154A0" w:rsidTr="00522796">
        <w:trPr>
          <w:trHeight w:hRule="exact" w:val="288"/>
        </w:trPr>
        <w:tc>
          <w:tcPr>
            <w:tcW w:w="1548" w:type="dxa"/>
            <w:tcBorders>
              <w:top w:val="nil"/>
              <w:left w:val="nil"/>
              <w:bottom w:val="nil"/>
            </w:tcBorders>
          </w:tcPr>
          <w:p w:rsidR="009154A0" w:rsidRPr="009154A0" w:rsidRDefault="009154A0">
            <w:pPr>
              <w:rPr>
                <w:rFonts w:ascii="Myriad Pro" w:hAnsi="Myriad Pro"/>
                <w:b/>
                <w:sz w:val="20"/>
                <w:szCs w:val="20"/>
              </w:rPr>
            </w:pPr>
            <w:r w:rsidRPr="009154A0">
              <w:rPr>
                <w:rFonts w:ascii="Myriad Pro" w:hAnsi="Myriad Pro"/>
                <w:b/>
                <w:sz w:val="20"/>
                <w:szCs w:val="20"/>
              </w:rPr>
              <w:t>Meeting Title</w:t>
            </w:r>
          </w:p>
        </w:tc>
        <w:tc>
          <w:tcPr>
            <w:tcW w:w="2880" w:type="dxa"/>
            <w:vMerge w:val="restart"/>
            <w:tcBorders>
              <w:top w:val="nil"/>
              <w:right w:val="nil"/>
            </w:tcBorders>
          </w:tcPr>
          <w:p w:rsidR="009154A0" w:rsidRPr="009154A0" w:rsidRDefault="00387552">
            <w:pPr>
              <w:rPr>
                <w:rFonts w:ascii="Myriad Pro" w:hAnsi="Myriad Pro"/>
                <w:sz w:val="20"/>
                <w:szCs w:val="20"/>
              </w:rPr>
            </w:pPr>
            <w:r>
              <w:rPr>
                <w:rFonts w:ascii="Myriad Pro" w:hAnsi="Myriad Pro"/>
                <w:sz w:val="20"/>
                <w:szCs w:val="20"/>
              </w:rPr>
              <w:t>AST Advisory Meeting</w:t>
            </w:r>
          </w:p>
        </w:tc>
        <w:tc>
          <w:tcPr>
            <w:tcW w:w="1440" w:type="dxa"/>
            <w:tcBorders>
              <w:top w:val="nil"/>
              <w:left w:val="nil"/>
              <w:bottom w:val="nil"/>
              <w:right w:val="single" w:sz="4" w:space="0" w:color="auto"/>
            </w:tcBorders>
          </w:tcPr>
          <w:p w:rsidR="009154A0" w:rsidRPr="009154A0" w:rsidRDefault="009154A0">
            <w:pPr>
              <w:rPr>
                <w:rFonts w:ascii="Myriad Pro" w:hAnsi="Myriad Pro"/>
                <w:b/>
                <w:sz w:val="20"/>
                <w:szCs w:val="20"/>
              </w:rPr>
            </w:pPr>
            <w:r w:rsidRPr="009154A0">
              <w:rPr>
                <w:rFonts w:ascii="Myriad Pro" w:hAnsi="Myriad Pro"/>
                <w:b/>
                <w:sz w:val="20"/>
                <w:szCs w:val="20"/>
              </w:rPr>
              <w:t>Start Time</w:t>
            </w:r>
          </w:p>
        </w:tc>
        <w:tc>
          <w:tcPr>
            <w:tcW w:w="2880" w:type="dxa"/>
            <w:tcBorders>
              <w:top w:val="nil"/>
              <w:left w:val="single" w:sz="4" w:space="0" w:color="auto"/>
              <w:bottom w:val="nil"/>
              <w:right w:val="nil"/>
            </w:tcBorders>
            <w:vAlign w:val="center"/>
          </w:tcPr>
          <w:p w:rsidR="009154A0" w:rsidRPr="009154A0" w:rsidRDefault="00D56A52" w:rsidP="00522796">
            <w:pPr>
              <w:rPr>
                <w:rFonts w:ascii="Myriad Pro" w:hAnsi="Myriad Pro"/>
                <w:sz w:val="20"/>
                <w:szCs w:val="20"/>
              </w:rPr>
            </w:pPr>
            <w:r>
              <w:rPr>
                <w:rFonts w:ascii="Myriad Pro" w:hAnsi="Myriad Pro"/>
                <w:sz w:val="20"/>
                <w:szCs w:val="20"/>
              </w:rPr>
              <w:t>7:30 am</w:t>
            </w:r>
          </w:p>
        </w:tc>
      </w:tr>
      <w:tr w:rsidR="009154A0" w:rsidTr="00522796">
        <w:trPr>
          <w:trHeight w:hRule="exact" w:val="288"/>
        </w:trPr>
        <w:tc>
          <w:tcPr>
            <w:tcW w:w="1548" w:type="dxa"/>
            <w:tcBorders>
              <w:top w:val="nil"/>
              <w:left w:val="nil"/>
              <w:bottom w:val="nil"/>
            </w:tcBorders>
          </w:tcPr>
          <w:p w:rsidR="009154A0" w:rsidRPr="009154A0" w:rsidRDefault="009154A0">
            <w:pPr>
              <w:rPr>
                <w:rFonts w:ascii="Myriad Pro" w:hAnsi="Myriad Pro"/>
                <w:b/>
                <w:sz w:val="20"/>
                <w:szCs w:val="20"/>
              </w:rPr>
            </w:pPr>
          </w:p>
        </w:tc>
        <w:tc>
          <w:tcPr>
            <w:tcW w:w="2880" w:type="dxa"/>
            <w:vMerge/>
            <w:tcBorders>
              <w:bottom w:val="nil"/>
              <w:right w:val="nil"/>
            </w:tcBorders>
          </w:tcPr>
          <w:p w:rsidR="009154A0" w:rsidRPr="009154A0" w:rsidRDefault="009154A0">
            <w:pPr>
              <w:rPr>
                <w:rFonts w:ascii="Myriad Pro" w:hAnsi="Myriad Pro"/>
                <w:sz w:val="20"/>
                <w:szCs w:val="20"/>
              </w:rPr>
            </w:pPr>
          </w:p>
        </w:tc>
        <w:tc>
          <w:tcPr>
            <w:tcW w:w="1440" w:type="dxa"/>
            <w:tcBorders>
              <w:top w:val="nil"/>
              <w:left w:val="nil"/>
              <w:bottom w:val="nil"/>
              <w:right w:val="single" w:sz="4" w:space="0" w:color="auto"/>
            </w:tcBorders>
          </w:tcPr>
          <w:p w:rsidR="009154A0" w:rsidRPr="009154A0" w:rsidRDefault="009154A0">
            <w:pPr>
              <w:rPr>
                <w:rFonts w:ascii="Myriad Pro" w:hAnsi="Myriad Pro"/>
                <w:b/>
                <w:sz w:val="20"/>
                <w:szCs w:val="20"/>
              </w:rPr>
            </w:pPr>
            <w:r w:rsidRPr="009154A0">
              <w:rPr>
                <w:rFonts w:ascii="Myriad Pro" w:hAnsi="Myriad Pro"/>
                <w:b/>
                <w:sz w:val="20"/>
                <w:szCs w:val="20"/>
              </w:rPr>
              <w:t>Stop Time</w:t>
            </w:r>
          </w:p>
        </w:tc>
        <w:tc>
          <w:tcPr>
            <w:tcW w:w="2880" w:type="dxa"/>
            <w:tcBorders>
              <w:top w:val="nil"/>
              <w:left w:val="single" w:sz="4" w:space="0" w:color="auto"/>
              <w:bottom w:val="nil"/>
              <w:right w:val="nil"/>
            </w:tcBorders>
            <w:vAlign w:val="center"/>
          </w:tcPr>
          <w:p w:rsidR="009154A0" w:rsidRPr="009154A0" w:rsidRDefault="00962ADC" w:rsidP="00522796">
            <w:pPr>
              <w:rPr>
                <w:rFonts w:ascii="Myriad Pro" w:hAnsi="Myriad Pro"/>
                <w:sz w:val="20"/>
                <w:szCs w:val="20"/>
              </w:rPr>
            </w:pPr>
            <w:r>
              <w:rPr>
                <w:rFonts w:ascii="Myriad Pro" w:hAnsi="Myriad Pro"/>
                <w:sz w:val="20"/>
                <w:szCs w:val="20"/>
              </w:rPr>
              <w:t>8:40 am</w:t>
            </w:r>
          </w:p>
        </w:tc>
      </w:tr>
      <w:tr w:rsidR="009154A0" w:rsidTr="00522796">
        <w:trPr>
          <w:trHeight w:hRule="exact" w:val="288"/>
        </w:trPr>
        <w:tc>
          <w:tcPr>
            <w:tcW w:w="1548" w:type="dxa"/>
            <w:tcBorders>
              <w:top w:val="nil"/>
              <w:left w:val="nil"/>
              <w:bottom w:val="nil"/>
            </w:tcBorders>
          </w:tcPr>
          <w:p w:rsidR="009154A0" w:rsidRPr="009154A0" w:rsidRDefault="009154A0" w:rsidP="00387552">
            <w:pPr>
              <w:rPr>
                <w:rFonts w:ascii="Myriad Pro" w:hAnsi="Myriad Pro"/>
                <w:b/>
                <w:sz w:val="20"/>
                <w:szCs w:val="20"/>
              </w:rPr>
            </w:pPr>
            <w:r w:rsidRPr="009154A0">
              <w:rPr>
                <w:rFonts w:ascii="Myriad Pro" w:hAnsi="Myriad Pro"/>
                <w:b/>
                <w:sz w:val="20"/>
                <w:szCs w:val="20"/>
              </w:rPr>
              <w:t>Date</w:t>
            </w:r>
            <w:r w:rsidR="00D56A52">
              <w:rPr>
                <w:rFonts w:ascii="Myriad Pro" w:hAnsi="Myriad Pro"/>
                <w:b/>
                <w:sz w:val="20"/>
                <w:szCs w:val="20"/>
              </w:rPr>
              <w:t xml:space="preserve"> </w:t>
            </w:r>
          </w:p>
        </w:tc>
        <w:tc>
          <w:tcPr>
            <w:tcW w:w="2880" w:type="dxa"/>
            <w:tcBorders>
              <w:top w:val="nil"/>
              <w:bottom w:val="nil"/>
              <w:right w:val="nil"/>
            </w:tcBorders>
            <w:vAlign w:val="center"/>
          </w:tcPr>
          <w:p w:rsidR="009154A0" w:rsidRPr="009154A0" w:rsidRDefault="000E2544" w:rsidP="00522796">
            <w:pPr>
              <w:rPr>
                <w:rFonts w:ascii="Myriad Pro" w:hAnsi="Myriad Pro"/>
                <w:sz w:val="20"/>
                <w:szCs w:val="20"/>
              </w:rPr>
            </w:pPr>
            <w:r>
              <w:rPr>
                <w:rFonts w:ascii="Myriad Pro" w:hAnsi="Myriad Pro"/>
                <w:b/>
                <w:sz w:val="20"/>
                <w:szCs w:val="20"/>
              </w:rPr>
              <w:t>10/11/18</w:t>
            </w:r>
          </w:p>
        </w:tc>
        <w:tc>
          <w:tcPr>
            <w:tcW w:w="1440" w:type="dxa"/>
            <w:tcBorders>
              <w:top w:val="nil"/>
              <w:left w:val="nil"/>
              <w:bottom w:val="nil"/>
              <w:right w:val="single" w:sz="4" w:space="0" w:color="auto"/>
            </w:tcBorders>
          </w:tcPr>
          <w:p w:rsidR="009154A0" w:rsidRPr="009154A0" w:rsidRDefault="009154A0">
            <w:pPr>
              <w:rPr>
                <w:rFonts w:ascii="Myriad Pro" w:hAnsi="Myriad Pro"/>
                <w:b/>
                <w:sz w:val="20"/>
                <w:szCs w:val="20"/>
              </w:rPr>
            </w:pPr>
            <w:r w:rsidRPr="009154A0">
              <w:rPr>
                <w:rFonts w:ascii="Myriad Pro" w:hAnsi="Myriad Pro"/>
                <w:b/>
                <w:sz w:val="20"/>
                <w:szCs w:val="20"/>
              </w:rPr>
              <w:t>Place</w:t>
            </w:r>
          </w:p>
        </w:tc>
        <w:tc>
          <w:tcPr>
            <w:tcW w:w="2880" w:type="dxa"/>
            <w:tcBorders>
              <w:top w:val="nil"/>
              <w:left w:val="single" w:sz="4" w:space="0" w:color="auto"/>
              <w:bottom w:val="nil"/>
              <w:right w:val="nil"/>
            </w:tcBorders>
            <w:vAlign w:val="center"/>
          </w:tcPr>
          <w:p w:rsidR="009154A0" w:rsidRPr="009154A0" w:rsidRDefault="00D56A52" w:rsidP="00522796">
            <w:pPr>
              <w:rPr>
                <w:rFonts w:ascii="Myriad Pro" w:hAnsi="Myriad Pro"/>
                <w:sz w:val="20"/>
                <w:szCs w:val="20"/>
              </w:rPr>
            </w:pPr>
            <w:r>
              <w:rPr>
                <w:rFonts w:ascii="Myriad Pro" w:hAnsi="Myriad Pro"/>
                <w:sz w:val="20"/>
                <w:szCs w:val="20"/>
              </w:rPr>
              <w:t>AST C-120 Classroom</w:t>
            </w:r>
          </w:p>
        </w:tc>
      </w:tr>
    </w:tbl>
    <w:p w:rsidR="009154A0" w:rsidRDefault="009154A0">
      <w:pPr>
        <w:rPr>
          <w:rFonts w:ascii="Myriad Pro" w:hAnsi="Myriad Pro"/>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154A0" w:rsidTr="009154A0">
        <w:trPr>
          <w:trHeight w:val="279"/>
        </w:trPr>
        <w:tc>
          <w:tcPr>
            <w:tcW w:w="8856" w:type="dxa"/>
            <w:tcBorders>
              <w:top w:val="single" w:sz="18" w:space="0" w:color="auto"/>
            </w:tcBorders>
            <w:vAlign w:val="center"/>
          </w:tcPr>
          <w:p w:rsidR="009154A0" w:rsidRPr="009154A0" w:rsidRDefault="009154A0" w:rsidP="009154A0">
            <w:pPr>
              <w:rPr>
                <w:rFonts w:ascii="Myriad Pro" w:hAnsi="Myriad Pro"/>
                <w:b/>
                <w:sz w:val="20"/>
                <w:szCs w:val="20"/>
              </w:rPr>
            </w:pPr>
            <w:r w:rsidRPr="009154A0">
              <w:rPr>
                <w:rFonts w:ascii="Myriad Pro" w:hAnsi="Myriad Pro"/>
                <w:b/>
                <w:sz w:val="20"/>
                <w:szCs w:val="20"/>
              </w:rPr>
              <w:t>PERSONS ATTENDING</w:t>
            </w:r>
          </w:p>
        </w:tc>
      </w:tr>
    </w:tbl>
    <w:p w:rsidR="009154A0" w:rsidRDefault="009154A0">
      <w:pPr>
        <w:rPr>
          <w:rFonts w:ascii="Myriad Pro" w:hAnsi="Myriad Pro"/>
        </w:rPr>
      </w:pP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730"/>
        <w:gridCol w:w="3594"/>
        <w:gridCol w:w="726"/>
        <w:gridCol w:w="3590"/>
      </w:tblGrid>
      <w:tr w:rsidR="009D2B9B" w:rsidTr="00024C1B">
        <w:trPr>
          <w:trHeight w:hRule="exact" w:val="288"/>
        </w:trPr>
        <w:tc>
          <w:tcPr>
            <w:tcW w:w="730" w:type="dxa"/>
            <w:vAlign w:val="center"/>
          </w:tcPr>
          <w:p w:rsidR="009D2B9B" w:rsidRPr="00620E3F" w:rsidRDefault="009D2B9B" w:rsidP="009D2B9B">
            <w:pPr>
              <w:jc w:val="right"/>
              <w:rPr>
                <w:rFonts w:ascii="Myriad Pro" w:hAnsi="Myriad Pro"/>
                <w:b/>
                <w:sz w:val="20"/>
                <w:szCs w:val="20"/>
              </w:rPr>
            </w:pPr>
            <w:r w:rsidRPr="00620E3F">
              <w:rPr>
                <w:rFonts w:ascii="Myriad Pro" w:hAnsi="Myriad Pro"/>
                <w:b/>
                <w:sz w:val="20"/>
                <w:szCs w:val="20"/>
              </w:rPr>
              <w:t>1</w:t>
            </w:r>
          </w:p>
        </w:tc>
        <w:tc>
          <w:tcPr>
            <w:tcW w:w="3594" w:type="dxa"/>
            <w:tcBorders>
              <w:top w:val="nil"/>
              <w:bottom w:val="single" w:sz="2" w:space="0" w:color="auto"/>
              <w:right w:val="single" w:sz="4" w:space="0" w:color="auto"/>
            </w:tcBorders>
            <w:vAlign w:val="center"/>
          </w:tcPr>
          <w:p w:rsidR="009D2B9B" w:rsidRPr="00620E3F" w:rsidRDefault="009D2B9B" w:rsidP="009D2B9B">
            <w:pPr>
              <w:rPr>
                <w:rFonts w:ascii="Myriad Pro" w:hAnsi="Myriad Pro"/>
                <w:sz w:val="20"/>
                <w:szCs w:val="20"/>
              </w:rPr>
            </w:pPr>
            <w:r>
              <w:rPr>
                <w:rFonts w:ascii="Myriad Pro" w:hAnsi="Myriad Pro"/>
                <w:sz w:val="20"/>
                <w:szCs w:val="20"/>
              </w:rPr>
              <w:t>Craig Davis – City of Midwest City</w:t>
            </w:r>
          </w:p>
        </w:tc>
        <w:tc>
          <w:tcPr>
            <w:tcW w:w="726" w:type="dxa"/>
            <w:tcBorders>
              <w:top w:val="nil"/>
              <w:left w:val="single" w:sz="4" w:space="0" w:color="auto"/>
              <w:bottom w:val="single" w:sz="2" w:space="0" w:color="auto"/>
            </w:tcBorders>
            <w:vAlign w:val="center"/>
          </w:tcPr>
          <w:p w:rsidR="009D2B9B" w:rsidRPr="00620E3F" w:rsidRDefault="009D2B9B" w:rsidP="009D2B9B">
            <w:pPr>
              <w:jc w:val="right"/>
              <w:rPr>
                <w:rFonts w:ascii="Myriad Pro" w:hAnsi="Myriad Pro"/>
                <w:b/>
                <w:sz w:val="20"/>
                <w:szCs w:val="20"/>
              </w:rPr>
            </w:pPr>
            <w:r w:rsidRPr="00620E3F">
              <w:rPr>
                <w:rFonts w:ascii="Myriad Pro" w:hAnsi="Myriad Pro"/>
                <w:b/>
                <w:sz w:val="20"/>
                <w:szCs w:val="20"/>
              </w:rPr>
              <w:t>1</w:t>
            </w:r>
            <w:r>
              <w:rPr>
                <w:rFonts w:ascii="Myriad Pro" w:hAnsi="Myriad Pro"/>
                <w:b/>
                <w:sz w:val="20"/>
                <w:szCs w:val="20"/>
              </w:rPr>
              <w:t>6</w:t>
            </w:r>
          </w:p>
        </w:tc>
        <w:tc>
          <w:tcPr>
            <w:tcW w:w="3590" w:type="dxa"/>
            <w:vAlign w:val="center"/>
          </w:tcPr>
          <w:p w:rsidR="009D2B9B" w:rsidRPr="00620E3F" w:rsidRDefault="009D2B9B" w:rsidP="009D2B9B">
            <w:pPr>
              <w:rPr>
                <w:rFonts w:ascii="Myriad Pro" w:hAnsi="Myriad Pro"/>
                <w:sz w:val="20"/>
                <w:szCs w:val="20"/>
              </w:rPr>
            </w:pPr>
            <w:r>
              <w:rPr>
                <w:rFonts w:ascii="Myriad Pro" w:hAnsi="Myriad Pro"/>
                <w:sz w:val="20"/>
                <w:szCs w:val="20"/>
              </w:rPr>
              <w:t xml:space="preserve">Cerissa Perry – </w:t>
            </w:r>
            <w:proofErr w:type="spellStart"/>
            <w:r>
              <w:rPr>
                <w:rFonts w:ascii="Myriad Pro" w:hAnsi="Myriad Pro"/>
                <w:sz w:val="20"/>
                <w:szCs w:val="20"/>
              </w:rPr>
              <w:t>Tio</w:t>
            </w:r>
            <w:proofErr w:type="spellEnd"/>
            <w:r>
              <w:rPr>
                <w:rFonts w:ascii="Myriad Pro" w:hAnsi="Myriad Pro"/>
                <w:sz w:val="20"/>
                <w:szCs w:val="20"/>
              </w:rPr>
              <w:t xml:space="preserve"> </w:t>
            </w:r>
            <w:proofErr w:type="spellStart"/>
            <w:r>
              <w:rPr>
                <w:rFonts w:ascii="Myriad Pro" w:hAnsi="Myriad Pro"/>
                <w:sz w:val="20"/>
                <w:szCs w:val="20"/>
              </w:rPr>
              <w:t>Chuy’s</w:t>
            </w:r>
            <w:proofErr w:type="spellEnd"/>
          </w:p>
        </w:tc>
      </w:tr>
      <w:tr w:rsidR="009D2B9B" w:rsidTr="00024C1B">
        <w:trPr>
          <w:trHeight w:hRule="exact" w:val="288"/>
        </w:trPr>
        <w:tc>
          <w:tcPr>
            <w:tcW w:w="730" w:type="dxa"/>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2</w:t>
            </w:r>
          </w:p>
        </w:tc>
        <w:tc>
          <w:tcPr>
            <w:tcW w:w="3594" w:type="dxa"/>
            <w:tcBorders>
              <w:top w:val="single" w:sz="2" w:space="0" w:color="auto"/>
              <w:bottom w:val="single" w:sz="2" w:space="0" w:color="auto"/>
              <w:right w:val="single" w:sz="4" w:space="0" w:color="auto"/>
            </w:tcBorders>
            <w:vAlign w:val="center"/>
          </w:tcPr>
          <w:p w:rsidR="009D2B9B" w:rsidRPr="00620E3F" w:rsidRDefault="009D2B9B" w:rsidP="009D2B9B">
            <w:pPr>
              <w:rPr>
                <w:rFonts w:ascii="Myriad Pro" w:hAnsi="Myriad Pro"/>
                <w:sz w:val="20"/>
                <w:szCs w:val="20"/>
              </w:rPr>
            </w:pPr>
            <w:r>
              <w:rPr>
                <w:rFonts w:ascii="Myriad Pro" w:hAnsi="Myriad Pro"/>
                <w:sz w:val="20"/>
                <w:szCs w:val="20"/>
              </w:rPr>
              <w:t>Mike White – City of Norman</w:t>
            </w:r>
          </w:p>
        </w:tc>
        <w:tc>
          <w:tcPr>
            <w:tcW w:w="726" w:type="dxa"/>
            <w:tcBorders>
              <w:top w:val="single" w:sz="2" w:space="0" w:color="auto"/>
              <w:left w:val="single" w:sz="4" w:space="0" w:color="auto"/>
              <w:bottom w:val="single" w:sz="2" w:space="0" w:color="auto"/>
            </w:tcBorders>
            <w:vAlign w:val="center"/>
          </w:tcPr>
          <w:p w:rsidR="009D2B9B" w:rsidRPr="00620E3F" w:rsidRDefault="009D2B9B" w:rsidP="009D2B9B">
            <w:pPr>
              <w:jc w:val="right"/>
              <w:rPr>
                <w:rFonts w:ascii="Myriad Pro" w:hAnsi="Myriad Pro"/>
                <w:b/>
                <w:sz w:val="20"/>
                <w:szCs w:val="20"/>
              </w:rPr>
            </w:pPr>
            <w:r w:rsidRPr="00620E3F">
              <w:rPr>
                <w:rFonts w:ascii="Myriad Pro" w:hAnsi="Myriad Pro"/>
                <w:b/>
                <w:sz w:val="20"/>
                <w:szCs w:val="20"/>
              </w:rPr>
              <w:t>1</w:t>
            </w:r>
            <w:r>
              <w:rPr>
                <w:rFonts w:ascii="Myriad Pro" w:hAnsi="Myriad Pro"/>
                <w:b/>
                <w:sz w:val="20"/>
                <w:szCs w:val="20"/>
              </w:rPr>
              <w:t>7</w:t>
            </w:r>
          </w:p>
        </w:tc>
        <w:tc>
          <w:tcPr>
            <w:tcW w:w="3590" w:type="dxa"/>
            <w:vAlign w:val="center"/>
          </w:tcPr>
          <w:p w:rsidR="009D2B9B" w:rsidRPr="00620E3F" w:rsidRDefault="009D2B9B" w:rsidP="009D2B9B">
            <w:pPr>
              <w:rPr>
                <w:rFonts w:ascii="Myriad Pro" w:hAnsi="Myriad Pro"/>
                <w:sz w:val="20"/>
                <w:szCs w:val="20"/>
              </w:rPr>
            </w:pPr>
            <w:r>
              <w:rPr>
                <w:rFonts w:ascii="Myriad Pro" w:hAnsi="Myriad Pro"/>
                <w:sz w:val="20"/>
                <w:szCs w:val="20"/>
              </w:rPr>
              <w:t xml:space="preserve">Eduardo Rojas – </w:t>
            </w:r>
            <w:proofErr w:type="spellStart"/>
            <w:r>
              <w:rPr>
                <w:rFonts w:ascii="Myriad Pro" w:hAnsi="Myriad Pro"/>
                <w:sz w:val="20"/>
                <w:szCs w:val="20"/>
              </w:rPr>
              <w:t>Tio</w:t>
            </w:r>
            <w:proofErr w:type="spellEnd"/>
            <w:r>
              <w:rPr>
                <w:rFonts w:ascii="Myriad Pro" w:hAnsi="Myriad Pro"/>
                <w:sz w:val="20"/>
                <w:szCs w:val="20"/>
              </w:rPr>
              <w:t xml:space="preserve"> </w:t>
            </w:r>
            <w:proofErr w:type="spellStart"/>
            <w:r>
              <w:rPr>
                <w:rFonts w:ascii="Myriad Pro" w:hAnsi="Myriad Pro"/>
                <w:sz w:val="20"/>
                <w:szCs w:val="20"/>
              </w:rPr>
              <w:t>Chuy’s</w:t>
            </w:r>
            <w:proofErr w:type="spellEnd"/>
          </w:p>
        </w:tc>
      </w:tr>
      <w:tr w:rsidR="009D2B9B" w:rsidTr="00024C1B">
        <w:trPr>
          <w:trHeight w:hRule="exact" w:val="288"/>
        </w:trPr>
        <w:tc>
          <w:tcPr>
            <w:tcW w:w="730" w:type="dxa"/>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3</w:t>
            </w:r>
          </w:p>
        </w:tc>
        <w:tc>
          <w:tcPr>
            <w:tcW w:w="3594" w:type="dxa"/>
            <w:tcBorders>
              <w:top w:val="single" w:sz="2" w:space="0" w:color="auto"/>
              <w:bottom w:val="single" w:sz="2" w:space="0" w:color="auto"/>
              <w:right w:val="single" w:sz="4" w:space="0" w:color="auto"/>
            </w:tcBorders>
            <w:vAlign w:val="center"/>
          </w:tcPr>
          <w:p w:rsidR="009D2B9B" w:rsidRPr="00620E3F" w:rsidRDefault="009D2B9B" w:rsidP="009D2B9B">
            <w:pPr>
              <w:rPr>
                <w:rFonts w:ascii="Myriad Pro" w:hAnsi="Myriad Pro"/>
                <w:sz w:val="20"/>
                <w:szCs w:val="20"/>
              </w:rPr>
            </w:pPr>
            <w:r>
              <w:rPr>
                <w:rFonts w:ascii="Myriad Pro" w:hAnsi="Myriad Pro"/>
                <w:sz w:val="20"/>
                <w:szCs w:val="20"/>
              </w:rPr>
              <w:t>Ron Ansley – Anheuser Busch</w:t>
            </w:r>
          </w:p>
        </w:tc>
        <w:tc>
          <w:tcPr>
            <w:tcW w:w="726" w:type="dxa"/>
            <w:tcBorders>
              <w:top w:val="single" w:sz="2" w:space="0" w:color="auto"/>
              <w:left w:val="single" w:sz="4" w:space="0" w:color="auto"/>
              <w:bottom w:val="single" w:sz="2" w:space="0" w:color="auto"/>
            </w:tcBorders>
            <w:vAlign w:val="center"/>
          </w:tcPr>
          <w:p w:rsidR="009D2B9B" w:rsidRPr="00620E3F" w:rsidRDefault="009D2B9B" w:rsidP="009D2B9B">
            <w:pPr>
              <w:jc w:val="right"/>
              <w:rPr>
                <w:rFonts w:ascii="Myriad Pro" w:hAnsi="Myriad Pro"/>
                <w:b/>
                <w:sz w:val="20"/>
                <w:szCs w:val="20"/>
              </w:rPr>
            </w:pPr>
            <w:r w:rsidRPr="00620E3F">
              <w:rPr>
                <w:rFonts w:ascii="Myriad Pro" w:hAnsi="Myriad Pro"/>
                <w:b/>
                <w:sz w:val="20"/>
                <w:szCs w:val="20"/>
              </w:rPr>
              <w:t>1</w:t>
            </w:r>
            <w:r>
              <w:rPr>
                <w:rFonts w:ascii="Myriad Pro" w:hAnsi="Myriad Pro"/>
                <w:b/>
                <w:sz w:val="20"/>
                <w:szCs w:val="20"/>
              </w:rPr>
              <w:t>8</w:t>
            </w:r>
          </w:p>
        </w:tc>
        <w:tc>
          <w:tcPr>
            <w:tcW w:w="3590" w:type="dxa"/>
            <w:vAlign w:val="center"/>
          </w:tcPr>
          <w:p w:rsidR="009D2B9B" w:rsidRPr="00620E3F" w:rsidRDefault="009D2B9B" w:rsidP="009D2B9B">
            <w:pPr>
              <w:rPr>
                <w:rFonts w:ascii="Myriad Pro" w:hAnsi="Myriad Pro"/>
                <w:sz w:val="20"/>
                <w:szCs w:val="20"/>
              </w:rPr>
            </w:pPr>
            <w:r>
              <w:rPr>
                <w:rFonts w:ascii="Myriad Pro" w:hAnsi="Myriad Pro"/>
                <w:sz w:val="20"/>
                <w:szCs w:val="20"/>
              </w:rPr>
              <w:t xml:space="preserve">Patrick </w:t>
            </w:r>
            <w:proofErr w:type="spellStart"/>
            <w:r>
              <w:rPr>
                <w:rFonts w:ascii="Myriad Pro" w:hAnsi="Myriad Pro"/>
                <w:sz w:val="20"/>
                <w:szCs w:val="20"/>
              </w:rPr>
              <w:t>Clanin</w:t>
            </w:r>
            <w:proofErr w:type="spellEnd"/>
            <w:r>
              <w:rPr>
                <w:rFonts w:ascii="Myriad Pro" w:hAnsi="Myriad Pro"/>
                <w:sz w:val="20"/>
                <w:szCs w:val="20"/>
              </w:rPr>
              <w:t xml:space="preserve"> – OCCC</w:t>
            </w:r>
          </w:p>
        </w:tc>
      </w:tr>
      <w:tr w:rsidR="009D2B9B" w:rsidTr="00024C1B">
        <w:trPr>
          <w:trHeight w:hRule="exact" w:val="288"/>
        </w:trPr>
        <w:tc>
          <w:tcPr>
            <w:tcW w:w="730" w:type="dxa"/>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4</w:t>
            </w:r>
          </w:p>
        </w:tc>
        <w:tc>
          <w:tcPr>
            <w:tcW w:w="3594" w:type="dxa"/>
            <w:tcBorders>
              <w:top w:val="single" w:sz="2" w:space="0" w:color="auto"/>
              <w:bottom w:val="single" w:sz="2" w:space="0" w:color="auto"/>
              <w:right w:val="single" w:sz="4" w:space="0" w:color="auto"/>
            </w:tcBorders>
            <w:vAlign w:val="center"/>
          </w:tcPr>
          <w:p w:rsidR="009D2B9B" w:rsidRPr="00620E3F" w:rsidRDefault="009D2B9B" w:rsidP="009D2B9B">
            <w:pPr>
              <w:rPr>
                <w:rFonts w:ascii="Myriad Pro" w:hAnsi="Myriad Pro"/>
                <w:sz w:val="20"/>
                <w:szCs w:val="20"/>
              </w:rPr>
            </w:pPr>
            <w:r>
              <w:rPr>
                <w:rFonts w:ascii="Myriad Pro" w:hAnsi="Myriad Pro"/>
                <w:sz w:val="20"/>
                <w:szCs w:val="20"/>
              </w:rPr>
              <w:t>David Klein – Bob Moore Ford</w:t>
            </w:r>
          </w:p>
        </w:tc>
        <w:tc>
          <w:tcPr>
            <w:tcW w:w="726" w:type="dxa"/>
            <w:tcBorders>
              <w:top w:val="single" w:sz="2" w:space="0" w:color="auto"/>
              <w:left w:val="single" w:sz="4" w:space="0" w:color="auto"/>
              <w:bottom w:val="single" w:sz="2" w:space="0" w:color="auto"/>
            </w:tcBorders>
            <w:vAlign w:val="center"/>
          </w:tcPr>
          <w:p w:rsidR="009D2B9B" w:rsidRPr="00620E3F" w:rsidRDefault="009D2B9B" w:rsidP="009D2B9B">
            <w:pPr>
              <w:jc w:val="right"/>
              <w:rPr>
                <w:rFonts w:ascii="Myriad Pro" w:hAnsi="Myriad Pro"/>
                <w:b/>
                <w:sz w:val="20"/>
                <w:szCs w:val="20"/>
              </w:rPr>
            </w:pPr>
            <w:r w:rsidRPr="00620E3F">
              <w:rPr>
                <w:rFonts w:ascii="Myriad Pro" w:hAnsi="Myriad Pro"/>
                <w:b/>
                <w:sz w:val="20"/>
                <w:szCs w:val="20"/>
              </w:rPr>
              <w:t>1</w:t>
            </w:r>
            <w:r>
              <w:rPr>
                <w:rFonts w:ascii="Myriad Pro" w:hAnsi="Myriad Pro"/>
                <w:b/>
                <w:sz w:val="20"/>
                <w:szCs w:val="20"/>
              </w:rPr>
              <w:t>9</w:t>
            </w:r>
          </w:p>
        </w:tc>
        <w:tc>
          <w:tcPr>
            <w:tcW w:w="3590" w:type="dxa"/>
            <w:tcBorders>
              <w:bottom w:val="single" w:sz="2" w:space="0" w:color="auto"/>
            </w:tcBorders>
            <w:vAlign w:val="center"/>
          </w:tcPr>
          <w:p w:rsidR="009D2B9B" w:rsidRPr="00620E3F" w:rsidRDefault="009D2B9B" w:rsidP="009D2B9B">
            <w:pPr>
              <w:rPr>
                <w:rFonts w:ascii="Myriad Pro" w:hAnsi="Myriad Pro"/>
                <w:sz w:val="20"/>
                <w:szCs w:val="20"/>
              </w:rPr>
            </w:pPr>
            <w:r>
              <w:rPr>
                <w:rFonts w:ascii="Myriad Pro" w:hAnsi="Myriad Pro"/>
                <w:sz w:val="20"/>
                <w:szCs w:val="20"/>
              </w:rPr>
              <w:t>Brad Walker – OCCC</w:t>
            </w:r>
          </w:p>
        </w:tc>
      </w:tr>
      <w:tr w:rsidR="009D2B9B" w:rsidTr="00024C1B">
        <w:trPr>
          <w:trHeight w:hRule="exact" w:val="288"/>
        </w:trPr>
        <w:tc>
          <w:tcPr>
            <w:tcW w:w="730" w:type="dxa"/>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5</w:t>
            </w:r>
          </w:p>
        </w:tc>
        <w:tc>
          <w:tcPr>
            <w:tcW w:w="3594" w:type="dxa"/>
            <w:tcBorders>
              <w:top w:val="single" w:sz="2" w:space="0" w:color="auto"/>
              <w:bottom w:val="single" w:sz="2" w:space="0" w:color="auto"/>
              <w:right w:val="single" w:sz="4" w:space="0" w:color="auto"/>
            </w:tcBorders>
            <w:vAlign w:val="center"/>
          </w:tcPr>
          <w:p w:rsidR="009D2B9B" w:rsidRPr="00620E3F" w:rsidRDefault="009D2B9B" w:rsidP="009D2B9B">
            <w:pPr>
              <w:rPr>
                <w:rFonts w:ascii="Myriad Pro" w:hAnsi="Myriad Pro"/>
                <w:sz w:val="20"/>
                <w:szCs w:val="20"/>
              </w:rPr>
            </w:pPr>
            <w:r>
              <w:rPr>
                <w:rFonts w:ascii="Myriad Pro" w:hAnsi="Myriad Pro"/>
                <w:sz w:val="20"/>
                <w:szCs w:val="20"/>
              </w:rPr>
              <w:t>Robert Stalnaker – Seth Wadley Ford</w:t>
            </w:r>
          </w:p>
        </w:tc>
        <w:tc>
          <w:tcPr>
            <w:tcW w:w="726" w:type="dxa"/>
            <w:tcBorders>
              <w:top w:val="single" w:sz="2" w:space="0" w:color="auto"/>
              <w:left w:val="single" w:sz="4" w:space="0" w:color="auto"/>
              <w:bottom w:val="single" w:sz="2" w:space="0" w:color="auto"/>
            </w:tcBorders>
            <w:vAlign w:val="center"/>
          </w:tcPr>
          <w:p w:rsidR="009D2B9B" w:rsidRPr="00620E3F" w:rsidRDefault="009D2B9B" w:rsidP="009D2B9B">
            <w:pPr>
              <w:jc w:val="right"/>
              <w:rPr>
                <w:rFonts w:ascii="Myriad Pro" w:hAnsi="Myriad Pro"/>
                <w:b/>
                <w:sz w:val="20"/>
                <w:szCs w:val="20"/>
              </w:rPr>
            </w:pPr>
            <w:r w:rsidRPr="00620E3F">
              <w:rPr>
                <w:rFonts w:ascii="Myriad Pro" w:hAnsi="Myriad Pro"/>
                <w:b/>
                <w:sz w:val="20"/>
                <w:szCs w:val="20"/>
              </w:rPr>
              <w:t>20</w:t>
            </w:r>
          </w:p>
        </w:tc>
        <w:tc>
          <w:tcPr>
            <w:tcW w:w="3590" w:type="dxa"/>
            <w:tcBorders>
              <w:top w:val="single" w:sz="2" w:space="0" w:color="auto"/>
              <w:bottom w:val="single" w:sz="2" w:space="0" w:color="auto"/>
            </w:tcBorders>
            <w:vAlign w:val="center"/>
          </w:tcPr>
          <w:p w:rsidR="009D2B9B" w:rsidRPr="00620E3F" w:rsidRDefault="009D2B9B" w:rsidP="009D2B9B">
            <w:pPr>
              <w:rPr>
                <w:rFonts w:ascii="Myriad Pro" w:hAnsi="Myriad Pro"/>
                <w:sz w:val="20"/>
                <w:szCs w:val="20"/>
              </w:rPr>
            </w:pPr>
            <w:r>
              <w:rPr>
                <w:rFonts w:ascii="Myriad Pro" w:hAnsi="Myriad Pro"/>
                <w:sz w:val="20"/>
                <w:szCs w:val="20"/>
              </w:rPr>
              <w:t xml:space="preserve">Jeff </w:t>
            </w:r>
            <w:proofErr w:type="spellStart"/>
            <w:r>
              <w:rPr>
                <w:rFonts w:ascii="Myriad Pro" w:hAnsi="Myriad Pro"/>
                <w:sz w:val="20"/>
                <w:szCs w:val="20"/>
              </w:rPr>
              <w:t>Kuhr</w:t>
            </w:r>
            <w:proofErr w:type="spellEnd"/>
            <w:r>
              <w:rPr>
                <w:rFonts w:ascii="Myriad Pro" w:hAnsi="Myriad Pro"/>
                <w:sz w:val="20"/>
                <w:szCs w:val="20"/>
              </w:rPr>
              <w:t xml:space="preserve"> - GM</w:t>
            </w:r>
          </w:p>
        </w:tc>
      </w:tr>
      <w:tr w:rsidR="009D2B9B" w:rsidTr="00024C1B">
        <w:trPr>
          <w:trHeight w:hRule="exact" w:val="288"/>
        </w:trPr>
        <w:tc>
          <w:tcPr>
            <w:tcW w:w="730" w:type="dxa"/>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6</w:t>
            </w:r>
          </w:p>
        </w:tc>
        <w:tc>
          <w:tcPr>
            <w:tcW w:w="3594" w:type="dxa"/>
            <w:tcBorders>
              <w:top w:val="single" w:sz="2" w:space="0" w:color="auto"/>
              <w:bottom w:val="single" w:sz="2" w:space="0" w:color="auto"/>
              <w:right w:val="single" w:sz="4" w:space="0" w:color="auto"/>
            </w:tcBorders>
            <w:vAlign w:val="center"/>
          </w:tcPr>
          <w:p w:rsidR="009D2B9B" w:rsidRPr="00620E3F" w:rsidRDefault="009D2B9B" w:rsidP="009D2B9B">
            <w:pPr>
              <w:rPr>
                <w:rFonts w:ascii="Myriad Pro" w:hAnsi="Myriad Pro"/>
                <w:sz w:val="20"/>
                <w:szCs w:val="20"/>
              </w:rPr>
            </w:pPr>
            <w:r>
              <w:rPr>
                <w:rFonts w:ascii="Myriad Pro" w:hAnsi="Myriad Pro"/>
                <w:sz w:val="20"/>
                <w:szCs w:val="20"/>
              </w:rPr>
              <w:t>Douglas Elliott – Bob Moore Cadillac</w:t>
            </w:r>
          </w:p>
        </w:tc>
        <w:tc>
          <w:tcPr>
            <w:tcW w:w="726" w:type="dxa"/>
            <w:tcBorders>
              <w:top w:val="single" w:sz="2" w:space="0" w:color="auto"/>
              <w:left w:val="single" w:sz="4" w:space="0" w:color="auto"/>
              <w:bottom w:val="single" w:sz="2" w:space="0" w:color="auto"/>
            </w:tcBorders>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21</w:t>
            </w:r>
          </w:p>
        </w:tc>
        <w:tc>
          <w:tcPr>
            <w:tcW w:w="3590" w:type="dxa"/>
            <w:vAlign w:val="center"/>
          </w:tcPr>
          <w:p w:rsidR="009D2B9B" w:rsidRPr="00620E3F" w:rsidRDefault="009D2B9B" w:rsidP="009D2B9B">
            <w:pPr>
              <w:rPr>
                <w:rFonts w:ascii="Myriad Pro" w:hAnsi="Myriad Pro"/>
                <w:sz w:val="20"/>
                <w:szCs w:val="20"/>
              </w:rPr>
            </w:pPr>
            <w:r>
              <w:rPr>
                <w:rFonts w:ascii="Myriad Pro" w:hAnsi="Myriad Pro"/>
                <w:sz w:val="20"/>
                <w:szCs w:val="20"/>
              </w:rPr>
              <w:t>John Tostanoski – Ford Motor Company</w:t>
            </w:r>
          </w:p>
        </w:tc>
      </w:tr>
      <w:tr w:rsidR="009D2B9B" w:rsidTr="00024C1B">
        <w:trPr>
          <w:trHeight w:hRule="exact" w:val="288"/>
        </w:trPr>
        <w:tc>
          <w:tcPr>
            <w:tcW w:w="730" w:type="dxa"/>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7</w:t>
            </w:r>
          </w:p>
        </w:tc>
        <w:tc>
          <w:tcPr>
            <w:tcW w:w="3594" w:type="dxa"/>
            <w:tcBorders>
              <w:top w:val="single" w:sz="2" w:space="0" w:color="auto"/>
              <w:bottom w:val="single" w:sz="2" w:space="0" w:color="auto"/>
              <w:right w:val="single" w:sz="4" w:space="0" w:color="auto"/>
            </w:tcBorders>
            <w:vAlign w:val="center"/>
          </w:tcPr>
          <w:p w:rsidR="009D2B9B" w:rsidRPr="00620E3F" w:rsidRDefault="009D2B9B" w:rsidP="009D2B9B">
            <w:pPr>
              <w:rPr>
                <w:rFonts w:ascii="Myriad Pro" w:hAnsi="Myriad Pro"/>
                <w:sz w:val="20"/>
                <w:szCs w:val="20"/>
              </w:rPr>
            </w:pPr>
            <w:r>
              <w:rPr>
                <w:rFonts w:ascii="Myriad Pro" w:hAnsi="Myriad Pro"/>
                <w:sz w:val="20"/>
                <w:szCs w:val="20"/>
              </w:rPr>
              <w:t>Albert Zoll – Bob Moore Cadillac</w:t>
            </w:r>
          </w:p>
        </w:tc>
        <w:tc>
          <w:tcPr>
            <w:tcW w:w="726" w:type="dxa"/>
            <w:tcBorders>
              <w:top w:val="single" w:sz="2" w:space="0" w:color="auto"/>
              <w:left w:val="single" w:sz="4" w:space="0" w:color="auto"/>
              <w:bottom w:val="single" w:sz="2" w:space="0" w:color="auto"/>
            </w:tcBorders>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22</w:t>
            </w:r>
          </w:p>
        </w:tc>
        <w:tc>
          <w:tcPr>
            <w:tcW w:w="3590" w:type="dxa"/>
            <w:vAlign w:val="center"/>
          </w:tcPr>
          <w:p w:rsidR="009D2B9B" w:rsidRPr="00620E3F" w:rsidRDefault="009D2B9B" w:rsidP="009D2B9B">
            <w:pPr>
              <w:rPr>
                <w:rFonts w:ascii="Myriad Pro" w:hAnsi="Myriad Pro"/>
                <w:sz w:val="20"/>
                <w:szCs w:val="20"/>
              </w:rPr>
            </w:pPr>
            <w:r>
              <w:rPr>
                <w:rFonts w:ascii="Myriad Pro" w:hAnsi="Myriad Pro"/>
                <w:sz w:val="20"/>
                <w:szCs w:val="20"/>
              </w:rPr>
              <w:t>Jonathan Fowler – Fowler Holding Co.</w:t>
            </w:r>
          </w:p>
        </w:tc>
      </w:tr>
      <w:tr w:rsidR="009D2B9B" w:rsidTr="00024C1B">
        <w:trPr>
          <w:trHeight w:hRule="exact" w:val="288"/>
        </w:trPr>
        <w:tc>
          <w:tcPr>
            <w:tcW w:w="730" w:type="dxa"/>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8</w:t>
            </w:r>
          </w:p>
        </w:tc>
        <w:tc>
          <w:tcPr>
            <w:tcW w:w="3594" w:type="dxa"/>
            <w:tcBorders>
              <w:top w:val="single" w:sz="2" w:space="0" w:color="auto"/>
              <w:bottom w:val="single" w:sz="2" w:space="0" w:color="auto"/>
              <w:right w:val="single" w:sz="4" w:space="0" w:color="auto"/>
            </w:tcBorders>
            <w:vAlign w:val="center"/>
          </w:tcPr>
          <w:p w:rsidR="009D2B9B" w:rsidRPr="00620E3F" w:rsidRDefault="009D2B9B" w:rsidP="009D2B9B">
            <w:pPr>
              <w:rPr>
                <w:rFonts w:ascii="Myriad Pro" w:hAnsi="Myriad Pro"/>
                <w:sz w:val="20"/>
                <w:szCs w:val="20"/>
              </w:rPr>
            </w:pPr>
            <w:r>
              <w:rPr>
                <w:rFonts w:ascii="Myriad Pro" w:hAnsi="Myriad Pro"/>
                <w:sz w:val="20"/>
                <w:szCs w:val="20"/>
              </w:rPr>
              <w:t>Shawn Myers – Bob Moore Nissan</w:t>
            </w:r>
          </w:p>
        </w:tc>
        <w:tc>
          <w:tcPr>
            <w:tcW w:w="726" w:type="dxa"/>
            <w:tcBorders>
              <w:top w:val="single" w:sz="2" w:space="0" w:color="auto"/>
              <w:left w:val="single" w:sz="4" w:space="0" w:color="auto"/>
              <w:bottom w:val="single" w:sz="2" w:space="0" w:color="auto"/>
            </w:tcBorders>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23</w:t>
            </w:r>
          </w:p>
        </w:tc>
        <w:tc>
          <w:tcPr>
            <w:tcW w:w="3590" w:type="dxa"/>
            <w:tcBorders>
              <w:bottom w:val="single" w:sz="2" w:space="0" w:color="auto"/>
            </w:tcBorders>
            <w:vAlign w:val="center"/>
          </w:tcPr>
          <w:p w:rsidR="009D2B9B" w:rsidRPr="00620E3F" w:rsidRDefault="009D2B9B" w:rsidP="009D2B9B">
            <w:pPr>
              <w:rPr>
                <w:rFonts w:ascii="Myriad Pro" w:hAnsi="Myriad Pro"/>
                <w:sz w:val="20"/>
                <w:szCs w:val="20"/>
              </w:rPr>
            </w:pPr>
            <w:r>
              <w:rPr>
                <w:rFonts w:ascii="Myriad Pro" w:hAnsi="Myriad Pro"/>
                <w:sz w:val="20"/>
                <w:szCs w:val="20"/>
              </w:rPr>
              <w:t xml:space="preserve">Larry </w:t>
            </w:r>
            <w:proofErr w:type="spellStart"/>
            <w:r>
              <w:rPr>
                <w:rFonts w:ascii="Myriad Pro" w:hAnsi="Myriad Pro"/>
                <w:sz w:val="20"/>
                <w:szCs w:val="20"/>
              </w:rPr>
              <w:t>Clinkenbeard</w:t>
            </w:r>
            <w:proofErr w:type="spellEnd"/>
            <w:r>
              <w:rPr>
                <w:rFonts w:ascii="Myriad Pro" w:hAnsi="Myriad Pro"/>
                <w:sz w:val="20"/>
                <w:szCs w:val="20"/>
              </w:rPr>
              <w:t xml:space="preserve"> – Eskridge Honda</w:t>
            </w:r>
          </w:p>
        </w:tc>
      </w:tr>
      <w:tr w:rsidR="009D2B9B" w:rsidTr="00024C1B">
        <w:trPr>
          <w:trHeight w:hRule="exact" w:val="288"/>
        </w:trPr>
        <w:tc>
          <w:tcPr>
            <w:tcW w:w="730" w:type="dxa"/>
            <w:tcBorders>
              <w:bottom w:val="single" w:sz="2" w:space="0" w:color="auto"/>
            </w:tcBorders>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9</w:t>
            </w:r>
          </w:p>
        </w:tc>
        <w:tc>
          <w:tcPr>
            <w:tcW w:w="3594" w:type="dxa"/>
            <w:tcBorders>
              <w:top w:val="single" w:sz="2" w:space="0" w:color="auto"/>
              <w:bottom w:val="single" w:sz="2" w:space="0" w:color="auto"/>
              <w:right w:val="single" w:sz="4" w:space="0" w:color="auto"/>
            </w:tcBorders>
            <w:vAlign w:val="center"/>
          </w:tcPr>
          <w:p w:rsidR="009D2B9B" w:rsidRPr="00620E3F" w:rsidRDefault="009D2B9B" w:rsidP="009D2B9B">
            <w:pPr>
              <w:rPr>
                <w:rFonts w:ascii="Myriad Pro" w:hAnsi="Myriad Pro"/>
                <w:sz w:val="20"/>
                <w:szCs w:val="20"/>
              </w:rPr>
            </w:pPr>
            <w:r>
              <w:rPr>
                <w:rFonts w:ascii="Myriad Pro" w:hAnsi="Myriad Pro"/>
                <w:sz w:val="20"/>
                <w:szCs w:val="20"/>
              </w:rPr>
              <w:t xml:space="preserve">Clayton </w:t>
            </w:r>
            <w:proofErr w:type="spellStart"/>
            <w:r>
              <w:rPr>
                <w:rFonts w:ascii="Myriad Pro" w:hAnsi="Myriad Pro"/>
                <w:sz w:val="20"/>
                <w:szCs w:val="20"/>
              </w:rPr>
              <w:t>Rimer</w:t>
            </w:r>
            <w:proofErr w:type="spellEnd"/>
            <w:r>
              <w:rPr>
                <w:rFonts w:ascii="Myriad Pro" w:hAnsi="Myriad Pro"/>
                <w:sz w:val="20"/>
                <w:szCs w:val="20"/>
              </w:rPr>
              <w:t xml:space="preserve"> – Oklahoma Natural Gas</w:t>
            </w:r>
          </w:p>
        </w:tc>
        <w:tc>
          <w:tcPr>
            <w:tcW w:w="726" w:type="dxa"/>
            <w:tcBorders>
              <w:top w:val="single" w:sz="2" w:space="0" w:color="auto"/>
              <w:left w:val="single" w:sz="4" w:space="0" w:color="auto"/>
              <w:bottom w:val="single" w:sz="2" w:space="0" w:color="auto"/>
            </w:tcBorders>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24</w:t>
            </w:r>
          </w:p>
        </w:tc>
        <w:tc>
          <w:tcPr>
            <w:tcW w:w="3590" w:type="dxa"/>
            <w:tcBorders>
              <w:top w:val="single" w:sz="2" w:space="0" w:color="auto"/>
              <w:bottom w:val="single" w:sz="2" w:space="0" w:color="auto"/>
            </w:tcBorders>
            <w:vAlign w:val="center"/>
          </w:tcPr>
          <w:p w:rsidR="009D2B9B" w:rsidRPr="00620E3F" w:rsidRDefault="009D2B9B" w:rsidP="009D2B9B">
            <w:pPr>
              <w:rPr>
                <w:rFonts w:ascii="Myriad Pro" w:hAnsi="Myriad Pro"/>
                <w:sz w:val="20"/>
                <w:szCs w:val="20"/>
              </w:rPr>
            </w:pPr>
            <w:r>
              <w:rPr>
                <w:rFonts w:ascii="Myriad Pro" w:hAnsi="Myriad Pro"/>
                <w:sz w:val="20"/>
                <w:szCs w:val="20"/>
              </w:rPr>
              <w:t>Brian Churchwell – City of Norman</w:t>
            </w:r>
          </w:p>
        </w:tc>
      </w:tr>
      <w:tr w:rsidR="009D2B9B" w:rsidTr="00024C1B">
        <w:trPr>
          <w:trHeight w:hRule="exact" w:val="288"/>
        </w:trPr>
        <w:tc>
          <w:tcPr>
            <w:tcW w:w="730" w:type="dxa"/>
            <w:tcBorders>
              <w:top w:val="single" w:sz="2" w:space="0" w:color="auto"/>
              <w:bottom w:val="single" w:sz="2" w:space="0" w:color="auto"/>
            </w:tcBorders>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10</w:t>
            </w:r>
          </w:p>
        </w:tc>
        <w:tc>
          <w:tcPr>
            <w:tcW w:w="3594" w:type="dxa"/>
            <w:tcBorders>
              <w:top w:val="single" w:sz="2" w:space="0" w:color="auto"/>
              <w:bottom w:val="single" w:sz="2" w:space="0" w:color="auto"/>
              <w:right w:val="single" w:sz="4" w:space="0" w:color="auto"/>
            </w:tcBorders>
            <w:vAlign w:val="center"/>
          </w:tcPr>
          <w:p w:rsidR="009D2B9B" w:rsidRPr="00620E3F" w:rsidRDefault="009D2B9B" w:rsidP="009D2B9B">
            <w:pPr>
              <w:rPr>
                <w:rFonts w:ascii="Myriad Pro" w:hAnsi="Myriad Pro"/>
                <w:sz w:val="20"/>
                <w:szCs w:val="20"/>
              </w:rPr>
            </w:pPr>
            <w:r>
              <w:rPr>
                <w:rFonts w:ascii="Myriad Pro" w:hAnsi="Myriad Pro"/>
                <w:sz w:val="20"/>
                <w:szCs w:val="20"/>
              </w:rPr>
              <w:t xml:space="preserve">Caleb Janssen – </w:t>
            </w:r>
            <w:proofErr w:type="spellStart"/>
            <w:r>
              <w:rPr>
                <w:rFonts w:ascii="Myriad Pro" w:hAnsi="Myriad Pro"/>
                <w:sz w:val="20"/>
                <w:szCs w:val="20"/>
              </w:rPr>
              <w:t>Hibdon</w:t>
            </w:r>
            <w:proofErr w:type="spellEnd"/>
            <w:r>
              <w:rPr>
                <w:rFonts w:ascii="Myriad Pro" w:hAnsi="Myriad Pro"/>
                <w:sz w:val="20"/>
                <w:szCs w:val="20"/>
              </w:rPr>
              <w:t xml:space="preserve"> Tires Plus</w:t>
            </w:r>
          </w:p>
        </w:tc>
        <w:tc>
          <w:tcPr>
            <w:tcW w:w="726" w:type="dxa"/>
            <w:tcBorders>
              <w:top w:val="single" w:sz="2" w:space="0" w:color="auto"/>
              <w:left w:val="single" w:sz="4" w:space="0" w:color="auto"/>
              <w:bottom w:val="single" w:sz="4" w:space="0" w:color="auto"/>
            </w:tcBorders>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25</w:t>
            </w:r>
          </w:p>
        </w:tc>
        <w:tc>
          <w:tcPr>
            <w:tcW w:w="3590" w:type="dxa"/>
            <w:tcBorders>
              <w:top w:val="single" w:sz="2" w:space="0" w:color="auto"/>
              <w:bottom w:val="single" w:sz="4" w:space="0" w:color="auto"/>
            </w:tcBorders>
            <w:vAlign w:val="center"/>
          </w:tcPr>
          <w:p w:rsidR="009D2B9B" w:rsidRDefault="009D2B9B" w:rsidP="009D2B9B">
            <w:pPr>
              <w:rPr>
                <w:rFonts w:ascii="Myriad Pro" w:hAnsi="Myriad Pro"/>
                <w:sz w:val="20"/>
                <w:szCs w:val="20"/>
              </w:rPr>
            </w:pPr>
            <w:r>
              <w:rPr>
                <w:rFonts w:ascii="Myriad Pro" w:hAnsi="Myriad Pro"/>
                <w:sz w:val="20"/>
                <w:szCs w:val="20"/>
              </w:rPr>
              <w:t>Kevin Lindsey – Ferguson GMC/Buick</w:t>
            </w:r>
          </w:p>
        </w:tc>
      </w:tr>
      <w:tr w:rsidR="009D2B9B" w:rsidTr="008A305E">
        <w:trPr>
          <w:trHeight w:hRule="exact" w:val="288"/>
        </w:trPr>
        <w:tc>
          <w:tcPr>
            <w:tcW w:w="730" w:type="dxa"/>
            <w:tcBorders>
              <w:top w:val="single" w:sz="2" w:space="0" w:color="auto"/>
              <w:bottom w:val="single" w:sz="4" w:space="0" w:color="auto"/>
            </w:tcBorders>
            <w:vAlign w:val="center"/>
          </w:tcPr>
          <w:p w:rsidR="009D2B9B" w:rsidRDefault="009D2B9B" w:rsidP="009D2B9B">
            <w:pPr>
              <w:jc w:val="right"/>
              <w:rPr>
                <w:rFonts w:ascii="Myriad Pro" w:hAnsi="Myriad Pro"/>
                <w:b/>
                <w:sz w:val="20"/>
                <w:szCs w:val="20"/>
              </w:rPr>
            </w:pPr>
            <w:r>
              <w:rPr>
                <w:rFonts w:ascii="Myriad Pro" w:hAnsi="Myriad Pro"/>
                <w:b/>
                <w:sz w:val="20"/>
                <w:szCs w:val="20"/>
              </w:rPr>
              <w:t>11</w:t>
            </w:r>
          </w:p>
        </w:tc>
        <w:tc>
          <w:tcPr>
            <w:tcW w:w="3594" w:type="dxa"/>
            <w:vAlign w:val="center"/>
          </w:tcPr>
          <w:p w:rsidR="009D2B9B" w:rsidRPr="00620E3F" w:rsidRDefault="009D2B9B" w:rsidP="009D2B9B">
            <w:pPr>
              <w:rPr>
                <w:rFonts w:ascii="Myriad Pro" w:hAnsi="Myriad Pro"/>
                <w:sz w:val="20"/>
                <w:szCs w:val="20"/>
              </w:rPr>
            </w:pPr>
            <w:r>
              <w:rPr>
                <w:rFonts w:ascii="Myriad Pro" w:hAnsi="Myriad Pro"/>
                <w:sz w:val="20"/>
                <w:szCs w:val="20"/>
              </w:rPr>
              <w:t>Tim Irwin – Fowler Honda</w:t>
            </w:r>
          </w:p>
        </w:tc>
        <w:tc>
          <w:tcPr>
            <w:tcW w:w="726" w:type="dxa"/>
            <w:tcBorders>
              <w:top w:val="single" w:sz="2" w:space="0" w:color="auto"/>
              <w:left w:val="nil"/>
              <w:bottom w:val="single" w:sz="4" w:space="0" w:color="auto"/>
            </w:tcBorders>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26</w:t>
            </w:r>
          </w:p>
        </w:tc>
        <w:tc>
          <w:tcPr>
            <w:tcW w:w="3590" w:type="dxa"/>
            <w:tcBorders>
              <w:top w:val="single" w:sz="2" w:space="0" w:color="auto"/>
              <w:bottom w:val="single" w:sz="4" w:space="0" w:color="auto"/>
            </w:tcBorders>
            <w:vAlign w:val="center"/>
          </w:tcPr>
          <w:p w:rsidR="009D2B9B" w:rsidRDefault="009D2B9B" w:rsidP="009D2B9B">
            <w:pPr>
              <w:rPr>
                <w:rFonts w:ascii="Myriad Pro" w:hAnsi="Myriad Pro"/>
                <w:sz w:val="20"/>
                <w:szCs w:val="20"/>
              </w:rPr>
            </w:pPr>
            <w:r>
              <w:rPr>
                <w:rFonts w:ascii="Myriad Pro" w:hAnsi="Myriad Pro"/>
                <w:sz w:val="20"/>
                <w:szCs w:val="20"/>
              </w:rPr>
              <w:t xml:space="preserve">Kyle Lindsey – </w:t>
            </w:r>
            <w:r w:rsidRPr="00080191">
              <w:rPr>
                <w:rFonts w:ascii="Myriad Pro" w:hAnsi="Myriad Pro"/>
                <w:sz w:val="18"/>
                <w:szCs w:val="20"/>
              </w:rPr>
              <w:t>Beneficial Auto Maint</w:t>
            </w:r>
            <w:r>
              <w:rPr>
                <w:rFonts w:ascii="Myriad Pro" w:hAnsi="Myriad Pro"/>
                <w:sz w:val="18"/>
                <w:szCs w:val="20"/>
              </w:rPr>
              <w:t>enance</w:t>
            </w:r>
          </w:p>
        </w:tc>
      </w:tr>
      <w:tr w:rsidR="009D2B9B" w:rsidTr="00A0124F">
        <w:trPr>
          <w:trHeight w:hRule="exact" w:val="288"/>
        </w:trPr>
        <w:tc>
          <w:tcPr>
            <w:tcW w:w="730" w:type="dxa"/>
            <w:tcBorders>
              <w:top w:val="single" w:sz="2" w:space="0" w:color="auto"/>
              <w:bottom w:val="single" w:sz="4" w:space="0" w:color="auto"/>
            </w:tcBorders>
            <w:vAlign w:val="center"/>
          </w:tcPr>
          <w:p w:rsidR="009D2B9B" w:rsidRDefault="009D2B9B" w:rsidP="009D2B9B">
            <w:pPr>
              <w:jc w:val="right"/>
              <w:rPr>
                <w:rFonts w:ascii="Myriad Pro" w:hAnsi="Myriad Pro"/>
                <w:b/>
                <w:sz w:val="20"/>
                <w:szCs w:val="20"/>
              </w:rPr>
            </w:pPr>
            <w:r>
              <w:rPr>
                <w:rFonts w:ascii="Myriad Pro" w:hAnsi="Myriad Pro"/>
                <w:b/>
                <w:sz w:val="20"/>
                <w:szCs w:val="20"/>
              </w:rPr>
              <w:t>12</w:t>
            </w:r>
          </w:p>
        </w:tc>
        <w:tc>
          <w:tcPr>
            <w:tcW w:w="3594" w:type="dxa"/>
            <w:vAlign w:val="center"/>
          </w:tcPr>
          <w:p w:rsidR="009D2B9B" w:rsidRPr="00620E3F" w:rsidRDefault="009D2B9B" w:rsidP="009D2B9B">
            <w:pPr>
              <w:rPr>
                <w:rFonts w:ascii="Myriad Pro" w:hAnsi="Myriad Pro"/>
                <w:sz w:val="20"/>
                <w:szCs w:val="20"/>
              </w:rPr>
            </w:pPr>
            <w:r>
              <w:rPr>
                <w:rFonts w:ascii="Myriad Pro" w:hAnsi="Myriad Pro"/>
                <w:sz w:val="20"/>
                <w:szCs w:val="20"/>
              </w:rPr>
              <w:t xml:space="preserve">Taylor Cypert – Fowler </w:t>
            </w:r>
            <w:proofErr w:type="spellStart"/>
            <w:r>
              <w:rPr>
                <w:rFonts w:ascii="Myriad Pro" w:hAnsi="Myriad Pro"/>
                <w:sz w:val="20"/>
                <w:szCs w:val="20"/>
              </w:rPr>
              <w:t>Volkswagon</w:t>
            </w:r>
            <w:proofErr w:type="spellEnd"/>
          </w:p>
        </w:tc>
        <w:tc>
          <w:tcPr>
            <w:tcW w:w="726" w:type="dxa"/>
            <w:tcBorders>
              <w:top w:val="single" w:sz="2" w:space="0" w:color="auto"/>
              <w:left w:val="nil"/>
              <w:bottom w:val="single" w:sz="4" w:space="0" w:color="auto"/>
            </w:tcBorders>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27</w:t>
            </w:r>
          </w:p>
        </w:tc>
        <w:tc>
          <w:tcPr>
            <w:tcW w:w="3590" w:type="dxa"/>
            <w:tcBorders>
              <w:top w:val="single" w:sz="2" w:space="0" w:color="auto"/>
              <w:bottom w:val="single" w:sz="4" w:space="0" w:color="auto"/>
            </w:tcBorders>
            <w:vAlign w:val="center"/>
          </w:tcPr>
          <w:p w:rsidR="009D2B9B" w:rsidRDefault="009D2B9B" w:rsidP="009D2B9B">
            <w:pPr>
              <w:rPr>
                <w:rFonts w:ascii="Myriad Pro" w:hAnsi="Myriad Pro"/>
                <w:sz w:val="20"/>
                <w:szCs w:val="20"/>
              </w:rPr>
            </w:pPr>
            <w:r>
              <w:rPr>
                <w:rFonts w:ascii="Myriad Pro" w:hAnsi="Myriad Pro"/>
                <w:sz w:val="20"/>
                <w:szCs w:val="20"/>
              </w:rPr>
              <w:t>Ron Allison – Reynolds Ford</w:t>
            </w:r>
          </w:p>
        </w:tc>
      </w:tr>
      <w:tr w:rsidR="009D2B9B" w:rsidTr="00A0124F">
        <w:trPr>
          <w:trHeight w:hRule="exact" w:val="288"/>
        </w:trPr>
        <w:tc>
          <w:tcPr>
            <w:tcW w:w="730" w:type="dxa"/>
            <w:tcBorders>
              <w:top w:val="single" w:sz="2" w:space="0" w:color="auto"/>
              <w:bottom w:val="single" w:sz="4" w:space="0" w:color="auto"/>
            </w:tcBorders>
            <w:vAlign w:val="center"/>
          </w:tcPr>
          <w:p w:rsidR="009D2B9B" w:rsidRDefault="009D2B9B" w:rsidP="009D2B9B">
            <w:pPr>
              <w:jc w:val="right"/>
              <w:rPr>
                <w:rFonts w:ascii="Myriad Pro" w:hAnsi="Myriad Pro"/>
                <w:b/>
                <w:sz w:val="20"/>
                <w:szCs w:val="20"/>
              </w:rPr>
            </w:pPr>
            <w:r>
              <w:rPr>
                <w:rFonts w:ascii="Myriad Pro" w:hAnsi="Myriad Pro"/>
                <w:b/>
                <w:sz w:val="20"/>
                <w:szCs w:val="20"/>
              </w:rPr>
              <w:t>13</w:t>
            </w:r>
          </w:p>
        </w:tc>
        <w:tc>
          <w:tcPr>
            <w:tcW w:w="3594" w:type="dxa"/>
            <w:vAlign w:val="center"/>
          </w:tcPr>
          <w:p w:rsidR="009D2B9B" w:rsidRPr="00620E3F" w:rsidRDefault="009D2B9B" w:rsidP="009D2B9B">
            <w:pPr>
              <w:rPr>
                <w:rFonts w:ascii="Myriad Pro" w:hAnsi="Myriad Pro"/>
                <w:sz w:val="20"/>
                <w:szCs w:val="20"/>
              </w:rPr>
            </w:pPr>
            <w:r>
              <w:rPr>
                <w:rFonts w:ascii="Myriad Pro" w:hAnsi="Myriad Pro"/>
                <w:sz w:val="20"/>
                <w:szCs w:val="20"/>
              </w:rPr>
              <w:t>Jared Williams – MNTC</w:t>
            </w:r>
          </w:p>
        </w:tc>
        <w:tc>
          <w:tcPr>
            <w:tcW w:w="726" w:type="dxa"/>
            <w:tcBorders>
              <w:top w:val="single" w:sz="2" w:space="0" w:color="auto"/>
              <w:left w:val="nil"/>
              <w:bottom w:val="single" w:sz="2" w:space="0" w:color="auto"/>
            </w:tcBorders>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28</w:t>
            </w:r>
          </w:p>
        </w:tc>
        <w:tc>
          <w:tcPr>
            <w:tcW w:w="3590" w:type="dxa"/>
            <w:tcBorders>
              <w:top w:val="single" w:sz="2" w:space="0" w:color="auto"/>
              <w:bottom w:val="single" w:sz="2" w:space="0" w:color="auto"/>
            </w:tcBorders>
            <w:vAlign w:val="center"/>
          </w:tcPr>
          <w:p w:rsidR="009D2B9B" w:rsidRDefault="009D2B9B" w:rsidP="009D2B9B">
            <w:pPr>
              <w:rPr>
                <w:rFonts w:ascii="Myriad Pro" w:hAnsi="Myriad Pro"/>
                <w:sz w:val="20"/>
                <w:szCs w:val="20"/>
              </w:rPr>
            </w:pPr>
            <w:r>
              <w:rPr>
                <w:rFonts w:ascii="Myriad Pro" w:hAnsi="Myriad Pro"/>
                <w:sz w:val="20"/>
                <w:szCs w:val="20"/>
              </w:rPr>
              <w:t>Tina Fitzgerald - MNTC</w:t>
            </w:r>
          </w:p>
        </w:tc>
      </w:tr>
      <w:tr w:rsidR="009D2B9B" w:rsidTr="00A0124F">
        <w:trPr>
          <w:trHeight w:hRule="exact" w:val="288"/>
        </w:trPr>
        <w:tc>
          <w:tcPr>
            <w:tcW w:w="730" w:type="dxa"/>
            <w:tcBorders>
              <w:top w:val="single" w:sz="2" w:space="0" w:color="auto"/>
              <w:bottom w:val="single" w:sz="2" w:space="0" w:color="auto"/>
            </w:tcBorders>
            <w:vAlign w:val="center"/>
          </w:tcPr>
          <w:p w:rsidR="009D2B9B" w:rsidRDefault="009D2B9B" w:rsidP="009D2B9B">
            <w:pPr>
              <w:jc w:val="right"/>
              <w:rPr>
                <w:rFonts w:ascii="Myriad Pro" w:hAnsi="Myriad Pro"/>
                <w:b/>
                <w:sz w:val="20"/>
                <w:szCs w:val="20"/>
              </w:rPr>
            </w:pPr>
            <w:r>
              <w:rPr>
                <w:rFonts w:ascii="Myriad Pro" w:hAnsi="Myriad Pro"/>
                <w:b/>
                <w:sz w:val="20"/>
                <w:szCs w:val="20"/>
              </w:rPr>
              <w:t>14</w:t>
            </w:r>
          </w:p>
        </w:tc>
        <w:tc>
          <w:tcPr>
            <w:tcW w:w="3594" w:type="dxa"/>
            <w:vAlign w:val="center"/>
          </w:tcPr>
          <w:p w:rsidR="009D2B9B" w:rsidRPr="00620E3F" w:rsidRDefault="009D2B9B" w:rsidP="009D2B9B">
            <w:pPr>
              <w:rPr>
                <w:rFonts w:ascii="Myriad Pro" w:hAnsi="Myriad Pro"/>
                <w:sz w:val="20"/>
                <w:szCs w:val="20"/>
              </w:rPr>
            </w:pPr>
            <w:r>
              <w:rPr>
                <w:rFonts w:ascii="Myriad Pro" w:hAnsi="Myriad Pro"/>
                <w:sz w:val="20"/>
                <w:szCs w:val="20"/>
              </w:rPr>
              <w:t>Joshua Sauer – MNTC</w:t>
            </w:r>
          </w:p>
        </w:tc>
        <w:tc>
          <w:tcPr>
            <w:tcW w:w="726" w:type="dxa"/>
            <w:tcBorders>
              <w:top w:val="single" w:sz="2" w:space="0" w:color="auto"/>
              <w:left w:val="nil"/>
              <w:bottom w:val="single" w:sz="4" w:space="0" w:color="auto"/>
            </w:tcBorders>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29</w:t>
            </w:r>
          </w:p>
        </w:tc>
        <w:tc>
          <w:tcPr>
            <w:tcW w:w="3590" w:type="dxa"/>
            <w:tcBorders>
              <w:top w:val="single" w:sz="2" w:space="0" w:color="auto"/>
              <w:bottom w:val="single" w:sz="4" w:space="0" w:color="auto"/>
            </w:tcBorders>
            <w:vAlign w:val="center"/>
          </w:tcPr>
          <w:p w:rsidR="009D2B9B" w:rsidRDefault="009D2B9B" w:rsidP="009D2B9B">
            <w:pPr>
              <w:rPr>
                <w:rFonts w:ascii="Myriad Pro" w:hAnsi="Myriad Pro"/>
                <w:sz w:val="20"/>
                <w:szCs w:val="20"/>
              </w:rPr>
            </w:pPr>
            <w:r>
              <w:rPr>
                <w:rFonts w:ascii="Myriad Pro" w:hAnsi="Myriad Pro"/>
                <w:sz w:val="20"/>
                <w:szCs w:val="20"/>
              </w:rPr>
              <w:t>Karen Gibson – MNTC</w:t>
            </w:r>
          </w:p>
        </w:tc>
      </w:tr>
      <w:tr w:rsidR="00080191" w:rsidTr="00147E57">
        <w:trPr>
          <w:trHeight w:hRule="exact" w:val="288"/>
        </w:trPr>
        <w:tc>
          <w:tcPr>
            <w:tcW w:w="730" w:type="dxa"/>
            <w:tcBorders>
              <w:left w:val="nil"/>
            </w:tcBorders>
            <w:vAlign w:val="center"/>
          </w:tcPr>
          <w:p w:rsidR="00080191" w:rsidRPr="00620E3F" w:rsidRDefault="00080191" w:rsidP="00080191">
            <w:pPr>
              <w:jc w:val="right"/>
              <w:rPr>
                <w:rFonts w:ascii="Myriad Pro" w:hAnsi="Myriad Pro"/>
                <w:b/>
                <w:sz w:val="20"/>
                <w:szCs w:val="20"/>
              </w:rPr>
            </w:pPr>
            <w:r w:rsidRPr="00620E3F">
              <w:rPr>
                <w:rFonts w:ascii="Myriad Pro" w:hAnsi="Myriad Pro"/>
                <w:b/>
                <w:sz w:val="20"/>
                <w:szCs w:val="20"/>
              </w:rPr>
              <w:t>1</w:t>
            </w:r>
            <w:r>
              <w:rPr>
                <w:rFonts w:ascii="Myriad Pro" w:hAnsi="Myriad Pro"/>
                <w:b/>
                <w:sz w:val="20"/>
                <w:szCs w:val="20"/>
              </w:rPr>
              <w:t>5</w:t>
            </w:r>
          </w:p>
        </w:tc>
        <w:tc>
          <w:tcPr>
            <w:tcW w:w="3594" w:type="dxa"/>
            <w:vAlign w:val="center"/>
          </w:tcPr>
          <w:p w:rsidR="00080191" w:rsidRPr="00620E3F" w:rsidRDefault="00080191" w:rsidP="00080191">
            <w:pPr>
              <w:rPr>
                <w:rFonts w:ascii="Myriad Pro" w:hAnsi="Myriad Pro"/>
                <w:sz w:val="20"/>
                <w:szCs w:val="20"/>
              </w:rPr>
            </w:pPr>
            <w:r>
              <w:rPr>
                <w:rFonts w:ascii="Myriad Pro" w:hAnsi="Myriad Pro"/>
                <w:sz w:val="20"/>
                <w:szCs w:val="20"/>
              </w:rPr>
              <w:t>Lucinda Francis – MNTC</w:t>
            </w:r>
          </w:p>
        </w:tc>
        <w:tc>
          <w:tcPr>
            <w:tcW w:w="726" w:type="dxa"/>
            <w:tcBorders>
              <w:top w:val="single" w:sz="2" w:space="0" w:color="auto"/>
              <w:left w:val="nil"/>
              <w:bottom w:val="single" w:sz="4" w:space="0" w:color="auto"/>
            </w:tcBorders>
            <w:vAlign w:val="center"/>
          </w:tcPr>
          <w:p w:rsidR="00080191" w:rsidRDefault="009D2B9B" w:rsidP="00080191">
            <w:pPr>
              <w:jc w:val="right"/>
              <w:rPr>
                <w:rFonts w:ascii="Myriad Pro" w:hAnsi="Myriad Pro"/>
                <w:b/>
                <w:sz w:val="20"/>
                <w:szCs w:val="20"/>
              </w:rPr>
            </w:pPr>
            <w:r>
              <w:rPr>
                <w:rFonts w:ascii="Myriad Pro" w:hAnsi="Myriad Pro"/>
                <w:b/>
                <w:sz w:val="20"/>
                <w:szCs w:val="20"/>
              </w:rPr>
              <w:t>30</w:t>
            </w:r>
          </w:p>
        </w:tc>
        <w:tc>
          <w:tcPr>
            <w:tcW w:w="3590" w:type="dxa"/>
            <w:tcBorders>
              <w:top w:val="single" w:sz="2" w:space="0" w:color="auto"/>
              <w:bottom w:val="single" w:sz="4" w:space="0" w:color="auto"/>
            </w:tcBorders>
            <w:vAlign w:val="center"/>
          </w:tcPr>
          <w:p w:rsidR="00080191" w:rsidRDefault="00080191" w:rsidP="00080191">
            <w:pPr>
              <w:rPr>
                <w:rFonts w:ascii="Myriad Pro" w:hAnsi="Myriad Pro"/>
                <w:sz w:val="20"/>
                <w:szCs w:val="20"/>
              </w:rPr>
            </w:pPr>
            <w:r>
              <w:rPr>
                <w:rFonts w:ascii="Myriad Pro" w:hAnsi="Myriad Pro"/>
                <w:sz w:val="20"/>
                <w:szCs w:val="20"/>
              </w:rPr>
              <w:t>Jennifer George</w:t>
            </w:r>
          </w:p>
        </w:tc>
      </w:tr>
    </w:tbl>
    <w:p w:rsidR="00BA247D" w:rsidRDefault="00BA247D" w:rsidP="00153F74">
      <w:pPr>
        <w:spacing w:line="160" w:lineRule="exact"/>
        <w:rPr>
          <w:rFonts w:ascii="Myriad Pro" w:hAnsi="Myriad Pro"/>
        </w:rPr>
      </w:pPr>
    </w:p>
    <w:p w:rsidR="00153F74" w:rsidRDefault="00153F74" w:rsidP="00153F74">
      <w:pPr>
        <w:spacing w:line="160" w:lineRule="exact"/>
        <w:rPr>
          <w:rFonts w:ascii="Myriad Pro" w:hAnsi="Myriad Pro"/>
        </w:rPr>
      </w:pPr>
    </w:p>
    <w:p w:rsidR="00153F74" w:rsidRDefault="00153F74" w:rsidP="00153F74">
      <w:pPr>
        <w:spacing w:line="160" w:lineRule="exact"/>
        <w:rPr>
          <w:rFonts w:ascii="Myriad Pro" w:hAnsi="Myriad Pro"/>
        </w:rPr>
      </w:pPr>
    </w:p>
    <w:tbl>
      <w:tblPr>
        <w:tblStyle w:val="TableGrid"/>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20E3F" w:rsidTr="00620E3F">
        <w:trPr>
          <w:trHeight w:val="270"/>
        </w:trPr>
        <w:tc>
          <w:tcPr>
            <w:tcW w:w="8856" w:type="dxa"/>
            <w:vAlign w:val="center"/>
          </w:tcPr>
          <w:p w:rsidR="00620E3F" w:rsidRPr="00620E3F" w:rsidRDefault="00620E3F" w:rsidP="00620E3F">
            <w:pPr>
              <w:rPr>
                <w:rFonts w:ascii="Myriad Pro" w:hAnsi="Myriad Pro"/>
                <w:b/>
                <w:sz w:val="20"/>
                <w:szCs w:val="20"/>
              </w:rPr>
            </w:pPr>
            <w:r>
              <w:rPr>
                <w:rFonts w:ascii="Myriad Pro" w:hAnsi="Myriad Pro"/>
                <w:b/>
                <w:sz w:val="20"/>
                <w:szCs w:val="20"/>
              </w:rPr>
              <w:t>ITEMS TO BE DISCUSSED</w:t>
            </w:r>
          </w:p>
        </w:tc>
      </w:tr>
    </w:tbl>
    <w:p w:rsidR="00620E3F" w:rsidRDefault="00620E3F" w:rsidP="00153F74">
      <w:pPr>
        <w:spacing w:line="160" w:lineRule="exact"/>
        <w:rPr>
          <w:rFonts w:ascii="Myriad Pro" w:hAnsi="Myriad Pro"/>
        </w:rPr>
      </w:pP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725"/>
        <w:gridCol w:w="3616"/>
        <w:gridCol w:w="718"/>
        <w:gridCol w:w="3581"/>
      </w:tblGrid>
      <w:tr w:rsidR="007405FF" w:rsidRPr="00620E3F" w:rsidTr="001E292C">
        <w:trPr>
          <w:trHeight w:hRule="exact" w:val="288"/>
        </w:trPr>
        <w:tc>
          <w:tcPr>
            <w:tcW w:w="725" w:type="dxa"/>
            <w:tcBorders>
              <w:top w:val="nil"/>
              <w:bottom w:val="single" w:sz="12" w:space="0" w:color="auto"/>
              <w:right w:val="nil"/>
            </w:tcBorders>
            <w:vAlign w:val="center"/>
          </w:tcPr>
          <w:p w:rsidR="007405FF" w:rsidRPr="00620E3F" w:rsidRDefault="007405FF" w:rsidP="00620E3F">
            <w:pPr>
              <w:jc w:val="right"/>
              <w:rPr>
                <w:rFonts w:ascii="Myriad Pro" w:hAnsi="Myriad Pro"/>
                <w:b/>
                <w:sz w:val="20"/>
                <w:szCs w:val="20"/>
              </w:rPr>
            </w:pPr>
          </w:p>
        </w:tc>
        <w:tc>
          <w:tcPr>
            <w:tcW w:w="3616" w:type="dxa"/>
            <w:tcBorders>
              <w:top w:val="nil"/>
              <w:left w:val="nil"/>
              <w:bottom w:val="single" w:sz="12" w:space="0" w:color="auto"/>
              <w:right w:val="nil"/>
            </w:tcBorders>
          </w:tcPr>
          <w:p w:rsidR="007405FF" w:rsidRPr="007405FF" w:rsidRDefault="007405FF" w:rsidP="007405FF">
            <w:pPr>
              <w:jc w:val="center"/>
              <w:rPr>
                <w:rFonts w:ascii="Myriad Pro" w:hAnsi="Myriad Pro"/>
                <w:b/>
                <w:sz w:val="20"/>
                <w:szCs w:val="20"/>
              </w:rPr>
            </w:pPr>
            <w:r w:rsidRPr="007405FF">
              <w:rPr>
                <w:rFonts w:ascii="Myriad Pro" w:hAnsi="Myriad Pro"/>
                <w:b/>
                <w:sz w:val="20"/>
                <w:szCs w:val="20"/>
              </w:rPr>
              <w:t>TOPIC</w:t>
            </w:r>
          </w:p>
        </w:tc>
        <w:tc>
          <w:tcPr>
            <w:tcW w:w="718" w:type="dxa"/>
            <w:tcBorders>
              <w:top w:val="nil"/>
              <w:left w:val="nil"/>
              <w:bottom w:val="single" w:sz="12" w:space="0" w:color="auto"/>
              <w:right w:val="nil"/>
            </w:tcBorders>
            <w:vAlign w:val="center"/>
          </w:tcPr>
          <w:p w:rsidR="007405FF" w:rsidRPr="00620E3F" w:rsidRDefault="007405FF" w:rsidP="00620E3F">
            <w:pPr>
              <w:jc w:val="right"/>
              <w:rPr>
                <w:rFonts w:ascii="Myriad Pro" w:hAnsi="Myriad Pro"/>
                <w:b/>
                <w:sz w:val="20"/>
                <w:szCs w:val="20"/>
              </w:rPr>
            </w:pPr>
          </w:p>
        </w:tc>
        <w:tc>
          <w:tcPr>
            <w:tcW w:w="3581" w:type="dxa"/>
            <w:tcBorders>
              <w:top w:val="nil"/>
              <w:left w:val="nil"/>
              <w:bottom w:val="single" w:sz="12" w:space="0" w:color="auto"/>
            </w:tcBorders>
          </w:tcPr>
          <w:p w:rsidR="007405FF" w:rsidRPr="00620E3F" w:rsidRDefault="00153F74" w:rsidP="007405FF">
            <w:pPr>
              <w:jc w:val="center"/>
              <w:rPr>
                <w:rFonts w:ascii="Myriad Pro" w:hAnsi="Myriad Pro"/>
                <w:sz w:val="20"/>
                <w:szCs w:val="20"/>
              </w:rPr>
            </w:pPr>
            <w:r>
              <w:rPr>
                <w:rFonts w:ascii="Myriad Pro" w:hAnsi="Myriad Pro"/>
                <w:b/>
                <w:sz w:val="20"/>
                <w:szCs w:val="20"/>
              </w:rPr>
              <w:t>SPEAKER</w:t>
            </w:r>
          </w:p>
        </w:tc>
      </w:tr>
      <w:tr w:rsidR="007405FF" w:rsidRPr="00620E3F" w:rsidTr="001E292C">
        <w:trPr>
          <w:trHeight w:hRule="exact" w:val="360"/>
        </w:trPr>
        <w:tc>
          <w:tcPr>
            <w:tcW w:w="725" w:type="dxa"/>
            <w:tcBorders>
              <w:top w:val="single" w:sz="12" w:space="0" w:color="auto"/>
            </w:tcBorders>
            <w:vAlign w:val="center"/>
          </w:tcPr>
          <w:p w:rsidR="007405FF" w:rsidRPr="00620E3F" w:rsidRDefault="007405FF" w:rsidP="00620E3F">
            <w:pPr>
              <w:jc w:val="right"/>
              <w:rPr>
                <w:rFonts w:ascii="Myriad Pro" w:hAnsi="Myriad Pro"/>
                <w:b/>
                <w:sz w:val="20"/>
                <w:szCs w:val="20"/>
              </w:rPr>
            </w:pPr>
            <w:r w:rsidRPr="00620E3F">
              <w:rPr>
                <w:rFonts w:ascii="Myriad Pro" w:hAnsi="Myriad Pro"/>
                <w:b/>
                <w:sz w:val="20"/>
                <w:szCs w:val="20"/>
              </w:rPr>
              <w:t>1</w:t>
            </w:r>
          </w:p>
        </w:tc>
        <w:tc>
          <w:tcPr>
            <w:tcW w:w="4334" w:type="dxa"/>
            <w:gridSpan w:val="2"/>
            <w:tcBorders>
              <w:top w:val="single" w:sz="12" w:space="0" w:color="auto"/>
              <w:bottom w:val="single" w:sz="2" w:space="0" w:color="auto"/>
            </w:tcBorders>
            <w:vAlign w:val="center"/>
          </w:tcPr>
          <w:p w:rsidR="007405FF" w:rsidRPr="007405FF" w:rsidRDefault="00080191" w:rsidP="007405FF">
            <w:pPr>
              <w:rPr>
                <w:rFonts w:ascii="Myriad Pro" w:hAnsi="Myriad Pro"/>
                <w:sz w:val="20"/>
                <w:szCs w:val="20"/>
              </w:rPr>
            </w:pPr>
            <w:r>
              <w:rPr>
                <w:rFonts w:ascii="Myriad Pro" w:hAnsi="Myriad Pro"/>
                <w:sz w:val="20"/>
                <w:szCs w:val="20"/>
              </w:rPr>
              <w:t>Welcome and Introductions (Cody Scoles)</w:t>
            </w:r>
          </w:p>
        </w:tc>
        <w:tc>
          <w:tcPr>
            <w:tcW w:w="3581" w:type="dxa"/>
            <w:tcBorders>
              <w:top w:val="single" w:sz="12" w:space="0" w:color="auto"/>
            </w:tcBorders>
            <w:vAlign w:val="center"/>
          </w:tcPr>
          <w:p w:rsidR="007405FF" w:rsidRPr="00620E3F" w:rsidRDefault="00080191" w:rsidP="007405FF">
            <w:pPr>
              <w:rPr>
                <w:rFonts w:ascii="Myriad Pro" w:hAnsi="Myriad Pro"/>
                <w:sz w:val="20"/>
                <w:szCs w:val="20"/>
              </w:rPr>
            </w:pPr>
            <w:r>
              <w:rPr>
                <w:rFonts w:ascii="Myriad Pro" w:hAnsi="Myriad Pro"/>
                <w:sz w:val="20"/>
                <w:szCs w:val="20"/>
              </w:rPr>
              <w:t>Lee Dow</w:t>
            </w:r>
          </w:p>
        </w:tc>
      </w:tr>
      <w:tr w:rsidR="007405FF" w:rsidRPr="00620E3F" w:rsidTr="001E292C">
        <w:trPr>
          <w:trHeight w:hRule="exact" w:val="360"/>
        </w:trPr>
        <w:tc>
          <w:tcPr>
            <w:tcW w:w="725" w:type="dxa"/>
            <w:vAlign w:val="center"/>
          </w:tcPr>
          <w:p w:rsidR="007405FF" w:rsidRPr="00620E3F" w:rsidRDefault="007405FF" w:rsidP="00620E3F">
            <w:pPr>
              <w:jc w:val="right"/>
              <w:rPr>
                <w:rFonts w:ascii="Myriad Pro" w:hAnsi="Myriad Pro"/>
                <w:b/>
                <w:sz w:val="20"/>
                <w:szCs w:val="20"/>
              </w:rPr>
            </w:pPr>
            <w:r>
              <w:rPr>
                <w:rFonts w:ascii="Myriad Pro" w:hAnsi="Myriad Pro"/>
                <w:b/>
                <w:sz w:val="20"/>
                <w:szCs w:val="20"/>
              </w:rPr>
              <w:t>2</w:t>
            </w:r>
          </w:p>
        </w:tc>
        <w:tc>
          <w:tcPr>
            <w:tcW w:w="4334" w:type="dxa"/>
            <w:gridSpan w:val="2"/>
            <w:tcBorders>
              <w:top w:val="single" w:sz="2" w:space="0" w:color="auto"/>
              <w:bottom w:val="single" w:sz="2" w:space="0" w:color="auto"/>
            </w:tcBorders>
            <w:vAlign w:val="center"/>
          </w:tcPr>
          <w:p w:rsidR="007405FF" w:rsidRPr="007405FF" w:rsidRDefault="00080191" w:rsidP="007405FF">
            <w:pPr>
              <w:rPr>
                <w:rFonts w:ascii="Myriad Pro" w:hAnsi="Myriad Pro"/>
                <w:sz w:val="20"/>
                <w:szCs w:val="20"/>
              </w:rPr>
            </w:pPr>
            <w:r>
              <w:rPr>
                <w:rFonts w:ascii="Myriad Pro" w:hAnsi="Myriad Pro"/>
                <w:sz w:val="20"/>
                <w:szCs w:val="20"/>
              </w:rPr>
              <w:t>Review and Approve Minutes (Spring 2018)</w:t>
            </w:r>
          </w:p>
        </w:tc>
        <w:tc>
          <w:tcPr>
            <w:tcW w:w="3581" w:type="dxa"/>
            <w:vAlign w:val="center"/>
          </w:tcPr>
          <w:p w:rsidR="007405FF" w:rsidRPr="00620E3F" w:rsidRDefault="00080191" w:rsidP="007405FF">
            <w:pPr>
              <w:rPr>
                <w:rFonts w:ascii="Myriad Pro" w:hAnsi="Myriad Pro"/>
                <w:sz w:val="20"/>
                <w:szCs w:val="20"/>
              </w:rPr>
            </w:pPr>
            <w:r>
              <w:rPr>
                <w:rFonts w:ascii="Myriad Pro" w:hAnsi="Myriad Pro"/>
                <w:sz w:val="20"/>
                <w:szCs w:val="20"/>
              </w:rPr>
              <w:t>Shane Snyder</w:t>
            </w:r>
          </w:p>
        </w:tc>
      </w:tr>
      <w:tr w:rsidR="007405FF" w:rsidRPr="00620E3F" w:rsidTr="001E292C">
        <w:trPr>
          <w:trHeight w:hRule="exact" w:val="360"/>
        </w:trPr>
        <w:tc>
          <w:tcPr>
            <w:tcW w:w="725" w:type="dxa"/>
            <w:vAlign w:val="center"/>
          </w:tcPr>
          <w:p w:rsidR="007405FF" w:rsidRPr="00620E3F" w:rsidRDefault="007405FF" w:rsidP="00620E3F">
            <w:pPr>
              <w:jc w:val="right"/>
              <w:rPr>
                <w:rFonts w:ascii="Myriad Pro" w:hAnsi="Myriad Pro"/>
                <w:b/>
                <w:sz w:val="20"/>
                <w:szCs w:val="20"/>
              </w:rPr>
            </w:pPr>
            <w:r>
              <w:rPr>
                <w:rFonts w:ascii="Myriad Pro" w:hAnsi="Myriad Pro"/>
                <w:b/>
                <w:sz w:val="20"/>
                <w:szCs w:val="20"/>
              </w:rPr>
              <w:t>3</w:t>
            </w:r>
          </w:p>
        </w:tc>
        <w:tc>
          <w:tcPr>
            <w:tcW w:w="4334" w:type="dxa"/>
            <w:gridSpan w:val="2"/>
            <w:tcBorders>
              <w:top w:val="single" w:sz="2" w:space="0" w:color="auto"/>
              <w:bottom w:val="single" w:sz="2" w:space="0" w:color="auto"/>
            </w:tcBorders>
            <w:vAlign w:val="center"/>
          </w:tcPr>
          <w:p w:rsidR="007405FF" w:rsidRPr="007405FF" w:rsidRDefault="00080191" w:rsidP="007405FF">
            <w:pPr>
              <w:rPr>
                <w:rFonts w:ascii="Myriad Pro" w:hAnsi="Myriad Pro"/>
                <w:sz w:val="20"/>
                <w:szCs w:val="20"/>
              </w:rPr>
            </w:pPr>
            <w:r>
              <w:rPr>
                <w:rFonts w:ascii="Myriad Pro" w:hAnsi="Myriad Pro"/>
                <w:sz w:val="20"/>
                <w:szCs w:val="20"/>
              </w:rPr>
              <w:t>MNTC Annual Foundation Golf Tournament</w:t>
            </w:r>
          </w:p>
        </w:tc>
        <w:tc>
          <w:tcPr>
            <w:tcW w:w="3581" w:type="dxa"/>
            <w:vAlign w:val="center"/>
          </w:tcPr>
          <w:p w:rsidR="007405FF" w:rsidRPr="00620E3F" w:rsidRDefault="00080191" w:rsidP="007405FF">
            <w:pPr>
              <w:rPr>
                <w:rFonts w:ascii="Myriad Pro" w:hAnsi="Myriad Pro"/>
                <w:sz w:val="20"/>
                <w:szCs w:val="20"/>
              </w:rPr>
            </w:pPr>
            <w:r>
              <w:rPr>
                <w:rFonts w:ascii="Myriad Pro" w:hAnsi="Myriad Pro"/>
                <w:sz w:val="20"/>
                <w:szCs w:val="20"/>
              </w:rPr>
              <w:t>Lee Dow</w:t>
            </w:r>
          </w:p>
        </w:tc>
      </w:tr>
      <w:tr w:rsidR="007405FF" w:rsidRPr="00620E3F" w:rsidTr="001E292C">
        <w:trPr>
          <w:trHeight w:hRule="exact" w:val="360"/>
        </w:trPr>
        <w:tc>
          <w:tcPr>
            <w:tcW w:w="725" w:type="dxa"/>
            <w:vAlign w:val="center"/>
          </w:tcPr>
          <w:p w:rsidR="007405FF" w:rsidRPr="00620E3F" w:rsidRDefault="007405FF" w:rsidP="007405FF">
            <w:pPr>
              <w:jc w:val="right"/>
              <w:rPr>
                <w:rFonts w:ascii="Myriad Pro" w:hAnsi="Myriad Pro"/>
                <w:b/>
                <w:sz w:val="20"/>
                <w:szCs w:val="20"/>
              </w:rPr>
            </w:pPr>
            <w:r>
              <w:rPr>
                <w:rFonts w:ascii="Myriad Pro" w:hAnsi="Myriad Pro"/>
                <w:b/>
                <w:sz w:val="20"/>
                <w:szCs w:val="20"/>
              </w:rPr>
              <w:t>4</w:t>
            </w:r>
          </w:p>
        </w:tc>
        <w:tc>
          <w:tcPr>
            <w:tcW w:w="4334" w:type="dxa"/>
            <w:gridSpan w:val="2"/>
            <w:tcBorders>
              <w:top w:val="single" w:sz="2" w:space="0" w:color="auto"/>
              <w:bottom w:val="single" w:sz="2" w:space="0" w:color="auto"/>
            </w:tcBorders>
            <w:vAlign w:val="center"/>
          </w:tcPr>
          <w:p w:rsidR="007405FF" w:rsidRPr="007405FF" w:rsidRDefault="009D2B9B" w:rsidP="007405FF">
            <w:pPr>
              <w:rPr>
                <w:rFonts w:ascii="Myriad Pro" w:hAnsi="Myriad Pro"/>
                <w:sz w:val="20"/>
                <w:szCs w:val="20"/>
              </w:rPr>
            </w:pPr>
            <w:r>
              <w:rPr>
                <w:rFonts w:ascii="Myriad Pro" w:hAnsi="Myriad Pro"/>
                <w:sz w:val="20"/>
                <w:szCs w:val="20"/>
              </w:rPr>
              <w:t>AST Scholarships – Update/Account Balances</w:t>
            </w:r>
          </w:p>
        </w:tc>
        <w:tc>
          <w:tcPr>
            <w:tcW w:w="3581" w:type="dxa"/>
            <w:vAlign w:val="center"/>
          </w:tcPr>
          <w:p w:rsidR="007405FF" w:rsidRPr="00620E3F" w:rsidRDefault="009D2B9B" w:rsidP="007405FF">
            <w:pPr>
              <w:rPr>
                <w:rFonts w:ascii="Myriad Pro" w:hAnsi="Myriad Pro"/>
                <w:sz w:val="20"/>
                <w:szCs w:val="20"/>
              </w:rPr>
            </w:pPr>
            <w:r>
              <w:rPr>
                <w:rFonts w:ascii="Myriad Pro" w:hAnsi="Myriad Pro"/>
                <w:sz w:val="20"/>
                <w:szCs w:val="20"/>
              </w:rPr>
              <w:t>Lee Dow</w:t>
            </w:r>
          </w:p>
        </w:tc>
      </w:tr>
      <w:tr w:rsidR="009D2B9B" w:rsidRPr="00620E3F" w:rsidTr="001E292C">
        <w:trPr>
          <w:trHeight w:hRule="exact" w:val="360"/>
        </w:trPr>
        <w:tc>
          <w:tcPr>
            <w:tcW w:w="725" w:type="dxa"/>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5</w:t>
            </w:r>
          </w:p>
        </w:tc>
        <w:tc>
          <w:tcPr>
            <w:tcW w:w="4334" w:type="dxa"/>
            <w:gridSpan w:val="2"/>
            <w:tcBorders>
              <w:top w:val="single" w:sz="2" w:space="0" w:color="auto"/>
              <w:bottom w:val="single" w:sz="2" w:space="0" w:color="auto"/>
            </w:tcBorders>
            <w:vAlign w:val="center"/>
          </w:tcPr>
          <w:p w:rsidR="009D2B9B" w:rsidRPr="007405FF" w:rsidRDefault="009D2B9B" w:rsidP="009D2B9B">
            <w:pPr>
              <w:rPr>
                <w:rFonts w:ascii="Myriad Pro" w:hAnsi="Myriad Pro"/>
                <w:sz w:val="20"/>
                <w:szCs w:val="20"/>
              </w:rPr>
            </w:pPr>
            <w:r>
              <w:rPr>
                <w:rFonts w:ascii="Myriad Pro" w:hAnsi="Myriad Pro"/>
                <w:sz w:val="20"/>
                <w:szCs w:val="20"/>
              </w:rPr>
              <w:t>OCCC/OSU-IT Recruiting and Campus Tours</w:t>
            </w:r>
          </w:p>
        </w:tc>
        <w:tc>
          <w:tcPr>
            <w:tcW w:w="3581" w:type="dxa"/>
            <w:vAlign w:val="center"/>
          </w:tcPr>
          <w:p w:rsidR="009D2B9B" w:rsidRPr="00620E3F" w:rsidRDefault="009D2B9B" w:rsidP="009D2B9B">
            <w:pPr>
              <w:rPr>
                <w:rFonts w:ascii="Myriad Pro" w:hAnsi="Myriad Pro"/>
                <w:sz w:val="20"/>
                <w:szCs w:val="20"/>
              </w:rPr>
            </w:pPr>
            <w:r>
              <w:rPr>
                <w:rFonts w:ascii="Myriad Pro" w:hAnsi="Myriad Pro"/>
                <w:sz w:val="20"/>
                <w:szCs w:val="20"/>
              </w:rPr>
              <w:t>Lee Dow</w:t>
            </w:r>
          </w:p>
        </w:tc>
      </w:tr>
      <w:tr w:rsidR="009D2B9B" w:rsidRPr="00620E3F" w:rsidTr="001E292C">
        <w:trPr>
          <w:trHeight w:hRule="exact" w:val="360"/>
        </w:trPr>
        <w:tc>
          <w:tcPr>
            <w:tcW w:w="725" w:type="dxa"/>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6</w:t>
            </w:r>
          </w:p>
        </w:tc>
        <w:tc>
          <w:tcPr>
            <w:tcW w:w="4334" w:type="dxa"/>
            <w:gridSpan w:val="2"/>
            <w:tcBorders>
              <w:top w:val="single" w:sz="2" w:space="0" w:color="auto"/>
              <w:bottom w:val="single" w:sz="2" w:space="0" w:color="auto"/>
            </w:tcBorders>
            <w:vAlign w:val="center"/>
          </w:tcPr>
          <w:p w:rsidR="009D2B9B" w:rsidRPr="007405FF" w:rsidRDefault="009D2B9B" w:rsidP="009D2B9B">
            <w:pPr>
              <w:rPr>
                <w:rFonts w:ascii="Myriad Pro" w:hAnsi="Myriad Pro"/>
                <w:sz w:val="20"/>
                <w:szCs w:val="20"/>
              </w:rPr>
            </w:pPr>
            <w:r>
              <w:rPr>
                <w:rFonts w:ascii="Myriad Pro" w:hAnsi="Myriad Pro"/>
                <w:sz w:val="20"/>
                <w:szCs w:val="20"/>
              </w:rPr>
              <w:t>18-19 AST Enrollment/Placement Update (FORD)</w:t>
            </w:r>
          </w:p>
        </w:tc>
        <w:tc>
          <w:tcPr>
            <w:tcW w:w="3581" w:type="dxa"/>
            <w:vAlign w:val="center"/>
          </w:tcPr>
          <w:p w:rsidR="009D2B9B" w:rsidRPr="00620E3F" w:rsidRDefault="009D2B9B" w:rsidP="009D2B9B">
            <w:pPr>
              <w:rPr>
                <w:rFonts w:ascii="Myriad Pro" w:hAnsi="Myriad Pro"/>
                <w:sz w:val="20"/>
                <w:szCs w:val="20"/>
              </w:rPr>
            </w:pPr>
            <w:r>
              <w:rPr>
                <w:rFonts w:ascii="Myriad Pro" w:hAnsi="Myriad Pro"/>
                <w:sz w:val="20"/>
                <w:szCs w:val="20"/>
              </w:rPr>
              <w:t>Dow/Cook/Snyder</w:t>
            </w:r>
          </w:p>
        </w:tc>
      </w:tr>
      <w:tr w:rsidR="009D2B9B" w:rsidRPr="00620E3F" w:rsidTr="001E292C">
        <w:trPr>
          <w:trHeight w:hRule="exact" w:val="360"/>
        </w:trPr>
        <w:tc>
          <w:tcPr>
            <w:tcW w:w="725" w:type="dxa"/>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7</w:t>
            </w:r>
          </w:p>
        </w:tc>
        <w:tc>
          <w:tcPr>
            <w:tcW w:w="4334" w:type="dxa"/>
            <w:gridSpan w:val="2"/>
            <w:tcBorders>
              <w:top w:val="single" w:sz="2" w:space="0" w:color="auto"/>
              <w:bottom w:val="single" w:sz="2" w:space="0" w:color="auto"/>
            </w:tcBorders>
            <w:vAlign w:val="center"/>
          </w:tcPr>
          <w:p w:rsidR="009D2B9B" w:rsidRPr="007405FF" w:rsidRDefault="009D2B9B" w:rsidP="009D2B9B">
            <w:pPr>
              <w:rPr>
                <w:rFonts w:ascii="Myriad Pro" w:hAnsi="Myriad Pro"/>
                <w:sz w:val="20"/>
                <w:szCs w:val="20"/>
              </w:rPr>
            </w:pPr>
            <w:r>
              <w:rPr>
                <w:rFonts w:ascii="Myriad Pro" w:hAnsi="Myriad Pro"/>
                <w:sz w:val="20"/>
                <w:szCs w:val="20"/>
              </w:rPr>
              <w:t>Student Presentations – Snap-On/</w:t>
            </w:r>
            <w:proofErr w:type="spellStart"/>
            <w:r>
              <w:rPr>
                <w:rFonts w:ascii="Myriad Pro" w:hAnsi="Myriad Pro"/>
                <w:sz w:val="20"/>
                <w:szCs w:val="20"/>
              </w:rPr>
              <w:t>Matco</w:t>
            </w:r>
            <w:proofErr w:type="spellEnd"/>
            <w:r>
              <w:rPr>
                <w:rFonts w:ascii="Myriad Pro" w:hAnsi="Myriad Pro"/>
                <w:sz w:val="20"/>
                <w:szCs w:val="20"/>
              </w:rPr>
              <w:t xml:space="preserve"> Tools</w:t>
            </w:r>
          </w:p>
        </w:tc>
        <w:tc>
          <w:tcPr>
            <w:tcW w:w="3581" w:type="dxa"/>
            <w:vAlign w:val="center"/>
          </w:tcPr>
          <w:p w:rsidR="009D2B9B" w:rsidRPr="00620E3F" w:rsidRDefault="009D2B9B" w:rsidP="009D2B9B">
            <w:pPr>
              <w:rPr>
                <w:rFonts w:ascii="Myriad Pro" w:hAnsi="Myriad Pro"/>
                <w:sz w:val="20"/>
                <w:szCs w:val="20"/>
              </w:rPr>
            </w:pPr>
            <w:r>
              <w:rPr>
                <w:rFonts w:ascii="Myriad Pro" w:hAnsi="Myriad Pro"/>
                <w:sz w:val="20"/>
                <w:szCs w:val="20"/>
              </w:rPr>
              <w:t>Lee Dow</w:t>
            </w:r>
          </w:p>
        </w:tc>
      </w:tr>
      <w:tr w:rsidR="009D2B9B" w:rsidRPr="00620E3F" w:rsidTr="001E292C">
        <w:trPr>
          <w:trHeight w:hRule="exact" w:val="360"/>
        </w:trPr>
        <w:tc>
          <w:tcPr>
            <w:tcW w:w="725" w:type="dxa"/>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8</w:t>
            </w:r>
          </w:p>
        </w:tc>
        <w:tc>
          <w:tcPr>
            <w:tcW w:w="4334" w:type="dxa"/>
            <w:gridSpan w:val="2"/>
            <w:tcBorders>
              <w:top w:val="single" w:sz="2" w:space="0" w:color="auto"/>
              <w:bottom w:val="single" w:sz="2" w:space="0" w:color="auto"/>
            </w:tcBorders>
            <w:vAlign w:val="center"/>
          </w:tcPr>
          <w:p w:rsidR="009D2B9B" w:rsidRPr="007405FF" w:rsidRDefault="009D2B9B" w:rsidP="009D2B9B">
            <w:pPr>
              <w:rPr>
                <w:rFonts w:ascii="Myriad Pro" w:hAnsi="Myriad Pro"/>
                <w:sz w:val="20"/>
                <w:szCs w:val="20"/>
              </w:rPr>
            </w:pPr>
            <w:r>
              <w:rPr>
                <w:rFonts w:ascii="Myriad Pro" w:hAnsi="Myriad Pro"/>
                <w:sz w:val="20"/>
                <w:szCs w:val="20"/>
              </w:rPr>
              <w:t>Tools / Equipment / Training Vehicles</w:t>
            </w:r>
          </w:p>
        </w:tc>
        <w:tc>
          <w:tcPr>
            <w:tcW w:w="3581" w:type="dxa"/>
            <w:vAlign w:val="center"/>
          </w:tcPr>
          <w:p w:rsidR="009D2B9B" w:rsidRPr="00620E3F" w:rsidRDefault="009D2B9B" w:rsidP="009D2B9B">
            <w:pPr>
              <w:rPr>
                <w:rFonts w:ascii="Myriad Pro" w:hAnsi="Myriad Pro"/>
                <w:sz w:val="20"/>
                <w:szCs w:val="20"/>
              </w:rPr>
            </w:pPr>
            <w:r>
              <w:rPr>
                <w:rFonts w:ascii="Myriad Pro" w:hAnsi="Myriad Pro"/>
                <w:sz w:val="20"/>
                <w:szCs w:val="20"/>
              </w:rPr>
              <w:t>Dow/Cook/Snyder</w:t>
            </w:r>
          </w:p>
        </w:tc>
      </w:tr>
      <w:tr w:rsidR="009D2B9B" w:rsidRPr="00620E3F" w:rsidTr="001E292C">
        <w:trPr>
          <w:trHeight w:hRule="exact" w:val="360"/>
        </w:trPr>
        <w:tc>
          <w:tcPr>
            <w:tcW w:w="725" w:type="dxa"/>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9</w:t>
            </w:r>
          </w:p>
        </w:tc>
        <w:tc>
          <w:tcPr>
            <w:tcW w:w="4334" w:type="dxa"/>
            <w:gridSpan w:val="2"/>
            <w:tcBorders>
              <w:top w:val="single" w:sz="2" w:space="0" w:color="auto"/>
              <w:bottom w:val="single" w:sz="2" w:space="0" w:color="auto"/>
            </w:tcBorders>
            <w:vAlign w:val="center"/>
          </w:tcPr>
          <w:p w:rsidR="009D2B9B" w:rsidRPr="007405FF" w:rsidRDefault="009D2B9B" w:rsidP="009D2B9B">
            <w:pPr>
              <w:rPr>
                <w:rFonts w:ascii="Myriad Pro" w:hAnsi="Myriad Pro"/>
                <w:sz w:val="20"/>
                <w:szCs w:val="20"/>
              </w:rPr>
            </w:pPr>
            <w:r>
              <w:rPr>
                <w:rFonts w:ascii="Myriad Pro" w:hAnsi="Myriad Pro"/>
                <w:sz w:val="20"/>
                <w:szCs w:val="20"/>
              </w:rPr>
              <w:t>NATEF/ASE Program Certification 2018 - Update</w:t>
            </w:r>
          </w:p>
        </w:tc>
        <w:tc>
          <w:tcPr>
            <w:tcW w:w="3581" w:type="dxa"/>
            <w:vAlign w:val="center"/>
          </w:tcPr>
          <w:p w:rsidR="009D2B9B" w:rsidRPr="00620E3F" w:rsidRDefault="009D2B9B" w:rsidP="009D2B9B">
            <w:pPr>
              <w:rPr>
                <w:rFonts w:ascii="Myriad Pro" w:hAnsi="Myriad Pro"/>
                <w:sz w:val="20"/>
                <w:szCs w:val="20"/>
              </w:rPr>
            </w:pPr>
            <w:r>
              <w:rPr>
                <w:rFonts w:ascii="Myriad Pro" w:hAnsi="Myriad Pro"/>
                <w:sz w:val="20"/>
                <w:szCs w:val="20"/>
              </w:rPr>
              <w:t>Dow/Cook/Snyder</w:t>
            </w:r>
          </w:p>
        </w:tc>
      </w:tr>
      <w:tr w:rsidR="009D2B9B" w:rsidRPr="00620E3F" w:rsidTr="00F91740">
        <w:trPr>
          <w:trHeight w:hRule="exact" w:val="360"/>
        </w:trPr>
        <w:tc>
          <w:tcPr>
            <w:tcW w:w="725" w:type="dxa"/>
            <w:vAlign w:val="center"/>
          </w:tcPr>
          <w:p w:rsidR="009D2B9B" w:rsidRPr="00620E3F" w:rsidRDefault="009D2B9B" w:rsidP="009D2B9B">
            <w:pPr>
              <w:jc w:val="right"/>
              <w:rPr>
                <w:rFonts w:ascii="Myriad Pro" w:hAnsi="Myriad Pro"/>
                <w:b/>
                <w:sz w:val="20"/>
                <w:szCs w:val="20"/>
              </w:rPr>
            </w:pPr>
            <w:r>
              <w:rPr>
                <w:rFonts w:ascii="Myriad Pro" w:hAnsi="Myriad Pro"/>
                <w:b/>
                <w:sz w:val="20"/>
                <w:szCs w:val="20"/>
              </w:rPr>
              <w:t>10</w:t>
            </w:r>
          </w:p>
        </w:tc>
        <w:tc>
          <w:tcPr>
            <w:tcW w:w="4334" w:type="dxa"/>
            <w:gridSpan w:val="2"/>
            <w:tcBorders>
              <w:top w:val="single" w:sz="2" w:space="0" w:color="auto"/>
              <w:bottom w:val="single" w:sz="2" w:space="0" w:color="auto"/>
            </w:tcBorders>
            <w:vAlign w:val="center"/>
          </w:tcPr>
          <w:p w:rsidR="009D2B9B" w:rsidRPr="00941583" w:rsidRDefault="009D2B9B" w:rsidP="009D2B9B">
            <w:pPr>
              <w:rPr>
                <w:rFonts w:ascii="Myriad Pro" w:hAnsi="Myriad Pro"/>
                <w:sz w:val="20"/>
                <w:szCs w:val="20"/>
                <w:highlight w:val="yellow"/>
              </w:rPr>
            </w:pPr>
            <w:r w:rsidRPr="00941583">
              <w:rPr>
                <w:rFonts w:ascii="Myriad Pro" w:hAnsi="Myriad Pro"/>
                <w:sz w:val="20"/>
                <w:szCs w:val="20"/>
                <w:highlight w:val="yellow"/>
              </w:rPr>
              <w:t>AST Fall/Spring Action Plan Events</w:t>
            </w:r>
          </w:p>
        </w:tc>
        <w:tc>
          <w:tcPr>
            <w:tcW w:w="3581" w:type="dxa"/>
            <w:vAlign w:val="center"/>
          </w:tcPr>
          <w:p w:rsidR="009D2B9B" w:rsidRPr="00620E3F" w:rsidRDefault="009D2B9B" w:rsidP="009D2B9B">
            <w:pPr>
              <w:rPr>
                <w:rFonts w:ascii="Myriad Pro" w:hAnsi="Myriad Pro"/>
                <w:sz w:val="20"/>
                <w:szCs w:val="20"/>
              </w:rPr>
            </w:pPr>
            <w:r>
              <w:rPr>
                <w:rFonts w:ascii="Myriad Pro" w:hAnsi="Myriad Pro"/>
                <w:sz w:val="20"/>
                <w:szCs w:val="20"/>
              </w:rPr>
              <w:t>Lee Dow</w:t>
            </w:r>
          </w:p>
        </w:tc>
      </w:tr>
      <w:tr w:rsidR="007405FF" w:rsidRPr="00620E3F" w:rsidTr="001E292C">
        <w:trPr>
          <w:trHeight w:hRule="exact" w:val="360"/>
        </w:trPr>
        <w:tc>
          <w:tcPr>
            <w:tcW w:w="725" w:type="dxa"/>
            <w:vAlign w:val="center"/>
          </w:tcPr>
          <w:p w:rsidR="007405FF" w:rsidRPr="00620E3F" w:rsidRDefault="007405FF" w:rsidP="007405FF">
            <w:pPr>
              <w:jc w:val="right"/>
              <w:rPr>
                <w:rFonts w:ascii="Myriad Pro" w:hAnsi="Myriad Pro"/>
                <w:b/>
                <w:sz w:val="20"/>
                <w:szCs w:val="20"/>
              </w:rPr>
            </w:pPr>
            <w:r>
              <w:rPr>
                <w:rFonts w:ascii="Myriad Pro" w:hAnsi="Myriad Pro"/>
                <w:b/>
                <w:sz w:val="20"/>
                <w:szCs w:val="20"/>
              </w:rPr>
              <w:t>11</w:t>
            </w:r>
          </w:p>
        </w:tc>
        <w:tc>
          <w:tcPr>
            <w:tcW w:w="4334" w:type="dxa"/>
            <w:gridSpan w:val="2"/>
            <w:tcBorders>
              <w:top w:val="single" w:sz="2" w:space="0" w:color="auto"/>
              <w:bottom w:val="nil"/>
            </w:tcBorders>
            <w:vAlign w:val="center"/>
          </w:tcPr>
          <w:p w:rsidR="007405FF" w:rsidRPr="007405FF" w:rsidRDefault="009D2B9B" w:rsidP="007405FF">
            <w:pPr>
              <w:rPr>
                <w:rFonts w:ascii="Myriad Pro" w:hAnsi="Myriad Pro"/>
                <w:sz w:val="20"/>
                <w:szCs w:val="20"/>
              </w:rPr>
            </w:pPr>
            <w:r>
              <w:rPr>
                <w:rFonts w:ascii="Myriad Pro" w:hAnsi="Myriad Pro"/>
                <w:sz w:val="20"/>
                <w:szCs w:val="20"/>
              </w:rPr>
              <w:t>MNTC New Construction Update</w:t>
            </w:r>
          </w:p>
        </w:tc>
        <w:tc>
          <w:tcPr>
            <w:tcW w:w="3581" w:type="dxa"/>
            <w:vAlign w:val="center"/>
          </w:tcPr>
          <w:p w:rsidR="007405FF" w:rsidRPr="00620E3F" w:rsidRDefault="009D2B9B" w:rsidP="007405FF">
            <w:pPr>
              <w:rPr>
                <w:rFonts w:ascii="Myriad Pro" w:hAnsi="Myriad Pro"/>
                <w:sz w:val="20"/>
                <w:szCs w:val="20"/>
              </w:rPr>
            </w:pPr>
            <w:r>
              <w:rPr>
                <w:rFonts w:ascii="Myriad Pro" w:hAnsi="Myriad Pro"/>
                <w:sz w:val="20"/>
                <w:szCs w:val="20"/>
              </w:rPr>
              <w:t>John Cook</w:t>
            </w:r>
          </w:p>
        </w:tc>
      </w:tr>
      <w:tr w:rsidR="007405FF" w:rsidRPr="00620E3F" w:rsidTr="001E292C">
        <w:trPr>
          <w:trHeight w:hRule="exact" w:val="360"/>
        </w:trPr>
        <w:tc>
          <w:tcPr>
            <w:tcW w:w="725" w:type="dxa"/>
            <w:vAlign w:val="center"/>
          </w:tcPr>
          <w:p w:rsidR="007405FF" w:rsidRPr="00620E3F" w:rsidRDefault="007405FF" w:rsidP="007405FF">
            <w:pPr>
              <w:jc w:val="right"/>
              <w:rPr>
                <w:rFonts w:ascii="Myriad Pro" w:hAnsi="Myriad Pro"/>
                <w:b/>
                <w:sz w:val="20"/>
                <w:szCs w:val="20"/>
              </w:rPr>
            </w:pPr>
            <w:r>
              <w:rPr>
                <w:rFonts w:ascii="Myriad Pro" w:hAnsi="Myriad Pro"/>
                <w:b/>
                <w:sz w:val="20"/>
                <w:szCs w:val="20"/>
              </w:rPr>
              <w:t>12</w:t>
            </w:r>
          </w:p>
        </w:tc>
        <w:tc>
          <w:tcPr>
            <w:tcW w:w="4334" w:type="dxa"/>
            <w:gridSpan w:val="2"/>
            <w:tcBorders>
              <w:top w:val="single" w:sz="2" w:space="0" w:color="auto"/>
              <w:bottom w:val="nil"/>
            </w:tcBorders>
            <w:vAlign w:val="center"/>
          </w:tcPr>
          <w:p w:rsidR="007405FF" w:rsidRPr="007405FF" w:rsidRDefault="009D2B9B" w:rsidP="007405FF">
            <w:pPr>
              <w:rPr>
                <w:rFonts w:ascii="Myriad Pro" w:hAnsi="Myriad Pro"/>
                <w:sz w:val="20"/>
                <w:szCs w:val="20"/>
              </w:rPr>
            </w:pPr>
            <w:r>
              <w:rPr>
                <w:rFonts w:ascii="Myriad Pro" w:hAnsi="Myriad Pro"/>
                <w:sz w:val="20"/>
                <w:szCs w:val="20"/>
              </w:rPr>
              <w:t>AST Advisory Recommendations/New Business</w:t>
            </w:r>
          </w:p>
        </w:tc>
        <w:tc>
          <w:tcPr>
            <w:tcW w:w="3581" w:type="dxa"/>
            <w:vAlign w:val="center"/>
          </w:tcPr>
          <w:p w:rsidR="007405FF" w:rsidRPr="00620E3F" w:rsidRDefault="009D2B9B" w:rsidP="007405FF">
            <w:pPr>
              <w:rPr>
                <w:rFonts w:ascii="Myriad Pro" w:hAnsi="Myriad Pro"/>
                <w:sz w:val="20"/>
                <w:szCs w:val="20"/>
              </w:rPr>
            </w:pPr>
            <w:r>
              <w:rPr>
                <w:rFonts w:ascii="Myriad Pro" w:hAnsi="Myriad Pro"/>
                <w:sz w:val="20"/>
                <w:szCs w:val="20"/>
              </w:rPr>
              <w:t>Lee Dow</w:t>
            </w:r>
          </w:p>
        </w:tc>
      </w:tr>
      <w:tr w:rsidR="009D2B9B" w:rsidRPr="00620E3F" w:rsidTr="000D05BE">
        <w:trPr>
          <w:trHeight w:hRule="exact" w:val="360"/>
        </w:trPr>
        <w:tc>
          <w:tcPr>
            <w:tcW w:w="725" w:type="dxa"/>
            <w:tcBorders>
              <w:bottom w:val="single" w:sz="2" w:space="0" w:color="auto"/>
            </w:tcBorders>
            <w:vAlign w:val="center"/>
          </w:tcPr>
          <w:p w:rsidR="009D2B9B" w:rsidRPr="00620E3F" w:rsidRDefault="009D2B9B" w:rsidP="007405FF">
            <w:pPr>
              <w:jc w:val="right"/>
              <w:rPr>
                <w:rFonts w:ascii="Myriad Pro" w:hAnsi="Myriad Pro"/>
                <w:b/>
                <w:sz w:val="20"/>
                <w:szCs w:val="20"/>
              </w:rPr>
            </w:pPr>
            <w:r>
              <w:rPr>
                <w:rFonts w:ascii="Myriad Pro" w:hAnsi="Myriad Pro"/>
                <w:b/>
                <w:sz w:val="20"/>
                <w:szCs w:val="20"/>
              </w:rPr>
              <w:t>13</w:t>
            </w:r>
          </w:p>
        </w:tc>
        <w:tc>
          <w:tcPr>
            <w:tcW w:w="7915" w:type="dxa"/>
            <w:gridSpan w:val="3"/>
            <w:tcBorders>
              <w:top w:val="single" w:sz="2" w:space="0" w:color="auto"/>
              <w:bottom w:val="single" w:sz="2" w:space="0" w:color="auto"/>
            </w:tcBorders>
            <w:vAlign w:val="center"/>
          </w:tcPr>
          <w:p w:rsidR="009D2B9B" w:rsidRPr="00620E3F" w:rsidRDefault="009D2B9B" w:rsidP="007405FF">
            <w:pPr>
              <w:rPr>
                <w:rFonts w:ascii="Myriad Pro" w:hAnsi="Myriad Pro"/>
                <w:sz w:val="20"/>
                <w:szCs w:val="20"/>
              </w:rPr>
            </w:pPr>
            <w:r w:rsidRPr="009D2B9B">
              <w:rPr>
                <w:rFonts w:ascii="Myriad Pro" w:hAnsi="Myriad Pro"/>
                <w:sz w:val="20"/>
                <w:szCs w:val="20"/>
              </w:rPr>
              <w:t>Adjourn</w:t>
            </w:r>
          </w:p>
        </w:tc>
      </w:tr>
    </w:tbl>
    <w:p w:rsidR="00F552F2" w:rsidRDefault="00F552F2">
      <w:pPr>
        <w:rPr>
          <w:rFonts w:ascii="Myriad Pro" w:hAnsi="Myriad Pro"/>
        </w:rPr>
      </w:pPr>
    </w:p>
    <w:p w:rsidR="00F552F2" w:rsidRPr="00F552F2" w:rsidRDefault="00F552F2" w:rsidP="00F552F2">
      <w:pPr>
        <w:rPr>
          <w:rFonts w:ascii="Myriad Pro" w:hAnsi="Myriad Pro"/>
        </w:rPr>
      </w:pPr>
    </w:p>
    <w:tbl>
      <w:tblPr>
        <w:tblStyle w:val="TableGrid1"/>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F552F2" w:rsidRPr="00F552F2" w:rsidTr="005F4F8A">
        <w:trPr>
          <w:trHeight w:val="270"/>
        </w:trPr>
        <w:tc>
          <w:tcPr>
            <w:tcW w:w="8856" w:type="dxa"/>
            <w:vAlign w:val="center"/>
          </w:tcPr>
          <w:p w:rsidR="00F552F2" w:rsidRPr="00F552F2" w:rsidRDefault="00F552F2" w:rsidP="00F552F2">
            <w:pPr>
              <w:rPr>
                <w:rFonts w:ascii="Myriad Pro" w:hAnsi="Myriad Pro"/>
                <w:b/>
                <w:sz w:val="20"/>
                <w:szCs w:val="20"/>
              </w:rPr>
            </w:pPr>
            <w:r w:rsidRPr="00F552F2">
              <w:rPr>
                <w:rFonts w:ascii="Myriad Pro" w:hAnsi="Myriad Pro"/>
                <w:b/>
                <w:sz w:val="20"/>
                <w:szCs w:val="20"/>
              </w:rPr>
              <w:t>MEETING Minutes</w:t>
            </w:r>
          </w:p>
        </w:tc>
      </w:tr>
    </w:tbl>
    <w:p w:rsidR="00F552F2" w:rsidRDefault="00F552F2">
      <w:pPr>
        <w:rPr>
          <w:rFonts w:ascii="Myriad Pro" w:hAnsi="Myriad Pro"/>
        </w:rPr>
      </w:pPr>
    </w:p>
    <w:p w:rsidR="00F552F2" w:rsidRDefault="009D2B9B">
      <w:pPr>
        <w:rPr>
          <w:rFonts w:ascii="Myriad Pro" w:hAnsi="Myriad Pro"/>
        </w:rPr>
      </w:pPr>
      <w:r>
        <w:rPr>
          <w:rFonts w:ascii="Myriad Pro" w:hAnsi="Myriad Pro"/>
        </w:rPr>
        <w:t xml:space="preserve">The meeting opened up with members introducing themselves.  Shane Snyder went over </w:t>
      </w:r>
      <w:r w:rsidR="00A30389">
        <w:rPr>
          <w:rFonts w:ascii="Myriad Pro" w:hAnsi="Myriad Pro"/>
        </w:rPr>
        <w:t xml:space="preserve">the </w:t>
      </w:r>
      <w:proofErr w:type="gramStart"/>
      <w:r w:rsidR="00A30389">
        <w:rPr>
          <w:rFonts w:ascii="Myriad Pro" w:hAnsi="Myriad Pro"/>
        </w:rPr>
        <w:t>Spring</w:t>
      </w:r>
      <w:proofErr w:type="gramEnd"/>
      <w:r w:rsidR="00A30389">
        <w:rPr>
          <w:rFonts w:ascii="Myriad Pro" w:hAnsi="Myriad Pro"/>
        </w:rPr>
        <w:t xml:space="preserve"> 2018 minutes, and David Klein and Jeff </w:t>
      </w:r>
      <w:proofErr w:type="spellStart"/>
      <w:r w:rsidR="00A30389">
        <w:rPr>
          <w:rFonts w:ascii="Myriad Pro" w:hAnsi="Myriad Pro"/>
        </w:rPr>
        <w:t>Kuhr</w:t>
      </w:r>
      <w:proofErr w:type="spellEnd"/>
      <w:r w:rsidR="00A30389">
        <w:rPr>
          <w:rFonts w:ascii="Myriad Pro" w:hAnsi="Myriad Pro"/>
        </w:rPr>
        <w:t xml:space="preserve"> motioned to approve.</w:t>
      </w:r>
    </w:p>
    <w:p w:rsidR="00A30389" w:rsidRDefault="00A30389">
      <w:pPr>
        <w:rPr>
          <w:rFonts w:ascii="Myriad Pro" w:hAnsi="Myriad Pro"/>
        </w:rPr>
      </w:pPr>
    </w:p>
    <w:p w:rsidR="00A30389" w:rsidRDefault="00A30389">
      <w:pPr>
        <w:rPr>
          <w:rFonts w:ascii="Myriad Pro" w:hAnsi="Myriad Pro"/>
        </w:rPr>
      </w:pPr>
      <w:r>
        <w:rPr>
          <w:rFonts w:ascii="Myriad Pro" w:hAnsi="Myriad Pro"/>
        </w:rPr>
        <w:t>Lee Dow informed members that MNTC is putting on a golf tournament in October 2019, and all proceeds go to fund the Moore Norman Foundation.  The Foundation provides scholarships to students who are struggling financially so that they may continue their education.  Lee also asked that if anyone is interested, they send him an email to let him know (</w:t>
      </w:r>
      <w:hyperlink r:id="rId8" w:history="1">
        <w:r w:rsidRPr="00613312">
          <w:rPr>
            <w:rStyle w:val="Hyperlink"/>
            <w:rFonts w:ascii="Myriad Pro" w:hAnsi="Myriad Pro"/>
          </w:rPr>
          <w:t>lee.dow@mntc.edu</w:t>
        </w:r>
      </w:hyperlink>
      <w:r>
        <w:rPr>
          <w:rFonts w:ascii="Myriad Pro" w:hAnsi="Myriad Pro"/>
        </w:rPr>
        <w:t xml:space="preserve">). </w:t>
      </w:r>
    </w:p>
    <w:p w:rsidR="00A30389" w:rsidRDefault="00A30389">
      <w:pPr>
        <w:rPr>
          <w:rFonts w:ascii="Myriad Pro" w:hAnsi="Myriad Pro"/>
        </w:rPr>
      </w:pPr>
    </w:p>
    <w:p w:rsidR="007F40AD" w:rsidRDefault="007F40AD">
      <w:pPr>
        <w:rPr>
          <w:rFonts w:ascii="Myriad Pro" w:hAnsi="Myriad Pro"/>
        </w:rPr>
      </w:pPr>
      <w:r>
        <w:rPr>
          <w:rFonts w:ascii="Myriad Pro" w:hAnsi="Myriad Pro"/>
        </w:rPr>
        <w:t>Lee went over scholarship awards and balances.  Five AST scholarships totaling $2500 were awarded to deserving students last school year.  This brings the Michael Walls Scholarship Fund to $5,589.27, and the AST Fueling Dreams Scholarship Fund to $</w:t>
      </w:r>
      <w:proofErr w:type="gramStart"/>
      <w:r>
        <w:rPr>
          <w:rFonts w:ascii="Myriad Pro" w:hAnsi="Myriad Pro"/>
        </w:rPr>
        <w:t>23,138.14 .</w:t>
      </w:r>
      <w:proofErr w:type="gramEnd"/>
      <w:r>
        <w:rPr>
          <w:rFonts w:ascii="Myriad Pro" w:hAnsi="Myriad Pro"/>
        </w:rPr>
        <w:t xml:space="preserve">  The instructors are proposing some changes for the scholarship process this school year.  The proposed changes are:</w:t>
      </w:r>
    </w:p>
    <w:p w:rsidR="007F40AD" w:rsidRDefault="007F40AD">
      <w:pPr>
        <w:rPr>
          <w:rFonts w:ascii="Myriad Pro" w:hAnsi="Myriad Pro"/>
        </w:rPr>
      </w:pPr>
    </w:p>
    <w:p w:rsidR="007F40AD" w:rsidRDefault="007F40AD" w:rsidP="007F40AD">
      <w:pPr>
        <w:pStyle w:val="ListParagraph"/>
        <w:numPr>
          <w:ilvl w:val="0"/>
          <w:numId w:val="5"/>
        </w:numPr>
        <w:rPr>
          <w:rFonts w:ascii="Myriad Pro" w:hAnsi="Myriad Pro"/>
        </w:rPr>
      </w:pPr>
      <w:r>
        <w:rPr>
          <w:rFonts w:ascii="Myriad Pro" w:hAnsi="Myriad Pro"/>
        </w:rPr>
        <w:t>Post scholarships online November 1</w:t>
      </w:r>
      <w:r w:rsidRPr="007F40AD">
        <w:rPr>
          <w:rFonts w:ascii="Myriad Pro" w:hAnsi="Myriad Pro"/>
          <w:vertAlign w:val="superscript"/>
        </w:rPr>
        <w:t>st</w:t>
      </w:r>
    </w:p>
    <w:p w:rsidR="007F40AD" w:rsidRDefault="007F40AD" w:rsidP="007F40AD">
      <w:pPr>
        <w:pStyle w:val="ListParagraph"/>
        <w:numPr>
          <w:ilvl w:val="0"/>
          <w:numId w:val="5"/>
        </w:numPr>
        <w:rPr>
          <w:rFonts w:ascii="Myriad Pro" w:hAnsi="Myriad Pro"/>
        </w:rPr>
      </w:pPr>
      <w:r>
        <w:rPr>
          <w:rFonts w:ascii="Myriad Pro" w:hAnsi="Myriad Pro"/>
        </w:rPr>
        <w:t>Application, essay, and resume due date February 1</w:t>
      </w:r>
      <w:r w:rsidRPr="007F40AD">
        <w:rPr>
          <w:rFonts w:ascii="Myriad Pro" w:hAnsi="Myriad Pro"/>
          <w:vertAlign w:val="superscript"/>
        </w:rPr>
        <w:t>st</w:t>
      </w:r>
    </w:p>
    <w:p w:rsidR="007F40AD" w:rsidRDefault="007F40AD" w:rsidP="007F40AD">
      <w:pPr>
        <w:pStyle w:val="ListParagraph"/>
        <w:numPr>
          <w:ilvl w:val="0"/>
          <w:numId w:val="5"/>
        </w:numPr>
        <w:rPr>
          <w:rFonts w:ascii="Myriad Pro" w:hAnsi="Myriad Pro"/>
        </w:rPr>
      </w:pPr>
      <w:r>
        <w:rPr>
          <w:rFonts w:ascii="Myriad Pro" w:hAnsi="Myriad Pro"/>
        </w:rPr>
        <w:t>Applications will be reviewed and cut to 8, or max of 10</w:t>
      </w:r>
    </w:p>
    <w:p w:rsidR="007F40AD" w:rsidRDefault="007F40AD" w:rsidP="007F40AD">
      <w:pPr>
        <w:pStyle w:val="ListParagraph"/>
        <w:numPr>
          <w:ilvl w:val="0"/>
          <w:numId w:val="5"/>
        </w:numPr>
        <w:rPr>
          <w:rFonts w:ascii="Myriad Pro" w:hAnsi="Myriad Pro"/>
        </w:rPr>
      </w:pPr>
      <w:r>
        <w:rPr>
          <w:rFonts w:ascii="Myriad Pro" w:hAnsi="Myriad Pro"/>
        </w:rPr>
        <w:t>Interviews will be held the first week of March each year (this is a great way to help them practice professional interviews)</w:t>
      </w:r>
    </w:p>
    <w:p w:rsidR="007F40AD" w:rsidRDefault="007F40AD" w:rsidP="007F40AD">
      <w:pPr>
        <w:pStyle w:val="ListParagraph"/>
        <w:numPr>
          <w:ilvl w:val="0"/>
          <w:numId w:val="5"/>
        </w:numPr>
        <w:rPr>
          <w:rFonts w:ascii="Myriad Pro" w:hAnsi="Myriad Pro"/>
        </w:rPr>
      </w:pPr>
      <w:r>
        <w:rPr>
          <w:rFonts w:ascii="Myriad Pro" w:hAnsi="Myriad Pro"/>
        </w:rPr>
        <w:t>Scholarship winners announced the week before Spring Break each year</w:t>
      </w:r>
    </w:p>
    <w:p w:rsidR="007F40AD" w:rsidRDefault="007F40AD" w:rsidP="007F40AD">
      <w:pPr>
        <w:pStyle w:val="ListParagraph"/>
        <w:numPr>
          <w:ilvl w:val="0"/>
          <w:numId w:val="5"/>
        </w:numPr>
        <w:rPr>
          <w:rFonts w:ascii="Myriad Pro" w:hAnsi="Myriad Pro"/>
        </w:rPr>
      </w:pPr>
      <w:r>
        <w:rPr>
          <w:rFonts w:ascii="Myriad Pro" w:hAnsi="Myriad Pro"/>
        </w:rPr>
        <w:t>Career Major Average is all courses combined</w:t>
      </w:r>
      <w:r w:rsidR="00A2600A">
        <w:rPr>
          <w:rFonts w:ascii="Myriad Pro" w:hAnsi="Myriad Pro"/>
        </w:rPr>
        <w:t xml:space="preserve"> (Members discussed whether the minimum average should be an A or B, majority ruled that the minimum should be a B)</w:t>
      </w:r>
    </w:p>
    <w:p w:rsidR="006A5E4E" w:rsidRDefault="006A5E4E" w:rsidP="007F40AD">
      <w:pPr>
        <w:pStyle w:val="ListParagraph"/>
        <w:numPr>
          <w:ilvl w:val="0"/>
          <w:numId w:val="5"/>
        </w:numPr>
        <w:rPr>
          <w:rFonts w:ascii="Myriad Pro" w:hAnsi="Myriad Pro"/>
        </w:rPr>
      </w:pPr>
      <w:r>
        <w:rPr>
          <w:rFonts w:ascii="Myriad Pro" w:hAnsi="Myriad Pro"/>
        </w:rPr>
        <w:t>Attendance – maximum number of absences to be determined (Students allowed 10 days max per semester according to MNTC policy)</w:t>
      </w:r>
    </w:p>
    <w:p w:rsidR="00DA73BF" w:rsidRDefault="00DA73BF" w:rsidP="007F40AD">
      <w:pPr>
        <w:pStyle w:val="ListParagraph"/>
        <w:numPr>
          <w:ilvl w:val="0"/>
          <w:numId w:val="5"/>
        </w:numPr>
        <w:rPr>
          <w:rFonts w:ascii="Myriad Pro" w:hAnsi="Myriad Pro"/>
        </w:rPr>
      </w:pPr>
      <w:r>
        <w:rPr>
          <w:rFonts w:ascii="Myriad Pro" w:hAnsi="Myriad Pro"/>
        </w:rPr>
        <w:t>If student is removed from the program before the scholarship is awarded, then the scholarship will not be awarded</w:t>
      </w:r>
      <w:r w:rsidR="00DF0CF9">
        <w:rPr>
          <w:rFonts w:ascii="Myriad Pro" w:hAnsi="Myriad Pro"/>
        </w:rPr>
        <w:t xml:space="preserve"> until student returns to MNTC and graduates the program</w:t>
      </w:r>
    </w:p>
    <w:p w:rsidR="006A5E4E" w:rsidRDefault="006A5E4E" w:rsidP="006A5E4E">
      <w:pPr>
        <w:rPr>
          <w:rFonts w:ascii="Myriad Pro" w:hAnsi="Myriad Pro"/>
        </w:rPr>
      </w:pPr>
    </w:p>
    <w:p w:rsidR="006A5E4E" w:rsidRDefault="006A5E4E" w:rsidP="006A5E4E">
      <w:pPr>
        <w:rPr>
          <w:rFonts w:ascii="Myriad Pro" w:hAnsi="Myriad Pro"/>
        </w:rPr>
      </w:pPr>
      <w:r>
        <w:rPr>
          <w:rFonts w:ascii="Myriad Pro" w:hAnsi="Myriad Pro"/>
        </w:rPr>
        <w:t xml:space="preserve">In addition to Michael Walls and Fueling Dreams, two additional scholarships have been added this year.  Earlier this year, a former student, Tristen Ballinger, passed away.  A fundraiser was held at Thunder Valley in his honor, and the proceeds will fund a $500 </w:t>
      </w:r>
      <w:r w:rsidR="00024C1B">
        <w:rPr>
          <w:rFonts w:ascii="Myriad Pro" w:hAnsi="Myriad Pro"/>
        </w:rPr>
        <w:t>scholarship in his name.  In 2014, Lee Dow’s former instructional assistant, Danny Stevens, passed away.  A former grad student came forward and made a donation to the program in Danny’s name.  The initial donation is $2000, and will have additional donations of $1000 every calendar year through 2022.  This money will fund “The Danny Stevens Memorial, Material, Equipment, and Technology Fund”.  Kevin Lindsey and Brian Churchwell motioned for this money to be used in addition to the other scholarships.  Craig Davis and Caleb Janssen also motioned for the Fueling Dreams award to be raised to $1250.</w:t>
      </w:r>
    </w:p>
    <w:p w:rsidR="00DA73BF" w:rsidRDefault="00DA73BF" w:rsidP="006A5E4E">
      <w:pPr>
        <w:rPr>
          <w:rFonts w:ascii="Myriad Pro" w:hAnsi="Myriad Pro"/>
        </w:rPr>
      </w:pPr>
    </w:p>
    <w:p w:rsidR="00DA73BF" w:rsidRDefault="00DA73BF" w:rsidP="006A5E4E">
      <w:pPr>
        <w:rPr>
          <w:rFonts w:ascii="Myriad Pro" w:hAnsi="Myriad Pro"/>
        </w:rPr>
      </w:pPr>
      <w:r>
        <w:rPr>
          <w:rFonts w:ascii="Myriad Pro" w:hAnsi="Myriad Pro"/>
        </w:rPr>
        <w:t>Lee Dow also added that all advisory members are more than welcome to come sit in on the scholarship awarding and be a part of changing these students’ lives.</w:t>
      </w:r>
    </w:p>
    <w:p w:rsidR="00DA73BF" w:rsidRDefault="00DA73BF" w:rsidP="006A5E4E">
      <w:pPr>
        <w:rPr>
          <w:rFonts w:ascii="Myriad Pro" w:hAnsi="Myriad Pro"/>
        </w:rPr>
      </w:pPr>
    </w:p>
    <w:p w:rsidR="00DA73BF" w:rsidRDefault="00DA73BF" w:rsidP="006A5E4E">
      <w:pPr>
        <w:rPr>
          <w:rFonts w:ascii="Myriad Pro" w:hAnsi="Myriad Pro"/>
        </w:rPr>
      </w:pPr>
      <w:r>
        <w:rPr>
          <w:rFonts w:ascii="Myriad Pro" w:hAnsi="Myriad Pro"/>
        </w:rPr>
        <w:t>Lee gave members info on OCCC/OSU-IT Recruiting and Campus Tours:</w:t>
      </w:r>
    </w:p>
    <w:p w:rsidR="00DA73BF" w:rsidRDefault="00DA73BF" w:rsidP="00DA73BF">
      <w:pPr>
        <w:rPr>
          <w:rFonts w:ascii="Myriad Pro" w:hAnsi="Myriad Pro"/>
        </w:rPr>
      </w:pPr>
    </w:p>
    <w:p w:rsidR="00DA73BF" w:rsidRDefault="00DA73BF" w:rsidP="00DA73BF">
      <w:pPr>
        <w:pStyle w:val="ListParagraph"/>
        <w:numPr>
          <w:ilvl w:val="0"/>
          <w:numId w:val="8"/>
        </w:numPr>
        <w:rPr>
          <w:rFonts w:ascii="Myriad Pro" w:hAnsi="Myriad Pro"/>
        </w:rPr>
      </w:pPr>
      <w:r>
        <w:rPr>
          <w:rFonts w:ascii="Myriad Pro" w:hAnsi="Myriad Pro"/>
        </w:rPr>
        <w:t>OCCC Honda PACT Meeting completed 9/25/18</w:t>
      </w:r>
    </w:p>
    <w:p w:rsidR="00DA73BF" w:rsidRDefault="00DA73BF" w:rsidP="00DA73BF">
      <w:pPr>
        <w:pStyle w:val="ListParagraph"/>
        <w:numPr>
          <w:ilvl w:val="0"/>
          <w:numId w:val="8"/>
        </w:numPr>
        <w:rPr>
          <w:rFonts w:ascii="Myriad Pro" w:hAnsi="Myriad Pro"/>
        </w:rPr>
      </w:pPr>
      <w:r>
        <w:rPr>
          <w:rFonts w:ascii="Myriad Pro" w:hAnsi="Myriad Pro"/>
        </w:rPr>
        <w:t>MNTC Recruiting Event completed 9/28/18</w:t>
      </w:r>
    </w:p>
    <w:p w:rsidR="00DA73BF" w:rsidRDefault="00DA73BF" w:rsidP="00DA73BF">
      <w:pPr>
        <w:pStyle w:val="ListParagraph"/>
        <w:numPr>
          <w:ilvl w:val="0"/>
          <w:numId w:val="8"/>
        </w:numPr>
        <w:rPr>
          <w:rFonts w:ascii="Myriad Pro" w:hAnsi="Myriad Pro"/>
        </w:rPr>
      </w:pPr>
      <w:r>
        <w:rPr>
          <w:rFonts w:ascii="Myriad Pro" w:hAnsi="Myriad Pro"/>
        </w:rPr>
        <w:t>OSU-IT Campus Tour completed 10/9/19</w:t>
      </w:r>
    </w:p>
    <w:p w:rsidR="00DA73BF" w:rsidRDefault="00DA73BF" w:rsidP="00DA73BF">
      <w:pPr>
        <w:pStyle w:val="ListParagraph"/>
        <w:numPr>
          <w:ilvl w:val="0"/>
          <w:numId w:val="8"/>
        </w:numPr>
        <w:rPr>
          <w:rFonts w:ascii="Myriad Pro" w:hAnsi="Myriad Pro"/>
        </w:rPr>
      </w:pPr>
      <w:r>
        <w:rPr>
          <w:rFonts w:ascii="Myriad Pro" w:hAnsi="Myriad Pro"/>
        </w:rPr>
        <w:t>OCCC Campus Tours (GM-ASEP, Honda PACT, *Nissan, *Subaru) 10/30/18</w:t>
      </w:r>
    </w:p>
    <w:p w:rsidR="00DA73BF" w:rsidRDefault="00DA73BF" w:rsidP="00DA73BF">
      <w:pPr>
        <w:pStyle w:val="ListParagraph"/>
        <w:numPr>
          <w:ilvl w:val="0"/>
          <w:numId w:val="8"/>
        </w:numPr>
        <w:rPr>
          <w:rFonts w:ascii="Myriad Pro" w:hAnsi="Myriad Pro"/>
        </w:rPr>
      </w:pPr>
      <w:r>
        <w:rPr>
          <w:rFonts w:ascii="Myriad Pro" w:hAnsi="Myriad Pro"/>
        </w:rPr>
        <w:t>OCCC ASEP Advisory Meeting 11/15/18</w:t>
      </w:r>
    </w:p>
    <w:p w:rsidR="00DA73BF" w:rsidRDefault="00DA73BF" w:rsidP="00DA73BF">
      <w:pPr>
        <w:rPr>
          <w:rFonts w:ascii="Myriad Pro" w:hAnsi="Myriad Pro"/>
        </w:rPr>
      </w:pPr>
    </w:p>
    <w:p w:rsidR="00DA73BF" w:rsidRDefault="00DA73BF" w:rsidP="00DA73BF">
      <w:pPr>
        <w:rPr>
          <w:rFonts w:ascii="Myriad Pro" w:hAnsi="Myriad Pro"/>
        </w:rPr>
      </w:pPr>
      <w:r>
        <w:rPr>
          <w:rFonts w:ascii="Myriad Pro" w:hAnsi="Myriad Pro"/>
        </w:rPr>
        <w:t>An update was given on 2018-2019 AST Enrollment:</w:t>
      </w:r>
    </w:p>
    <w:p w:rsidR="00DA73BF" w:rsidRDefault="00DA73BF" w:rsidP="00DA73BF">
      <w:pPr>
        <w:rPr>
          <w:rFonts w:ascii="Myriad Pro" w:hAnsi="Myriad Pro"/>
        </w:rPr>
      </w:pPr>
    </w:p>
    <w:p w:rsidR="00DA73BF" w:rsidRDefault="00DA73BF" w:rsidP="00DA73BF">
      <w:pPr>
        <w:pStyle w:val="ListParagraph"/>
        <w:numPr>
          <w:ilvl w:val="0"/>
          <w:numId w:val="9"/>
        </w:numPr>
        <w:rPr>
          <w:rFonts w:ascii="Myriad Pro" w:hAnsi="Myriad Pro"/>
        </w:rPr>
      </w:pPr>
      <w:r>
        <w:rPr>
          <w:rFonts w:ascii="Myriad Pro" w:hAnsi="Myriad Pro"/>
        </w:rPr>
        <w:t>1</w:t>
      </w:r>
      <w:r w:rsidRPr="00DA73BF">
        <w:rPr>
          <w:rFonts w:ascii="Myriad Pro" w:hAnsi="Myriad Pro"/>
          <w:vertAlign w:val="superscript"/>
        </w:rPr>
        <w:t>st</w:t>
      </w:r>
      <w:r>
        <w:rPr>
          <w:rFonts w:ascii="Myriad Pro" w:hAnsi="Myriad Pro"/>
        </w:rPr>
        <w:t xml:space="preserve"> year (66), 2</w:t>
      </w:r>
      <w:r w:rsidRPr="00DA73BF">
        <w:rPr>
          <w:rFonts w:ascii="Myriad Pro" w:hAnsi="Myriad Pro"/>
          <w:vertAlign w:val="superscript"/>
        </w:rPr>
        <w:t>nd</w:t>
      </w:r>
      <w:r>
        <w:rPr>
          <w:rFonts w:ascii="Myriad Pro" w:hAnsi="Myriad Pro"/>
        </w:rPr>
        <w:t xml:space="preserve"> year (42 w/18 placed), Total of 108</w:t>
      </w:r>
    </w:p>
    <w:p w:rsidR="00DA73BF" w:rsidRDefault="00DA73BF" w:rsidP="00DA73BF">
      <w:pPr>
        <w:pStyle w:val="ListParagraph"/>
        <w:numPr>
          <w:ilvl w:val="0"/>
          <w:numId w:val="9"/>
        </w:numPr>
        <w:rPr>
          <w:rFonts w:ascii="Myriad Pro" w:hAnsi="Myriad Pro"/>
        </w:rPr>
      </w:pPr>
      <w:r>
        <w:rPr>
          <w:rFonts w:ascii="Myriad Pro" w:hAnsi="Myriad Pro"/>
        </w:rPr>
        <w:t>10 Students currently seeking employment, some of which are 17 years old</w:t>
      </w:r>
    </w:p>
    <w:p w:rsidR="00DA73BF" w:rsidRDefault="00DA73BF" w:rsidP="00DA73BF">
      <w:pPr>
        <w:pStyle w:val="ListParagraph"/>
        <w:numPr>
          <w:ilvl w:val="0"/>
          <w:numId w:val="9"/>
        </w:numPr>
        <w:rPr>
          <w:rFonts w:ascii="Myriad Pro" w:hAnsi="Myriad Pro"/>
        </w:rPr>
      </w:pPr>
      <w:r>
        <w:rPr>
          <w:rFonts w:ascii="Myriad Pro" w:hAnsi="Myriad Pro"/>
        </w:rPr>
        <w:t>29 Potential students on waiting list (8 high school, 21 adults)</w:t>
      </w:r>
    </w:p>
    <w:p w:rsidR="00DA73BF" w:rsidRDefault="00DA73BF" w:rsidP="00DA73BF">
      <w:pPr>
        <w:pStyle w:val="ListParagraph"/>
        <w:numPr>
          <w:ilvl w:val="1"/>
          <w:numId w:val="9"/>
        </w:numPr>
        <w:rPr>
          <w:rFonts w:ascii="Myriad Pro" w:hAnsi="Myriad Pro"/>
        </w:rPr>
      </w:pPr>
      <w:r>
        <w:rPr>
          <w:rFonts w:ascii="Myriad Pro" w:hAnsi="Myriad Pro"/>
        </w:rPr>
        <w:t>Lee noted that this is a huge credit to recruiting efforts from advisory members</w:t>
      </w:r>
    </w:p>
    <w:p w:rsidR="00DA73BF" w:rsidRDefault="00DA73BF" w:rsidP="00DA73BF">
      <w:pPr>
        <w:rPr>
          <w:rFonts w:ascii="Myriad Pro" w:hAnsi="Myriad Pro"/>
        </w:rPr>
      </w:pPr>
    </w:p>
    <w:p w:rsidR="004A1988" w:rsidRDefault="004A1988" w:rsidP="00DA73BF">
      <w:pPr>
        <w:rPr>
          <w:rFonts w:ascii="Myriad Pro" w:hAnsi="Myriad Pro"/>
        </w:rPr>
      </w:pPr>
      <w:r>
        <w:rPr>
          <w:rFonts w:ascii="Myriad Pro" w:hAnsi="Myriad Pro"/>
        </w:rPr>
        <w:t xml:space="preserve">The program has had two tool purchase presentations so far this school year.  Snap-On and </w:t>
      </w:r>
      <w:proofErr w:type="spellStart"/>
      <w:r>
        <w:rPr>
          <w:rFonts w:ascii="Myriad Pro" w:hAnsi="Myriad Pro"/>
        </w:rPr>
        <w:t>Matco</w:t>
      </w:r>
      <w:proofErr w:type="spellEnd"/>
      <w:r>
        <w:rPr>
          <w:rFonts w:ascii="Myriad Pro" w:hAnsi="Myriad Pro"/>
        </w:rPr>
        <w:t xml:space="preserve"> both came out on 9/21 and offered the students great deals on their own tools.  Students are encouraged to be asking for tools for their birthdays and Christmas to help them succeed in their Auto Service careers.</w:t>
      </w:r>
    </w:p>
    <w:p w:rsidR="004A1988" w:rsidRDefault="004A1988" w:rsidP="00DA73BF">
      <w:pPr>
        <w:rPr>
          <w:rFonts w:ascii="Myriad Pro" w:hAnsi="Myriad Pro"/>
        </w:rPr>
      </w:pPr>
    </w:p>
    <w:p w:rsidR="004A1988" w:rsidRDefault="004A1988" w:rsidP="00DA73BF">
      <w:pPr>
        <w:rPr>
          <w:rFonts w:ascii="Myriad Pro" w:hAnsi="Myriad Pro"/>
        </w:rPr>
      </w:pPr>
      <w:r>
        <w:rPr>
          <w:rFonts w:ascii="Myriad Pro" w:hAnsi="Myriad Pro"/>
        </w:rPr>
        <w:t>Lee gave an update on new vehicles and equipment added to the program.  At members’ recommendation, a new Hunter Road Force Elite Wheel Balancer was purchased.  Because AST will be moving to a new, much smaller space temporarily, this will be kept in storage, and fully installed once the new shop has been completed.  MNTC also purchased a 2015 Honda Civic and 2015 Dodge Challenger.  The Dodge Challenger has been a great asset in recruiting efforts.  Lee noted that when prospective students come in for tours, the car draws in the attention of its viewers and gets them excited for AST.  The program also received a 2012 Ford Focus SE as a donation from Ford Automotive Career Exploration.  Special thanks to John Tostanoski for helping make this happen!</w:t>
      </w:r>
    </w:p>
    <w:p w:rsidR="004A1988" w:rsidRDefault="004A1988" w:rsidP="00DA73BF">
      <w:pPr>
        <w:rPr>
          <w:rFonts w:ascii="Myriad Pro" w:hAnsi="Myriad Pro"/>
        </w:rPr>
      </w:pPr>
    </w:p>
    <w:p w:rsidR="00DA73BF" w:rsidRDefault="00172CD8" w:rsidP="00DA73BF">
      <w:pPr>
        <w:rPr>
          <w:rFonts w:ascii="Myriad Pro" w:hAnsi="Myriad Pro"/>
        </w:rPr>
      </w:pPr>
      <w:r>
        <w:rPr>
          <w:rFonts w:ascii="Myriad Pro" w:hAnsi="Myriad Pro"/>
        </w:rPr>
        <w:t>MNTC is participating in the Ford Automotive Career Exploration (ACE) pilot program.  The sponsors for AST are Bob Moore Ford, Reynolds Ford, and Seth Wadley Ford.  Instructors and students now have access to Ford web-based training, which allows students to complete up to 11 areas before employment:</w:t>
      </w:r>
    </w:p>
    <w:p w:rsidR="00172CD8" w:rsidRDefault="00172CD8" w:rsidP="00172CD8">
      <w:pPr>
        <w:pStyle w:val="ListParagraph"/>
        <w:numPr>
          <w:ilvl w:val="0"/>
          <w:numId w:val="10"/>
        </w:numPr>
        <w:rPr>
          <w:rFonts w:ascii="Myriad Pro" w:hAnsi="Myriad Pro"/>
        </w:rPr>
      </w:pPr>
      <w:r>
        <w:rPr>
          <w:rFonts w:ascii="Myriad Pro" w:hAnsi="Myriad Pro"/>
        </w:rPr>
        <w:t>Ford Motor Company</w:t>
      </w:r>
    </w:p>
    <w:p w:rsidR="00172CD8" w:rsidRDefault="00172CD8" w:rsidP="00172CD8">
      <w:pPr>
        <w:pStyle w:val="ListParagraph"/>
        <w:numPr>
          <w:ilvl w:val="0"/>
          <w:numId w:val="10"/>
        </w:numPr>
        <w:rPr>
          <w:rFonts w:ascii="Myriad Pro" w:hAnsi="Myriad Pro"/>
        </w:rPr>
      </w:pPr>
      <w:r>
        <w:rPr>
          <w:rFonts w:ascii="Myriad Pro" w:hAnsi="Myriad Pro"/>
        </w:rPr>
        <w:t>Dealership Operations</w:t>
      </w:r>
    </w:p>
    <w:p w:rsidR="00172CD8" w:rsidRDefault="00172CD8" w:rsidP="00172CD8">
      <w:pPr>
        <w:pStyle w:val="ListParagraph"/>
        <w:numPr>
          <w:ilvl w:val="0"/>
          <w:numId w:val="10"/>
        </w:numPr>
        <w:rPr>
          <w:rFonts w:ascii="Myriad Pro" w:hAnsi="Myriad Pro"/>
        </w:rPr>
      </w:pPr>
      <w:r>
        <w:rPr>
          <w:rFonts w:ascii="Myriad Pro" w:hAnsi="Myriad Pro"/>
        </w:rPr>
        <w:t>New Model Training</w:t>
      </w:r>
    </w:p>
    <w:p w:rsidR="00172CD8" w:rsidRDefault="00172CD8" w:rsidP="00172CD8">
      <w:pPr>
        <w:pStyle w:val="ListParagraph"/>
        <w:numPr>
          <w:ilvl w:val="0"/>
          <w:numId w:val="10"/>
        </w:numPr>
        <w:rPr>
          <w:rFonts w:ascii="Myriad Pro" w:hAnsi="Myriad Pro"/>
        </w:rPr>
      </w:pPr>
      <w:r>
        <w:rPr>
          <w:rFonts w:ascii="Myriad Pro" w:hAnsi="Myriad Pro"/>
        </w:rPr>
        <w:t>Electrical Systems</w:t>
      </w:r>
    </w:p>
    <w:p w:rsidR="00172CD8" w:rsidRDefault="00172CD8" w:rsidP="00172CD8">
      <w:pPr>
        <w:pStyle w:val="ListParagraph"/>
        <w:numPr>
          <w:ilvl w:val="0"/>
          <w:numId w:val="10"/>
        </w:numPr>
        <w:rPr>
          <w:rFonts w:ascii="Myriad Pro" w:hAnsi="Myriad Pro"/>
        </w:rPr>
      </w:pPr>
      <w:r>
        <w:rPr>
          <w:rFonts w:ascii="Myriad Pro" w:hAnsi="Myriad Pro"/>
        </w:rPr>
        <w:t>Steering &amp; Suspension</w:t>
      </w:r>
    </w:p>
    <w:p w:rsidR="00172CD8" w:rsidRDefault="00172CD8" w:rsidP="00172CD8">
      <w:pPr>
        <w:pStyle w:val="ListParagraph"/>
        <w:numPr>
          <w:ilvl w:val="0"/>
          <w:numId w:val="10"/>
        </w:numPr>
        <w:rPr>
          <w:rFonts w:ascii="Myriad Pro" w:hAnsi="Myriad Pro"/>
        </w:rPr>
      </w:pPr>
      <w:r>
        <w:rPr>
          <w:rFonts w:ascii="Myriad Pro" w:hAnsi="Myriad Pro"/>
        </w:rPr>
        <w:t>Brakes</w:t>
      </w:r>
    </w:p>
    <w:p w:rsidR="00172CD8" w:rsidRDefault="00172CD8" w:rsidP="00172CD8">
      <w:pPr>
        <w:pStyle w:val="ListParagraph"/>
        <w:numPr>
          <w:ilvl w:val="0"/>
          <w:numId w:val="10"/>
        </w:numPr>
        <w:rPr>
          <w:rFonts w:ascii="Myriad Pro" w:hAnsi="Myriad Pro"/>
        </w:rPr>
      </w:pPr>
      <w:r>
        <w:rPr>
          <w:rFonts w:ascii="Myriad Pro" w:hAnsi="Myriad Pro"/>
        </w:rPr>
        <w:t>Climate Control</w:t>
      </w:r>
    </w:p>
    <w:p w:rsidR="00172CD8" w:rsidRDefault="00172CD8" w:rsidP="00172CD8">
      <w:pPr>
        <w:pStyle w:val="ListParagraph"/>
        <w:numPr>
          <w:ilvl w:val="0"/>
          <w:numId w:val="10"/>
        </w:numPr>
        <w:rPr>
          <w:rFonts w:ascii="Myriad Pro" w:hAnsi="Myriad Pro"/>
        </w:rPr>
      </w:pPr>
      <w:r>
        <w:rPr>
          <w:rFonts w:ascii="Myriad Pro" w:hAnsi="Myriad Pro"/>
        </w:rPr>
        <w:t>Gas Engine Repair</w:t>
      </w:r>
    </w:p>
    <w:p w:rsidR="00172CD8" w:rsidRDefault="00172CD8" w:rsidP="00172CD8">
      <w:pPr>
        <w:pStyle w:val="ListParagraph"/>
        <w:numPr>
          <w:ilvl w:val="0"/>
          <w:numId w:val="10"/>
        </w:numPr>
        <w:rPr>
          <w:rFonts w:ascii="Myriad Pro" w:hAnsi="Myriad Pro"/>
        </w:rPr>
      </w:pPr>
      <w:r>
        <w:rPr>
          <w:rFonts w:ascii="Myriad Pro" w:hAnsi="Myriad Pro"/>
        </w:rPr>
        <w:t>Diesel Engine Repair</w:t>
      </w:r>
    </w:p>
    <w:p w:rsidR="00172CD8" w:rsidRDefault="00172CD8" w:rsidP="00172CD8">
      <w:pPr>
        <w:pStyle w:val="ListParagraph"/>
        <w:numPr>
          <w:ilvl w:val="0"/>
          <w:numId w:val="10"/>
        </w:numPr>
        <w:rPr>
          <w:rFonts w:ascii="Myriad Pro" w:hAnsi="Myriad Pro"/>
        </w:rPr>
      </w:pPr>
      <w:r>
        <w:rPr>
          <w:rFonts w:ascii="Myriad Pro" w:hAnsi="Myriad Pro"/>
        </w:rPr>
        <w:t>Gas Engine Performance</w:t>
      </w:r>
    </w:p>
    <w:p w:rsidR="00172CD8" w:rsidRDefault="00172CD8" w:rsidP="00172CD8">
      <w:pPr>
        <w:pStyle w:val="ListParagraph"/>
        <w:numPr>
          <w:ilvl w:val="0"/>
          <w:numId w:val="10"/>
        </w:numPr>
        <w:rPr>
          <w:rFonts w:ascii="Myriad Pro" w:hAnsi="Myriad Pro"/>
        </w:rPr>
      </w:pPr>
      <w:r>
        <w:rPr>
          <w:rFonts w:ascii="Myriad Pro" w:hAnsi="Myriad Pro"/>
        </w:rPr>
        <w:t>Diesel Engine Performance</w:t>
      </w:r>
    </w:p>
    <w:p w:rsidR="00172CD8" w:rsidRDefault="00172CD8" w:rsidP="00172CD8">
      <w:pPr>
        <w:rPr>
          <w:rFonts w:ascii="Myriad Pro" w:hAnsi="Myriad Pro"/>
        </w:rPr>
      </w:pPr>
      <w:r>
        <w:rPr>
          <w:rFonts w:ascii="Myriad Pro" w:hAnsi="Myriad Pro"/>
        </w:rPr>
        <w:t>This curriculum is being encouraged to all students in second year seeking employment with Ford Motor Company Dealerships.  John Tostanoski (with Ford Motor Company) noted that he is excited to partner with dealers and MNTC.  He also said that the community support for the program is unbelievable, and he is very impressed by the advisory board.</w:t>
      </w:r>
    </w:p>
    <w:p w:rsidR="00172CD8" w:rsidRDefault="00172CD8" w:rsidP="00172CD8">
      <w:pPr>
        <w:rPr>
          <w:rFonts w:ascii="Myriad Pro" w:hAnsi="Myriad Pro"/>
        </w:rPr>
      </w:pPr>
    </w:p>
    <w:p w:rsidR="0015307A" w:rsidRDefault="00172CD8" w:rsidP="00172CD8">
      <w:pPr>
        <w:rPr>
          <w:rFonts w:ascii="Myriad Pro" w:hAnsi="Myriad Pro"/>
        </w:rPr>
      </w:pPr>
      <w:r>
        <w:rPr>
          <w:rFonts w:ascii="Myriad Pro" w:hAnsi="Myriad Pro"/>
        </w:rPr>
        <w:t>The NATEF/ASE Program Certification inspection date is set for November 13</w:t>
      </w:r>
      <w:r w:rsidRPr="00172CD8">
        <w:rPr>
          <w:rFonts w:ascii="Myriad Pro" w:hAnsi="Myriad Pro"/>
          <w:vertAlign w:val="superscript"/>
        </w:rPr>
        <w:t>th</w:t>
      </w:r>
      <w:r w:rsidR="0015307A">
        <w:rPr>
          <w:rFonts w:ascii="Myriad Pro" w:hAnsi="Myriad Pro"/>
        </w:rPr>
        <w:t>, 2018.  Karen Gibson and Gayla Brown have been working tirelessly to help make this happen.  ETL Pre-Inspection material was delivered electronically on October 15</w:t>
      </w:r>
      <w:r w:rsidR="0015307A" w:rsidRPr="0015307A">
        <w:rPr>
          <w:rFonts w:ascii="Myriad Pro" w:hAnsi="Myriad Pro"/>
          <w:vertAlign w:val="superscript"/>
        </w:rPr>
        <w:t>th</w:t>
      </w:r>
      <w:r w:rsidR="0015307A">
        <w:rPr>
          <w:rFonts w:ascii="Myriad Pro" w:hAnsi="Myriad Pro"/>
        </w:rPr>
        <w:t>.  The onsite evaluation team is as follows:</w:t>
      </w:r>
    </w:p>
    <w:p w:rsidR="0015307A" w:rsidRDefault="0015307A" w:rsidP="0015307A">
      <w:pPr>
        <w:pStyle w:val="ListParagraph"/>
        <w:numPr>
          <w:ilvl w:val="0"/>
          <w:numId w:val="11"/>
        </w:numPr>
        <w:rPr>
          <w:rFonts w:ascii="Myriad Pro" w:hAnsi="Myriad Pro"/>
        </w:rPr>
      </w:pPr>
      <w:r>
        <w:rPr>
          <w:rFonts w:ascii="Myriad Pro" w:hAnsi="Myriad Pro"/>
        </w:rPr>
        <w:t xml:space="preserve">Carroll </w:t>
      </w:r>
      <w:proofErr w:type="spellStart"/>
      <w:r>
        <w:rPr>
          <w:rFonts w:ascii="Myriad Pro" w:hAnsi="Myriad Pro"/>
        </w:rPr>
        <w:t>McNish</w:t>
      </w:r>
      <w:proofErr w:type="spellEnd"/>
      <w:r>
        <w:rPr>
          <w:rFonts w:ascii="Myriad Pro" w:hAnsi="Myriad Pro"/>
        </w:rPr>
        <w:t xml:space="preserve"> - Evaluation Team Leader</w:t>
      </w:r>
    </w:p>
    <w:p w:rsidR="0015307A" w:rsidRDefault="0015307A" w:rsidP="0015307A">
      <w:pPr>
        <w:pStyle w:val="ListParagraph"/>
        <w:numPr>
          <w:ilvl w:val="0"/>
          <w:numId w:val="11"/>
        </w:numPr>
        <w:rPr>
          <w:rFonts w:ascii="Myriad Pro" w:hAnsi="Myriad Pro"/>
        </w:rPr>
      </w:pPr>
      <w:r>
        <w:rPr>
          <w:rFonts w:ascii="Myriad Pro" w:hAnsi="Myriad Pro"/>
        </w:rPr>
        <w:t>Kyle McCracken (Landers Chevrolet) –Technician, Dealership</w:t>
      </w:r>
    </w:p>
    <w:p w:rsidR="0015307A" w:rsidRDefault="0015307A" w:rsidP="0015307A">
      <w:pPr>
        <w:pStyle w:val="ListParagraph"/>
        <w:numPr>
          <w:ilvl w:val="0"/>
          <w:numId w:val="11"/>
        </w:numPr>
        <w:rPr>
          <w:rFonts w:ascii="Myriad Pro" w:hAnsi="Myriad Pro"/>
        </w:rPr>
      </w:pPr>
      <w:r>
        <w:rPr>
          <w:rFonts w:ascii="Myriad Pro" w:hAnsi="Myriad Pro"/>
        </w:rPr>
        <w:t>Jon Booth (Fleet Auto Repair) –Technician, Independent Repair Facility</w:t>
      </w:r>
    </w:p>
    <w:p w:rsidR="0015307A" w:rsidRDefault="0015307A" w:rsidP="0015307A">
      <w:pPr>
        <w:pStyle w:val="ListParagraph"/>
        <w:numPr>
          <w:ilvl w:val="0"/>
          <w:numId w:val="11"/>
        </w:numPr>
        <w:rPr>
          <w:rFonts w:ascii="Myriad Pro" w:hAnsi="Myriad Pro"/>
        </w:rPr>
      </w:pPr>
      <w:r>
        <w:rPr>
          <w:rFonts w:ascii="Myriad Pro" w:hAnsi="Myriad Pro"/>
        </w:rPr>
        <w:t>Kyle Lindsey (Beneficial Auto Maintenance) – Technician, alternate team member</w:t>
      </w:r>
    </w:p>
    <w:p w:rsidR="0015307A" w:rsidRDefault="0015307A" w:rsidP="0015307A">
      <w:pPr>
        <w:rPr>
          <w:rFonts w:ascii="Myriad Pro" w:hAnsi="Myriad Pro"/>
        </w:rPr>
      </w:pPr>
      <w:r>
        <w:rPr>
          <w:rFonts w:ascii="Myriad Pro" w:hAnsi="Myriad Pro"/>
        </w:rPr>
        <w:t>In addition, must arrange for six employers of former MNTC graduate students for accreditation evaluation team to contact a minimum of three:</w:t>
      </w:r>
    </w:p>
    <w:p w:rsidR="0015307A" w:rsidRDefault="0015307A" w:rsidP="0015307A">
      <w:pPr>
        <w:pStyle w:val="ListParagraph"/>
        <w:numPr>
          <w:ilvl w:val="0"/>
          <w:numId w:val="12"/>
        </w:numPr>
        <w:rPr>
          <w:rFonts w:ascii="Myriad Pro" w:hAnsi="Myriad Pro"/>
        </w:rPr>
      </w:pPr>
      <w:r>
        <w:rPr>
          <w:rFonts w:ascii="Myriad Pro" w:hAnsi="Myriad Pro"/>
        </w:rPr>
        <w:t xml:space="preserve">Student – </w:t>
      </w:r>
      <w:r w:rsidRPr="0015307A">
        <w:rPr>
          <w:rFonts w:ascii="Myriad Pro" w:hAnsi="Myriad Pro"/>
          <w:b/>
        </w:rPr>
        <w:t>Andrew Dutcher</w:t>
      </w:r>
      <w:r>
        <w:rPr>
          <w:rFonts w:ascii="Myriad Pro" w:hAnsi="Myriad Pro"/>
        </w:rPr>
        <w:t>, Contact – Bob Dowdy</w:t>
      </w:r>
    </w:p>
    <w:p w:rsidR="0015307A" w:rsidRDefault="0015307A" w:rsidP="0015307A">
      <w:pPr>
        <w:pStyle w:val="ListParagraph"/>
        <w:numPr>
          <w:ilvl w:val="0"/>
          <w:numId w:val="12"/>
        </w:numPr>
        <w:rPr>
          <w:rFonts w:ascii="Myriad Pro" w:hAnsi="Myriad Pro"/>
        </w:rPr>
      </w:pPr>
      <w:r>
        <w:rPr>
          <w:rFonts w:ascii="Myriad Pro" w:hAnsi="Myriad Pro"/>
        </w:rPr>
        <w:t xml:space="preserve">Student – </w:t>
      </w:r>
      <w:r w:rsidRPr="0015307A">
        <w:rPr>
          <w:rFonts w:ascii="Myriad Pro" w:hAnsi="Myriad Pro"/>
          <w:b/>
        </w:rPr>
        <w:t>John Romine</w:t>
      </w:r>
      <w:r>
        <w:rPr>
          <w:rFonts w:ascii="Myriad Pro" w:hAnsi="Myriad Pro"/>
        </w:rPr>
        <w:t>, Contact – Doug Elliott</w:t>
      </w:r>
    </w:p>
    <w:p w:rsidR="0015307A" w:rsidRDefault="0015307A" w:rsidP="0015307A">
      <w:pPr>
        <w:pStyle w:val="ListParagraph"/>
        <w:numPr>
          <w:ilvl w:val="0"/>
          <w:numId w:val="12"/>
        </w:numPr>
        <w:rPr>
          <w:rFonts w:ascii="Myriad Pro" w:hAnsi="Myriad Pro"/>
        </w:rPr>
      </w:pPr>
      <w:r>
        <w:rPr>
          <w:rFonts w:ascii="Myriad Pro" w:hAnsi="Myriad Pro"/>
        </w:rPr>
        <w:t xml:space="preserve">Student – </w:t>
      </w:r>
      <w:r w:rsidRPr="0015307A">
        <w:rPr>
          <w:rFonts w:ascii="Myriad Pro" w:hAnsi="Myriad Pro"/>
          <w:b/>
        </w:rPr>
        <w:t>Jaden Head</w:t>
      </w:r>
      <w:r>
        <w:rPr>
          <w:rFonts w:ascii="Myriad Pro" w:hAnsi="Myriad Pro"/>
        </w:rPr>
        <w:t>, Contact – David Brunette</w:t>
      </w:r>
    </w:p>
    <w:p w:rsidR="0015307A" w:rsidRDefault="0015307A" w:rsidP="0015307A">
      <w:pPr>
        <w:pStyle w:val="ListParagraph"/>
        <w:numPr>
          <w:ilvl w:val="0"/>
          <w:numId w:val="12"/>
        </w:numPr>
        <w:rPr>
          <w:rFonts w:ascii="Myriad Pro" w:hAnsi="Myriad Pro"/>
        </w:rPr>
      </w:pPr>
      <w:r>
        <w:rPr>
          <w:rFonts w:ascii="Myriad Pro" w:hAnsi="Myriad Pro"/>
        </w:rPr>
        <w:t xml:space="preserve">Student – </w:t>
      </w:r>
      <w:r w:rsidRPr="0015307A">
        <w:rPr>
          <w:rFonts w:ascii="Myriad Pro" w:hAnsi="Myriad Pro"/>
          <w:b/>
        </w:rPr>
        <w:t>Jerod Stevenson</w:t>
      </w:r>
      <w:r>
        <w:rPr>
          <w:rFonts w:ascii="Myriad Pro" w:hAnsi="Myriad Pro"/>
        </w:rPr>
        <w:t>, Contact – Ron Allison</w:t>
      </w:r>
    </w:p>
    <w:p w:rsidR="0015307A" w:rsidRDefault="0015307A" w:rsidP="0015307A">
      <w:pPr>
        <w:pStyle w:val="ListParagraph"/>
        <w:numPr>
          <w:ilvl w:val="0"/>
          <w:numId w:val="12"/>
        </w:numPr>
        <w:rPr>
          <w:rFonts w:ascii="Myriad Pro" w:hAnsi="Myriad Pro"/>
        </w:rPr>
      </w:pPr>
      <w:r>
        <w:rPr>
          <w:rFonts w:ascii="Myriad Pro" w:hAnsi="Myriad Pro"/>
        </w:rPr>
        <w:t xml:space="preserve">Student – </w:t>
      </w:r>
      <w:r w:rsidRPr="0015307A">
        <w:rPr>
          <w:rFonts w:ascii="Myriad Pro" w:hAnsi="Myriad Pro"/>
          <w:b/>
        </w:rPr>
        <w:t>Michael Alexander</w:t>
      </w:r>
      <w:r>
        <w:rPr>
          <w:rFonts w:ascii="Myriad Pro" w:hAnsi="Myriad Pro"/>
        </w:rPr>
        <w:t>, Contact – Rob Lackey</w:t>
      </w:r>
    </w:p>
    <w:p w:rsidR="0015307A" w:rsidRDefault="0015307A" w:rsidP="0015307A">
      <w:pPr>
        <w:pStyle w:val="ListParagraph"/>
        <w:numPr>
          <w:ilvl w:val="0"/>
          <w:numId w:val="12"/>
        </w:numPr>
        <w:rPr>
          <w:rFonts w:ascii="Myriad Pro" w:hAnsi="Myriad Pro"/>
        </w:rPr>
      </w:pPr>
      <w:r>
        <w:rPr>
          <w:rFonts w:ascii="Myriad Pro" w:hAnsi="Myriad Pro"/>
        </w:rPr>
        <w:t xml:space="preserve">Student – </w:t>
      </w:r>
      <w:r w:rsidRPr="0015307A">
        <w:rPr>
          <w:rFonts w:ascii="Myriad Pro" w:hAnsi="Myriad Pro"/>
          <w:b/>
        </w:rPr>
        <w:t xml:space="preserve">Eli </w:t>
      </w:r>
      <w:proofErr w:type="spellStart"/>
      <w:r w:rsidRPr="0015307A">
        <w:rPr>
          <w:rFonts w:ascii="Myriad Pro" w:hAnsi="Myriad Pro"/>
          <w:b/>
        </w:rPr>
        <w:t>McCully</w:t>
      </w:r>
      <w:proofErr w:type="spellEnd"/>
      <w:r>
        <w:rPr>
          <w:rFonts w:ascii="Myriad Pro" w:hAnsi="Myriad Pro"/>
        </w:rPr>
        <w:t>, Contact – Tim Irwin</w:t>
      </w:r>
    </w:p>
    <w:p w:rsidR="000C51DD" w:rsidRDefault="000C51DD" w:rsidP="000C51DD">
      <w:pPr>
        <w:rPr>
          <w:rFonts w:ascii="Myriad Pro" w:hAnsi="Myriad Pro"/>
        </w:rPr>
      </w:pPr>
      <w:r>
        <w:rPr>
          <w:rFonts w:ascii="Myriad Pro" w:hAnsi="Myriad Pro"/>
        </w:rPr>
        <w:t>These contacts should expect to be receiving phone calls in the next few weeks in this regard.</w:t>
      </w:r>
    </w:p>
    <w:p w:rsidR="000C51DD" w:rsidRDefault="000C51DD" w:rsidP="000C51DD">
      <w:pPr>
        <w:rPr>
          <w:rFonts w:ascii="Myriad Pro" w:hAnsi="Myriad Pro"/>
        </w:rPr>
      </w:pPr>
    </w:p>
    <w:p w:rsidR="000C51DD" w:rsidRDefault="000C51DD" w:rsidP="000C51DD">
      <w:pPr>
        <w:rPr>
          <w:rFonts w:ascii="Myriad Pro" w:hAnsi="Myriad Pro"/>
        </w:rPr>
      </w:pPr>
      <w:r>
        <w:rPr>
          <w:rFonts w:ascii="Myriad Pro" w:hAnsi="Myriad Pro"/>
        </w:rPr>
        <w:t>Lee listed some upcoming action plan events.  On October 2</w:t>
      </w:r>
      <w:r w:rsidRPr="000C51DD">
        <w:rPr>
          <w:rFonts w:ascii="Myriad Pro" w:hAnsi="Myriad Pro"/>
          <w:vertAlign w:val="superscript"/>
        </w:rPr>
        <w:t>nd</w:t>
      </w:r>
      <w:r>
        <w:rPr>
          <w:rFonts w:ascii="Myriad Pro" w:hAnsi="Myriad Pro"/>
        </w:rPr>
        <w:t xml:space="preserve"> and 29</w:t>
      </w:r>
      <w:r w:rsidRPr="000C51DD">
        <w:rPr>
          <w:rFonts w:ascii="Myriad Pro" w:hAnsi="Myriad Pro"/>
          <w:vertAlign w:val="superscript"/>
        </w:rPr>
        <w:t>th</w:t>
      </w:r>
      <w:r>
        <w:rPr>
          <w:rFonts w:ascii="Myriad Pro" w:hAnsi="Myriad Pro"/>
        </w:rPr>
        <w:t>, Norman Public Schools are coming out to do 8</w:t>
      </w:r>
      <w:r w:rsidRPr="000C51DD">
        <w:rPr>
          <w:rFonts w:ascii="Myriad Pro" w:hAnsi="Myriad Pro"/>
          <w:vertAlign w:val="superscript"/>
        </w:rPr>
        <w:t>th</w:t>
      </w:r>
      <w:r>
        <w:rPr>
          <w:rFonts w:ascii="Myriad Pro" w:hAnsi="Myriad Pro"/>
        </w:rPr>
        <w:t xml:space="preserve"> Grade Recruiting Tours.  Moore Public Schools are coming March 5</w:t>
      </w:r>
      <w:r w:rsidRPr="000C51DD">
        <w:rPr>
          <w:rFonts w:ascii="Myriad Pro" w:hAnsi="Myriad Pro"/>
          <w:vertAlign w:val="superscript"/>
        </w:rPr>
        <w:t>th</w:t>
      </w:r>
      <w:r>
        <w:rPr>
          <w:rFonts w:ascii="Myriad Pro" w:hAnsi="Myriad Pro"/>
        </w:rPr>
        <w:t xml:space="preserve"> and 6</w:t>
      </w:r>
      <w:r w:rsidRPr="000C51DD">
        <w:rPr>
          <w:rFonts w:ascii="Myriad Pro" w:hAnsi="Myriad Pro"/>
          <w:vertAlign w:val="superscript"/>
        </w:rPr>
        <w:t>th</w:t>
      </w:r>
      <w:r>
        <w:rPr>
          <w:rFonts w:ascii="Myriad Pro" w:hAnsi="Myriad Pro"/>
        </w:rPr>
        <w:t xml:space="preserve">, but the AST tour date is yet to be determined.  </w:t>
      </w:r>
      <w:r w:rsidR="00452AB1">
        <w:rPr>
          <w:rFonts w:ascii="Myriad Pro" w:hAnsi="Myriad Pro"/>
        </w:rPr>
        <w:t xml:space="preserve">Lee read a quote from a teacher after one of the 2017 tours: </w:t>
      </w:r>
      <w:r w:rsidR="00452AB1" w:rsidRPr="00452AB1">
        <w:rPr>
          <w:rFonts w:ascii="Myriad Pro" w:hAnsi="Myriad Pro"/>
          <w:i/>
        </w:rPr>
        <w:t>“This field trip is an absolutely amazing experience for all of our students.  What a great week!  Thank you for the excellent organization and the totally-on-target-developmentally-appropriate activities you all provided.  Everyone in your building was helpful and encouraging.  I just don’t think it could have gone any better.”</w:t>
      </w:r>
    </w:p>
    <w:p w:rsidR="00452AB1" w:rsidRDefault="00452AB1" w:rsidP="000C51DD">
      <w:pPr>
        <w:rPr>
          <w:rFonts w:ascii="Myriad Pro" w:hAnsi="Myriad Pro"/>
        </w:rPr>
      </w:pPr>
    </w:p>
    <w:p w:rsidR="00452AB1" w:rsidRDefault="00452AB1" w:rsidP="000C51DD">
      <w:pPr>
        <w:rPr>
          <w:rFonts w:ascii="Myriad Pro" w:hAnsi="Myriad Pro"/>
        </w:rPr>
      </w:pPr>
      <w:r>
        <w:rPr>
          <w:rFonts w:ascii="Myriad Pro" w:hAnsi="Myriad Pro"/>
        </w:rPr>
        <w:t>On October 26</w:t>
      </w:r>
      <w:r w:rsidRPr="00452AB1">
        <w:rPr>
          <w:rFonts w:ascii="Myriad Pro" w:hAnsi="Myriad Pro"/>
          <w:vertAlign w:val="superscript"/>
        </w:rPr>
        <w:t>th</w:t>
      </w:r>
      <w:r>
        <w:rPr>
          <w:rFonts w:ascii="Myriad Pro" w:hAnsi="Myriad Pro"/>
        </w:rPr>
        <w:t>, both Albert Zoll (Bob Moore Cadillac) and Brian O’Leary (</w:t>
      </w:r>
      <w:proofErr w:type="spellStart"/>
      <w:r>
        <w:rPr>
          <w:rFonts w:ascii="Myriad Pro" w:hAnsi="Myriad Pro"/>
        </w:rPr>
        <w:t>Knippelmier</w:t>
      </w:r>
      <w:proofErr w:type="spellEnd"/>
      <w:r>
        <w:rPr>
          <w:rFonts w:ascii="Myriad Pro" w:hAnsi="Myriad Pro"/>
        </w:rPr>
        <w:t xml:space="preserve"> Chevrolet) will be coming out to the AST classes.  They help encourage students to stay focused, push through, and keep on fighting.</w:t>
      </w:r>
    </w:p>
    <w:p w:rsidR="00452AB1" w:rsidRDefault="00452AB1" w:rsidP="000C51DD">
      <w:pPr>
        <w:rPr>
          <w:rFonts w:ascii="Myriad Pro" w:hAnsi="Myriad Pro"/>
        </w:rPr>
      </w:pPr>
    </w:p>
    <w:p w:rsidR="00452AB1" w:rsidRDefault="00452AB1" w:rsidP="000C51DD">
      <w:pPr>
        <w:rPr>
          <w:rFonts w:ascii="Myriad Pro" w:hAnsi="Myriad Pro"/>
        </w:rPr>
      </w:pPr>
      <w:r>
        <w:rPr>
          <w:rFonts w:ascii="Myriad Pro" w:hAnsi="Myriad Pro"/>
        </w:rPr>
        <w:t>Sophomore recruiting will be coming in November, and the dates for those tours are:</w:t>
      </w:r>
    </w:p>
    <w:p w:rsidR="00452AB1" w:rsidRDefault="00452AB1" w:rsidP="00452AB1">
      <w:pPr>
        <w:pStyle w:val="ListParagraph"/>
        <w:numPr>
          <w:ilvl w:val="0"/>
          <w:numId w:val="13"/>
        </w:numPr>
        <w:rPr>
          <w:rFonts w:ascii="Myriad Pro" w:hAnsi="Myriad Pro"/>
        </w:rPr>
      </w:pPr>
      <w:r>
        <w:rPr>
          <w:rFonts w:ascii="Myriad Pro" w:hAnsi="Myriad Pro"/>
        </w:rPr>
        <w:t>NNHS – 11/14</w:t>
      </w:r>
    </w:p>
    <w:p w:rsidR="00452AB1" w:rsidRDefault="00452AB1" w:rsidP="00452AB1">
      <w:pPr>
        <w:pStyle w:val="ListParagraph"/>
        <w:numPr>
          <w:ilvl w:val="0"/>
          <w:numId w:val="13"/>
        </w:numPr>
        <w:rPr>
          <w:rFonts w:ascii="Myriad Pro" w:hAnsi="Myriad Pro"/>
        </w:rPr>
      </w:pPr>
      <w:r>
        <w:rPr>
          <w:rFonts w:ascii="Myriad Pro" w:hAnsi="Myriad Pro"/>
        </w:rPr>
        <w:t>NHS – 11/16</w:t>
      </w:r>
    </w:p>
    <w:p w:rsidR="00452AB1" w:rsidRDefault="00452AB1" w:rsidP="00452AB1">
      <w:pPr>
        <w:pStyle w:val="ListParagraph"/>
        <w:numPr>
          <w:ilvl w:val="0"/>
          <w:numId w:val="13"/>
        </w:numPr>
        <w:rPr>
          <w:rFonts w:ascii="Myriad Pro" w:hAnsi="Myriad Pro"/>
        </w:rPr>
      </w:pPr>
      <w:r>
        <w:rPr>
          <w:rFonts w:ascii="Myriad Pro" w:hAnsi="Myriad Pro"/>
        </w:rPr>
        <w:t>MHS – 11/27</w:t>
      </w:r>
    </w:p>
    <w:p w:rsidR="00452AB1" w:rsidRDefault="00452AB1" w:rsidP="00452AB1">
      <w:pPr>
        <w:pStyle w:val="ListParagraph"/>
        <w:numPr>
          <w:ilvl w:val="0"/>
          <w:numId w:val="13"/>
        </w:numPr>
        <w:rPr>
          <w:rFonts w:ascii="Myriad Pro" w:hAnsi="Myriad Pro"/>
        </w:rPr>
      </w:pPr>
      <w:r>
        <w:rPr>
          <w:rFonts w:ascii="Myriad Pro" w:hAnsi="Myriad Pro"/>
        </w:rPr>
        <w:t>WMH – 11/28</w:t>
      </w:r>
    </w:p>
    <w:p w:rsidR="00452AB1" w:rsidRDefault="00452AB1" w:rsidP="00452AB1">
      <w:pPr>
        <w:rPr>
          <w:rFonts w:ascii="Myriad Pro" w:hAnsi="Myriad Pro"/>
        </w:rPr>
      </w:pPr>
      <w:r>
        <w:rPr>
          <w:rFonts w:ascii="Myriad Pro" w:hAnsi="Myriad Pro"/>
        </w:rPr>
        <w:t>AST currently has the Challenger, but is also needing 1-2 more new vehicles for the days of these tours.  Doug Elliott, Kevin Lindsey, Fowler dealerships, and Eskridge dealerships all volunteered to bring a vehicle.</w:t>
      </w:r>
    </w:p>
    <w:p w:rsidR="00452AB1" w:rsidRDefault="00452AB1" w:rsidP="00452AB1">
      <w:pPr>
        <w:rPr>
          <w:rFonts w:ascii="Myriad Pro" w:hAnsi="Myriad Pro"/>
        </w:rPr>
      </w:pPr>
    </w:p>
    <w:p w:rsidR="00452AB1" w:rsidRDefault="00452AB1" w:rsidP="00452AB1">
      <w:pPr>
        <w:rPr>
          <w:rFonts w:ascii="Myriad Pro" w:hAnsi="Myriad Pro"/>
        </w:rPr>
      </w:pPr>
      <w:r>
        <w:rPr>
          <w:rFonts w:ascii="Myriad Pro" w:hAnsi="Myriad Pro"/>
        </w:rPr>
        <w:t xml:space="preserve">New Student Night will be in April 2019 (date is TBD).  Brad Walker, Jeff </w:t>
      </w:r>
      <w:proofErr w:type="spellStart"/>
      <w:r>
        <w:rPr>
          <w:rFonts w:ascii="Myriad Pro" w:hAnsi="Myriad Pro"/>
        </w:rPr>
        <w:t>Kuhr</w:t>
      </w:r>
      <w:proofErr w:type="spellEnd"/>
      <w:r>
        <w:rPr>
          <w:rFonts w:ascii="Myriad Pro" w:hAnsi="Myriad Pro"/>
        </w:rPr>
        <w:t xml:space="preserve">, Jonathan Fowler, Larry </w:t>
      </w:r>
      <w:proofErr w:type="spellStart"/>
      <w:r>
        <w:rPr>
          <w:rFonts w:ascii="Myriad Pro" w:hAnsi="Myriad Pro"/>
        </w:rPr>
        <w:t>Clinkenbeard</w:t>
      </w:r>
      <w:proofErr w:type="spellEnd"/>
      <w:r>
        <w:rPr>
          <w:rFonts w:ascii="Myriad Pro" w:hAnsi="Myriad Pro"/>
        </w:rPr>
        <w:t>, and David Brunette will be coming to this event to meet the new students.</w:t>
      </w:r>
    </w:p>
    <w:p w:rsidR="00452AB1" w:rsidRDefault="00452AB1" w:rsidP="00452AB1">
      <w:pPr>
        <w:rPr>
          <w:rFonts w:ascii="Myriad Pro" w:hAnsi="Myriad Pro"/>
        </w:rPr>
      </w:pPr>
    </w:p>
    <w:p w:rsidR="00452AB1" w:rsidRDefault="00BF0F1C" w:rsidP="00452AB1">
      <w:pPr>
        <w:rPr>
          <w:rFonts w:ascii="Myriad Pro" w:hAnsi="Myriad Pro"/>
        </w:rPr>
      </w:pPr>
      <w:r>
        <w:rPr>
          <w:rFonts w:ascii="Myriad Pro" w:hAnsi="Myriad Pro"/>
        </w:rPr>
        <w:t xml:space="preserve">Instructors gave an update on construction.  </w:t>
      </w:r>
      <w:r w:rsidR="001F0448">
        <w:rPr>
          <w:rFonts w:ascii="Myriad Pro" w:hAnsi="Myriad Pro"/>
        </w:rPr>
        <w:t>Demolition</w:t>
      </w:r>
      <w:r>
        <w:rPr>
          <w:rFonts w:ascii="Myriad Pro" w:hAnsi="Myriad Pro"/>
        </w:rPr>
        <w:t xml:space="preserve"> of AST facilities </w:t>
      </w:r>
      <w:r w:rsidR="005E0E0C">
        <w:rPr>
          <w:rFonts w:ascii="Myriad Pro" w:hAnsi="Myriad Pro"/>
        </w:rPr>
        <w:t xml:space="preserve">is </w:t>
      </w:r>
      <w:r>
        <w:rPr>
          <w:rFonts w:ascii="Myriad Pro" w:hAnsi="Myriad Pro"/>
        </w:rPr>
        <w:t>tentatively set for March 2019.  AST will relocate to the old Machining/Welding shops on the west side of the main building.</w:t>
      </w:r>
      <w:r w:rsidR="005E0E0C">
        <w:rPr>
          <w:rFonts w:ascii="Myriad Pro" w:hAnsi="Myriad Pro"/>
        </w:rPr>
        <w:t xml:space="preserve">  The estimated timeline for construction is 2 years, and training in the new shops is hoped to begin in the fall of 2020.  Because the temporary locations will be 1/3 of the size of the current facilities, enrollment is expected to drop as the classrooms will have smaller capacity.  Instructors are wanting to retain as many as possible, and the criteria and student selection will be stricter.  While the number of students is decreasing, the instructors insured that the quality of students will increase, which means great prospects for placement.  Jonathan Fowler was concerned that a decrease in class size would cause the program to lose interest.  Lee ensured that they will do whatever they can to accommodate as many students as possible, even if it means having class in the shop.  He hopes to address this soon with administrators and find a solution.  Fowler and Eskridge both threw out the idea of using the 16 year olds who will be on the waiting list and bringing them into the dealerships to do m</w:t>
      </w:r>
      <w:r w:rsidR="00C22E32">
        <w:rPr>
          <w:rFonts w:ascii="Myriad Pro" w:hAnsi="Myriad Pro"/>
        </w:rPr>
        <w:t>anufacturing testing.  This way, they can be alignment checkers and/or shop help at age 17.  Lee noted that he would also run this by administration and see if that could be a possibility.</w:t>
      </w:r>
    </w:p>
    <w:p w:rsidR="00C22E32" w:rsidRDefault="00C22E32" w:rsidP="00452AB1">
      <w:pPr>
        <w:rPr>
          <w:rFonts w:ascii="Myriad Pro" w:hAnsi="Myriad Pro"/>
        </w:rPr>
      </w:pPr>
    </w:p>
    <w:p w:rsidR="00C22E32" w:rsidRPr="00452AB1" w:rsidRDefault="00C22E32" w:rsidP="00452AB1">
      <w:pPr>
        <w:rPr>
          <w:rFonts w:ascii="Myriad Pro" w:hAnsi="Myriad Pro"/>
        </w:rPr>
      </w:pPr>
      <w:r>
        <w:rPr>
          <w:rFonts w:ascii="Myriad Pro" w:hAnsi="Myriad Pro"/>
        </w:rPr>
        <w:t>Meeting adjourned.</w:t>
      </w:r>
    </w:p>
    <w:sectPr w:rsidR="00C22E32" w:rsidRPr="00452AB1" w:rsidSect="00BA247D">
      <w:footerReference w:type="default" r:id="rId9"/>
      <w:headerReference w:type="first" r:id="rId10"/>
      <w:footerReference w:type="first" r:id="rId11"/>
      <w:pgSz w:w="12240" w:h="15840"/>
      <w:pgMar w:top="1440" w:right="1800" w:bottom="1440" w:left="1800" w:header="720" w:footer="19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E69" w:rsidRDefault="00471E69" w:rsidP="009154A0">
      <w:r>
        <w:separator/>
      </w:r>
    </w:p>
  </w:endnote>
  <w:endnote w:type="continuationSeparator" w:id="0">
    <w:p w:rsidR="00471E69" w:rsidRDefault="00471E69" w:rsidP="0091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52" w:rsidRDefault="00D56A52">
    <w:pPr>
      <w:pStyle w:val="Footer"/>
    </w:pPr>
    <w:r>
      <w:rPr>
        <w:noProof/>
      </w:rPr>
      <w:drawing>
        <wp:anchor distT="0" distB="0" distL="114300" distR="114300" simplePos="0" relativeHeight="251663360" behindDoc="1" locked="0" layoutInCell="1" allowOverlap="1" wp14:anchorId="4044402C" wp14:editId="155EA337">
          <wp:simplePos x="0" y="0"/>
          <wp:positionH relativeFrom="column">
            <wp:posOffset>10160</wp:posOffset>
          </wp:positionH>
          <wp:positionV relativeFrom="paragraph">
            <wp:posOffset>152400</wp:posOffset>
          </wp:positionV>
          <wp:extent cx="5770880" cy="12020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16_Admin_Claudia_Design_MeetingAgenda-Notes_LowerBanner.png"/>
                  <pic:cNvPicPr/>
                </pic:nvPicPr>
                <pic:blipFill>
                  <a:blip r:embed="rId1">
                    <a:extLst>
                      <a:ext uri="{28A0092B-C50C-407E-A947-70E740481C1C}">
                        <a14:useLocalDpi xmlns:a14="http://schemas.microsoft.com/office/drawing/2010/main" val="0"/>
                      </a:ext>
                    </a:extLst>
                  </a:blip>
                  <a:stretch>
                    <a:fillRect/>
                  </a:stretch>
                </pic:blipFill>
                <pic:spPr>
                  <a:xfrm>
                    <a:off x="0" y="0"/>
                    <a:ext cx="5770880" cy="12020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52" w:rsidRDefault="00D56A52">
    <w:pPr>
      <w:pStyle w:val="Footer"/>
    </w:pPr>
    <w:r>
      <w:rPr>
        <w:noProof/>
      </w:rPr>
      <w:drawing>
        <wp:anchor distT="0" distB="0" distL="114300" distR="114300" simplePos="0" relativeHeight="251661312" behindDoc="1" locked="0" layoutInCell="1" allowOverlap="1" wp14:anchorId="2DBB752F" wp14:editId="0B8B5402">
          <wp:simplePos x="0" y="0"/>
          <wp:positionH relativeFrom="column">
            <wp:posOffset>-142240</wp:posOffset>
          </wp:positionH>
          <wp:positionV relativeFrom="paragraph">
            <wp:posOffset>0</wp:posOffset>
          </wp:positionV>
          <wp:extent cx="5770880" cy="12020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16_Admin_Claudia_Design_MeetingAgenda-Notes_LowerBanner.png"/>
                  <pic:cNvPicPr/>
                </pic:nvPicPr>
                <pic:blipFill>
                  <a:blip r:embed="rId1">
                    <a:extLst>
                      <a:ext uri="{28A0092B-C50C-407E-A947-70E740481C1C}">
                        <a14:useLocalDpi xmlns:a14="http://schemas.microsoft.com/office/drawing/2010/main" val="0"/>
                      </a:ext>
                    </a:extLst>
                  </a:blip>
                  <a:stretch>
                    <a:fillRect/>
                  </a:stretch>
                </pic:blipFill>
                <pic:spPr>
                  <a:xfrm>
                    <a:off x="0" y="0"/>
                    <a:ext cx="5770880" cy="12020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E69" w:rsidRDefault="00471E69" w:rsidP="009154A0">
      <w:r>
        <w:separator/>
      </w:r>
    </w:p>
  </w:footnote>
  <w:footnote w:type="continuationSeparator" w:id="0">
    <w:p w:rsidR="00471E69" w:rsidRDefault="00471E69" w:rsidP="00915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52" w:rsidRDefault="00D56A52">
    <w:pPr>
      <w:pStyle w:val="Header"/>
    </w:pPr>
    <w:r>
      <w:rPr>
        <w:noProof/>
      </w:rPr>
      <w:drawing>
        <wp:anchor distT="0" distB="0" distL="114300" distR="114300" simplePos="0" relativeHeight="251660288" behindDoc="1" locked="0" layoutInCell="1" allowOverlap="1" wp14:anchorId="6AA8368A" wp14:editId="524149DD">
          <wp:simplePos x="0" y="0"/>
          <wp:positionH relativeFrom="column">
            <wp:posOffset>21590</wp:posOffset>
          </wp:positionH>
          <wp:positionV relativeFrom="paragraph">
            <wp:posOffset>58601</wp:posOffset>
          </wp:positionV>
          <wp:extent cx="2488474" cy="280985"/>
          <wp:effectExtent l="0" t="0" r="1270" b="0"/>
          <wp:wrapNone/>
          <wp:docPr id="5" name="Picture 5" descr="Macintosh HD:Users:brandon.rottmayer:Desktop:MNT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andon.rottmayer:Desktop:MNT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8474" cy="280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461"/>
    <w:multiLevelType w:val="hybridMultilevel"/>
    <w:tmpl w:val="BF42BF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FF4DA8"/>
    <w:multiLevelType w:val="hybridMultilevel"/>
    <w:tmpl w:val="B8E49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700837"/>
    <w:multiLevelType w:val="hybridMultilevel"/>
    <w:tmpl w:val="E51C29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1D03D1"/>
    <w:multiLevelType w:val="hybridMultilevel"/>
    <w:tmpl w:val="87EAA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2101F"/>
    <w:multiLevelType w:val="hybridMultilevel"/>
    <w:tmpl w:val="2F88C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A29F8"/>
    <w:multiLevelType w:val="hybridMultilevel"/>
    <w:tmpl w:val="80CA5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2A7D14"/>
    <w:multiLevelType w:val="hybridMultilevel"/>
    <w:tmpl w:val="75C44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0F13C0"/>
    <w:multiLevelType w:val="hybridMultilevel"/>
    <w:tmpl w:val="235A99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A4506A"/>
    <w:multiLevelType w:val="hybridMultilevel"/>
    <w:tmpl w:val="77DA6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F95BEF"/>
    <w:multiLevelType w:val="hybridMultilevel"/>
    <w:tmpl w:val="3D5A1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FE6098"/>
    <w:multiLevelType w:val="hybridMultilevel"/>
    <w:tmpl w:val="E576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7551"/>
    <w:multiLevelType w:val="hybridMultilevel"/>
    <w:tmpl w:val="BD9A5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7655CC"/>
    <w:multiLevelType w:val="hybridMultilevel"/>
    <w:tmpl w:val="7CA2F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11"/>
  </w:num>
  <w:num w:numId="4">
    <w:abstractNumId w:val="4"/>
  </w:num>
  <w:num w:numId="5">
    <w:abstractNumId w:val="8"/>
  </w:num>
  <w:num w:numId="6">
    <w:abstractNumId w:val="10"/>
  </w:num>
  <w:num w:numId="7">
    <w:abstractNumId w:val="5"/>
  </w:num>
  <w:num w:numId="8">
    <w:abstractNumId w:val="2"/>
  </w:num>
  <w:num w:numId="9">
    <w:abstractNumId w:val="0"/>
  </w:num>
  <w:num w:numId="10">
    <w:abstractNumId w:val="6"/>
  </w:num>
  <w:num w:numId="11">
    <w:abstractNumId w:val="1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A0"/>
    <w:rsid w:val="00024C1B"/>
    <w:rsid w:val="000261C3"/>
    <w:rsid w:val="00080191"/>
    <w:rsid w:val="000C51DD"/>
    <w:rsid w:val="000E2544"/>
    <w:rsid w:val="00105A28"/>
    <w:rsid w:val="0015197B"/>
    <w:rsid w:val="0015307A"/>
    <w:rsid w:val="00153F74"/>
    <w:rsid w:val="00172CD8"/>
    <w:rsid w:val="001C7C06"/>
    <w:rsid w:val="001E292C"/>
    <w:rsid w:val="001F0448"/>
    <w:rsid w:val="00203A45"/>
    <w:rsid w:val="00231DAB"/>
    <w:rsid w:val="002F02E3"/>
    <w:rsid w:val="002F0956"/>
    <w:rsid w:val="00323CEB"/>
    <w:rsid w:val="0032627C"/>
    <w:rsid w:val="00371C72"/>
    <w:rsid w:val="00387552"/>
    <w:rsid w:val="00452AB1"/>
    <w:rsid w:val="00471E69"/>
    <w:rsid w:val="00494A03"/>
    <w:rsid w:val="004A1988"/>
    <w:rsid w:val="004C13DD"/>
    <w:rsid w:val="004E0672"/>
    <w:rsid w:val="004F373D"/>
    <w:rsid w:val="00507908"/>
    <w:rsid w:val="0051787A"/>
    <w:rsid w:val="00522796"/>
    <w:rsid w:val="00532511"/>
    <w:rsid w:val="005614D9"/>
    <w:rsid w:val="00591CFB"/>
    <w:rsid w:val="005E0E0C"/>
    <w:rsid w:val="006078EB"/>
    <w:rsid w:val="00620E3F"/>
    <w:rsid w:val="00685BB1"/>
    <w:rsid w:val="006A0FD6"/>
    <w:rsid w:val="006A5E4E"/>
    <w:rsid w:val="00717E9C"/>
    <w:rsid w:val="007405FF"/>
    <w:rsid w:val="007557F2"/>
    <w:rsid w:val="0076186E"/>
    <w:rsid w:val="00794596"/>
    <w:rsid w:val="007D1134"/>
    <w:rsid w:val="007E2872"/>
    <w:rsid w:val="007E4F4B"/>
    <w:rsid w:val="007F1180"/>
    <w:rsid w:val="007F40AD"/>
    <w:rsid w:val="00816781"/>
    <w:rsid w:val="008D7D1F"/>
    <w:rsid w:val="008E041A"/>
    <w:rsid w:val="00901C24"/>
    <w:rsid w:val="00906BBC"/>
    <w:rsid w:val="009154A0"/>
    <w:rsid w:val="00941583"/>
    <w:rsid w:val="009546F3"/>
    <w:rsid w:val="00962ADC"/>
    <w:rsid w:val="009851AF"/>
    <w:rsid w:val="009B580A"/>
    <w:rsid w:val="009D2B9B"/>
    <w:rsid w:val="009D7A4C"/>
    <w:rsid w:val="009E68F1"/>
    <w:rsid w:val="00A2600A"/>
    <w:rsid w:val="00A30389"/>
    <w:rsid w:val="00A936C7"/>
    <w:rsid w:val="00AD1E08"/>
    <w:rsid w:val="00AE6008"/>
    <w:rsid w:val="00B1558F"/>
    <w:rsid w:val="00B53C0E"/>
    <w:rsid w:val="00BA247D"/>
    <w:rsid w:val="00BE044E"/>
    <w:rsid w:val="00BF0F1C"/>
    <w:rsid w:val="00BF36E5"/>
    <w:rsid w:val="00C16887"/>
    <w:rsid w:val="00C22E32"/>
    <w:rsid w:val="00C94D0A"/>
    <w:rsid w:val="00D13FB6"/>
    <w:rsid w:val="00D14839"/>
    <w:rsid w:val="00D45B7C"/>
    <w:rsid w:val="00D56A52"/>
    <w:rsid w:val="00DA73BF"/>
    <w:rsid w:val="00DC7591"/>
    <w:rsid w:val="00DF0A36"/>
    <w:rsid w:val="00DF0CF9"/>
    <w:rsid w:val="00E330C2"/>
    <w:rsid w:val="00E4723B"/>
    <w:rsid w:val="00E50C49"/>
    <w:rsid w:val="00ED3385"/>
    <w:rsid w:val="00F552F2"/>
    <w:rsid w:val="00FC2155"/>
    <w:rsid w:val="00FC520C"/>
    <w:rsid w:val="00FD7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898CD441-EFF3-486E-A5D9-8AB68BF4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4A0"/>
    <w:pPr>
      <w:tabs>
        <w:tab w:val="center" w:pos="4320"/>
        <w:tab w:val="right" w:pos="8640"/>
      </w:tabs>
    </w:pPr>
  </w:style>
  <w:style w:type="character" w:customStyle="1" w:styleId="HeaderChar">
    <w:name w:val="Header Char"/>
    <w:basedOn w:val="DefaultParagraphFont"/>
    <w:link w:val="Header"/>
    <w:uiPriority w:val="99"/>
    <w:rsid w:val="009154A0"/>
  </w:style>
  <w:style w:type="paragraph" w:styleId="Footer">
    <w:name w:val="footer"/>
    <w:basedOn w:val="Normal"/>
    <w:link w:val="FooterChar"/>
    <w:uiPriority w:val="99"/>
    <w:unhideWhenUsed/>
    <w:rsid w:val="009154A0"/>
    <w:pPr>
      <w:tabs>
        <w:tab w:val="center" w:pos="4320"/>
        <w:tab w:val="right" w:pos="8640"/>
      </w:tabs>
    </w:pPr>
  </w:style>
  <w:style w:type="character" w:customStyle="1" w:styleId="FooterChar">
    <w:name w:val="Footer Char"/>
    <w:basedOn w:val="DefaultParagraphFont"/>
    <w:link w:val="Footer"/>
    <w:uiPriority w:val="99"/>
    <w:rsid w:val="009154A0"/>
  </w:style>
  <w:style w:type="paragraph" w:styleId="BalloonText">
    <w:name w:val="Balloon Text"/>
    <w:basedOn w:val="Normal"/>
    <w:link w:val="BalloonTextChar"/>
    <w:uiPriority w:val="99"/>
    <w:semiHidden/>
    <w:unhideWhenUsed/>
    <w:rsid w:val="009154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4A0"/>
    <w:rPr>
      <w:rFonts w:ascii="Lucida Grande" w:hAnsi="Lucida Grande" w:cs="Lucida Grande"/>
      <w:sz w:val="18"/>
      <w:szCs w:val="18"/>
    </w:rPr>
  </w:style>
  <w:style w:type="table" w:styleId="TableGrid">
    <w:name w:val="Table Grid"/>
    <w:basedOn w:val="TableNormal"/>
    <w:uiPriority w:val="59"/>
    <w:rsid w:val="00915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292C"/>
    <w:rPr>
      <w:rFonts w:eastAsiaTheme="minorHAnsi"/>
      <w:sz w:val="22"/>
      <w:szCs w:val="22"/>
    </w:rPr>
  </w:style>
  <w:style w:type="table" w:customStyle="1" w:styleId="TableGrid1">
    <w:name w:val="Table Grid1"/>
    <w:basedOn w:val="TableNormal"/>
    <w:next w:val="TableGrid"/>
    <w:uiPriority w:val="59"/>
    <w:rsid w:val="00F55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0389"/>
    <w:rPr>
      <w:color w:val="0000FF" w:themeColor="hyperlink"/>
      <w:u w:val="single"/>
    </w:rPr>
  </w:style>
  <w:style w:type="paragraph" w:styleId="ListParagraph">
    <w:name w:val="List Paragraph"/>
    <w:basedOn w:val="Normal"/>
    <w:uiPriority w:val="34"/>
    <w:qFormat/>
    <w:rsid w:val="007F4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ow@mnt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5F8B5-70C5-42A0-B0C6-6466D43E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1776</Words>
  <Characters>9290</Characters>
  <Application>Microsoft Office Word</Application>
  <DocSecurity>0</DocSecurity>
  <Lines>299</Lines>
  <Paragraphs>212</Paragraphs>
  <ScaleCrop>false</ScaleCrop>
  <HeadingPairs>
    <vt:vector size="2" baseType="variant">
      <vt:variant>
        <vt:lpstr>Title</vt:lpstr>
      </vt:variant>
      <vt:variant>
        <vt:i4>1</vt:i4>
      </vt:variant>
    </vt:vector>
  </HeadingPairs>
  <TitlesOfParts>
    <vt:vector size="1" baseType="lpstr">
      <vt:lpstr/>
    </vt:vector>
  </TitlesOfParts>
  <Company>Moore Norman Technology Center</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Rottmayer</dc:creator>
  <cp:keywords/>
  <dc:description/>
  <cp:lastModifiedBy>Lee Dow</cp:lastModifiedBy>
  <cp:revision>3</cp:revision>
  <dcterms:created xsi:type="dcterms:W3CDTF">2019-01-16T14:08:00Z</dcterms:created>
  <dcterms:modified xsi:type="dcterms:W3CDTF">2019-09-26T16:17:00Z</dcterms:modified>
</cp:coreProperties>
</file>