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B2" w:rsidRDefault="00D005B2"/>
    <w:tbl>
      <w:tblPr>
        <w:tblW w:w="14670" w:type="dxa"/>
        <w:tblInd w:w="-972" w:type="dxa"/>
        <w:tblBorders>
          <w:insideH w:val="single" w:sz="18" w:space="0" w:color="FFFFFF"/>
          <w:insideV w:val="single" w:sz="18" w:space="0" w:color="FFFFFF"/>
        </w:tblBorders>
        <w:shd w:val="pct20" w:color="auto" w:fill="auto"/>
        <w:tblLayout w:type="fixed"/>
        <w:tblLook w:val="01E0" w:firstRow="1" w:lastRow="1" w:firstColumn="1" w:lastColumn="1" w:noHBand="0" w:noVBand="0"/>
      </w:tblPr>
      <w:tblGrid>
        <w:gridCol w:w="1080"/>
        <w:gridCol w:w="2160"/>
        <w:gridCol w:w="6660"/>
        <w:gridCol w:w="1440"/>
        <w:gridCol w:w="3330"/>
      </w:tblGrid>
      <w:tr w:rsidR="003357C2" w:rsidTr="005B2C32">
        <w:trPr>
          <w:trHeight w:val="540"/>
        </w:trPr>
        <w:tc>
          <w:tcPr>
            <w:tcW w:w="1080" w:type="dxa"/>
            <w:shd w:val="pct20" w:color="auto" w:fill="auto"/>
          </w:tcPr>
          <w:p w:rsidR="003357C2" w:rsidRPr="000571B0" w:rsidRDefault="003357C2" w:rsidP="005B2C32">
            <w:pPr>
              <w:rPr>
                <w:b/>
                <w:bCs/>
              </w:rPr>
            </w:pPr>
            <w:r w:rsidRPr="000571B0">
              <w:rPr>
                <w:b/>
                <w:bCs/>
              </w:rPr>
              <w:t xml:space="preserve"> </w:t>
            </w:r>
            <w:r w:rsidR="005B2C32">
              <w:rPr>
                <w:b/>
                <w:bCs/>
              </w:rPr>
              <w:t>Class</w:t>
            </w:r>
          </w:p>
        </w:tc>
        <w:tc>
          <w:tcPr>
            <w:tcW w:w="2160" w:type="dxa"/>
            <w:shd w:val="pct20" w:color="auto" w:fill="auto"/>
          </w:tcPr>
          <w:p w:rsidR="003357C2" w:rsidRPr="000571B0" w:rsidRDefault="003357C2" w:rsidP="003357C2">
            <w:pPr>
              <w:jc w:val="center"/>
              <w:rPr>
                <w:b/>
                <w:bCs/>
              </w:rPr>
            </w:pPr>
            <w:r w:rsidRPr="000571B0">
              <w:rPr>
                <w:b/>
                <w:bCs/>
                <w:sz w:val="28"/>
                <w:szCs w:val="28"/>
              </w:rPr>
              <w:t xml:space="preserve">Journal </w:t>
            </w:r>
          </w:p>
        </w:tc>
        <w:tc>
          <w:tcPr>
            <w:tcW w:w="6660" w:type="dxa"/>
            <w:shd w:val="pct20" w:color="auto" w:fill="auto"/>
          </w:tcPr>
          <w:p w:rsidR="003357C2" w:rsidRPr="000571B0" w:rsidRDefault="003357C2" w:rsidP="000571B0">
            <w:pPr>
              <w:jc w:val="center"/>
              <w:rPr>
                <w:b/>
                <w:bCs/>
                <w:sz w:val="28"/>
                <w:szCs w:val="28"/>
              </w:rPr>
            </w:pPr>
            <w:r w:rsidRPr="000571B0">
              <w:rPr>
                <w:b/>
                <w:bCs/>
                <w:sz w:val="28"/>
                <w:szCs w:val="28"/>
              </w:rPr>
              <w:t>Method</w:t>
            </w:r>
          </w:p>
          <w:p w:rsidR="003357C2" w:rsidRPr="000571B0" w:rsidRDefault="003357C2" w:rsidP="000571B0">
            <w:pPr>
              <w:jc w:val="center"/>
              <w:rPr>
                <w:b/>
                <w:bCs/>
              </w:rPr>
            </w:pPr>
          </w:p>
        </w:tc>
        <w:tc>
          <w:tcPr>
            <w:tcW w:w="1440" w:type="dxa"/>
            <w:shd w:val="pct20" w:color="auto" w:fill="auto"/>
          </w:tcPr>
          <w:p w:rsidR="003357C2" w:rsidRPr="000571B0" w:rsidRDefault="003357C2" w:rsidP="003357C2">
            <w:pPr>
              <w:jc w:val="center"/>
              <w:rPr>
                <w:b/>
                <w:bCs/>
              </w:rPr>
            </w:pPr>
            <w:r>
              <w:rPr>
                <w:b/>
                <w:bCs/>
              </w:rPr>
              <w:t>Text</w:t>
            </w:r>
            <w:r w:rsidRPr="000571B0">
              <w:rPr>
                <w:b/>
                <w:bCs/>
              </w:rPr>
              <w:t xml:space="preserve"> Page numbers</w:t>
            </w:r>
          </w:p>
        </w:tc>
        <w:tc>
          <w:tcPr>
            <w:tcW w:w="3330" w:type="dxa"/>
            <w:shd w:val="pct20" w:color="auto" w:fill="auto"/>
          </w:tcPr>
          <w:p w:rsidR="003357C2" w:rsidRPr="000571B0" w:rsidRDefault="003357C2" w:rsidP="000571B0">
            <w:pPr>
              <w:jc w:val="center"/>
              <w:rPr>
                <w:b/>
                <w:bCs/>
                <w:sz w:val="28"/>
                <w:szCs w:val="28"/>
              </w:rPr>
            </w:pPr>
            <w:r w:rsidRPr="000571B0">
              <w:rPr>
                <w:b/>
                <w:bCs/>
                <w:sz w:val="28"/>
                <w:szCs w:val="28"/>
              </w:rPr>
              <w:t>Materials Needed</w:t>
            </w:r>
          </w:p>
        </w:tc>
      </w:tr>
      <w:tr w:rsidR="003357C2" w:rsidRPr="000571B0" w:rsidTr="006E3879">
        <w:trPr>
          <w:trHeight w:val="1431"/>
        </w:trPr>
        <w:tc>
          <w:tcPr>
            <w:tcW w:w="1080" w:type="dxa"/>
            <w:shd w:val="pct20" w:color="auto" w:fill="auto"/>
          </w:tcPr>
          <w:p w:rsidR="003357C2" w:rsidRDefault="0040392C">
            <w:pPr>
              <w:rPr>
                <w:b/>
                <w:sz w:val="28"/>
                <w:szCs w:val="28"/>
              </w:rPr>
            </w:pPr>
            <w:r>
              <w:rPr>
                <w:b/>
                <w:sz w:val="28"/>
                <w:szCs w:val="28"/>
              </w:rPr>
              <w:t>Wed.</w:t>
            </w:r>
          </w:p>
          <w:p w:rsidR="0040392C" w:rsidRPr="000571B0" w:rsidRDefault="0040392C">
            <w:pPr>
              <w:rPr>
                <w:b/>
                <w:sz w:val="28"/>
                <w:szCs w:val="28"/>
              </w:rPr>
            </w:pPr>
            <w:r>
              <w:rPr>
                <w:b/>
                <w:sz w:val="28"/>
                <w:szCs w:val="28"/>
              </w:rPr>
              <w:t>Sept. 21</w:t>
            </w:r>
          </w:p>
          <w:p w:rsidR="003357C2" w:rsidRPr="000571B0" w:rsidRDefault="003357C2" w:rsidP="00D137DC">
            <w:pPr>
              <w:rPr>
                <w:b/>
                <w:sz w:val="28"/>
                <w:szCs w:val="28"/>
              </w:rPr>
            </w:pPr>
          </w:p>
        </w:tc>
        <w:tc>
          <w:tcPr>
            <w:tcW w:w="2160" w:type="dxa"/>
            <w:shd w:val="pct20" w:color="auto" w:fill="auto"/>
          </w:tcPr>
          <w:p w:rsidR="003357C2" w:rsidRDefault="006E3879" w:rsidP="006E3879">
            <w:pPr>
              <w:rPr>
                <w:sz w:val="28"/>
                <w:szCs w:val="28"/>
              </w:rPr>
            </w:pPr>
            <w:r>
              <w:rPr>
                <w:sz w:val="28"/>
                <w:szCs w:val="28"/>
              </w:rPr>
              <w:t>Have you ever helped build a home?</w:t>
            </w:r>
          </w:p>
          <w:p w:rsidR="00FA5D11" w:rsidRPr="000571B0" w:rsidRDefault="00FA5D11" w:rsidP="006E3879">
            <w:pPr>
              <w:rPr>
                <w:sz w:val="28"/>
                <w:szCs w:val="28"/>
              </w:rPr>
            </w:pPr>
            <w:r w:rsidRPr="00FA5D11">
              <w:rPr>
                <w:sz w:val="22"/>
                <w:szCs w:val="22"/>
              </w:rPr>
              <w:t>FACS-11.1, 11.1.1,11.3.1,11.4.2,11.4.5</w:t>
            </w:r>
            <w:r>
              <w:rPr>
                <w:sz w:val="28"/>
                <w:szCs w:val="28"/>
              </w:rPr>
              <w:t xml:space="preserve">, </w:t>
            </w:r>
          </w:p>
        </w:tc>
        <w:tc>
          <w:tcPr>
            <w:tcW w:w="6660" w:type="dxa"/>
            <w:shd w:val="pct20" w:color="auto" w:fill="auto"/>
          </w:tcPr>
          <w:p w:rsidR="003357C2" w:rsidRDefault="006E3879" w:rsidP="00695CD5">
            <w:pPr>
              <w:rPr>
                <w:sz w:val="28"/>
                <w:szCs w:val="28"/>
              </w:rPr>
            </w:pPr>
            <w:r>
              <w:rPr>
                <w:sz w:val="28"/>
                <w:szCs w:val="28"/>
              </w:rPr>
              <w:t>-Ch. 10 Understanding Construction pg. 216-239</w:t>
            </w:r>
          </w:p>
          <w:p w:rsidR="006E3879" w:rsidRDefault="006E3879" w:rsidP="00695CD5">
            <w:pPr>
              <w:rPr>
                <w:sz w:val="28"/>
                <w:szCs w:val="28"/>
              </w:rPr>
            </w:pPr>
            <w:r>
              <w:rPr>
                <w:sz w:val="28"/>
                <w:szCs w:val="28"/>
              </w:rPr>
              <w:t>-clutter up a desk or table, ask for a volunteer and give them a deck of cards to build a house on the desk.</w:t>
            </w:r>
          </w:p>
          <w:p w:rsidR="006E3879" w:rsidRDefault="006E3879" w:rsidP="00695CD5">
            <w:pPr>
              <w:rPr>
                <w:sz w:val="28"/>
                <w:szCs w:val="28"/>
              </w:rPr>
            </w:pPr>
            <w:r>
              <w:rPr>
                <w:sz w:val="28"/>
                <w:szCs w:val="28"/>
              </w:rPr>
              <w:t>-when they start to move the items ask what they’re doing, emphasize that every building project begins with planning the site and analyzing the problems that might affect the success of the project</w:t>
            </w:r>
          </w:p>
          <w:p w:rsidR="008931C0" w:rsidRDefault="008931C0" w:rsidP="00695CD5">
            <w:pPr>
              <w:rPr>
                <w:sz w:val="28"/>
                <w:szCs w:val="28"/>
              </w:rPr>
            </w:pPr>
          </w:p>
          <w:p w:rsidR="006E3879" w:rsidRPr="000571B0" w:rsidRDefault="006E3879" w:rsidP="00695CD5">
            <w:pPr>
              <w:rPr>
                <w:sz w:val="28"/>
                <w:szCs w:val="28"/>
              </w:rPr>
            </w:pPr>
            <w:r>
              <w:rPr>
                <w:sz w:val="28"/>
                <w:szCs w:val="28"/>
              </w:rPr>
              <w:t xml:space="preserve">-show Ch. 10 </w:t>
            </w:r>
            <w:proofErr w:type="spellStart"/>
            <w:r>
              <w:rPr>
                <w:sz w:val="28"/>
                <w:szCs w:val="28"/>
              </w:rPr>
              <w:t>ppt</w:t>
            </w:r>
            <w:proofErr w:type="spellEnd"/>
            <w:r>
              <w:rPr>
                <w:sz w:val="28"/>
                <w:szCs w:val="28"/>
              </w:rPr>
              <w:t xml:space="preserve"> and students take notes</w:t>
            </w:r>
          </w:p>
        </w:tc>
        <w:tc>
          <w:tcPr>
            <w:tcW w:w="1440" w:type="dxa"/>
            <w:shd w:val="pct20" w:color="auto" w:fill="auto"/>
          </w:tcPr>
          <w:p w:rsidR="003357C2" w:rsidRPr="000571B0" w:rsidRDefault="006E3879" w:rsidP="006C2C0A">
            <w:pPr>
              <w:rPr>
                <w:sz w:val="28"/>
                <w:szCs w:val="28"/>
              </w:rPr>
            </w:pPr>
            <w:r>
              <w:rPr>
                <w:sz w:val="28"/>
                <w:szCs w:val="28"/>
              </w:rPr>
              <w:t>Home &amp; Interiors Ch. 10</w:t>
            </w:r>
          </w:p>
        </w:tc>
        <w:tc>
          <w:tcPr>
            <w:tcW w:w="3330" w:type="dxa"/>
            <w:shd w:val="pct20" w:color="auto" w:fill="auto"/>
          </w:tcPr>
          <w:p w:rsidR="006E3879" w:rsidRDefault="006E3879" w:rsidP="009A7CF1">
            <w:pPr>
              <w:rPr>
                <w:b/>
                <w:sz w:val="28"/>
                <w:szCs w:val="28"/>
              </w:rPr>
            </w:pPr>
            <w:r>
              <w:rPr>
                <w:b/>
                <w:sz w:val="28"/>
                <w:szCs w:val="28"/>
              </w:rPr>
              <w:t>-deck of cards</w:t>
            </w:r>
          </w:p>
          <w:p w:rsidR="008931C0" w:rsidRDefault="008931C0" w:rsidP="009A7CF1">
            <w:pPr>
              <w:rPr>
                <w:b/>
                <w:sz w:val="28"/>
                <w:szCs w:val="28"/>
              </w:rPr>
            </w:pPr>
            <w:r>
              <w:rPr>
                <w:b/>
                <w:sz w:val="28"/>
                <w:szCs w:val="28"/>
              </w:rPr>
              <w:t>-laptop connected to TV</w:t>
            </w:r>
          </w:p>
          <w:p w:rsidR="003357C2" w:rsidRDefault="000946F5" w:rsidP="009A7CF1">
            <w:pPr>
              <w:rPr>
                <w:b/>
                <w:sz w:val="28"/>
                <w:szCs w:val="28"/>
              </w:rPr>
            </w:pPr>
            <w:r>
              <w:rPr>
                <w:b/>
                <w:sz w:val="28"/>
                <w:szCs w:val="28"/>
              </w:rPr>
              <w:t>-need hobby (</w:t>
            </w:r>
            <w:proofErr w:type="gramStart"/>
            <w:r>
              <w:rPr>
                <w:b/>
                <w:sz w:val="28"/>
                <w:szCs w:val="28"/>
              </w:rPr>
              <w:t>craft )</w:t>
            </w:r>
            <w:proofErr w:type="gramEnd"/>
            <w:r>
              <w:rPr>
                <w:b/>
                <w:sz w:val="28"/>
                <w:szCs w:val="28"/>
              </w:rPr>
              <w:t xml:space="preserve"> sticks from Hobby Lobby, </w:t>
            </w:r>
            <w:r w:rsidR="00864B2D">
              <w:rPr>
                <w:b/>
                <w:sz w:val="28"/>
                <w:szCs w:val="28"/>
              </w:rPr>
              <w:t xml:space="preserve"> 13 </w:t>
            </w:r>
            <w:r>
              <w:rPr>
                <w:b/>
                <w:sz w:val="28"/>
                <w:szCs w:val="28"/>
              </w:rPr>
              <w:t xml:space="preserve">glue guns ? </w:t>
            </w:r>
            <w:proofErr w:type="gramStart"/>
            <w:r>
              <w:rPr>
                <w:b/>
                <w:sz w:val="28"/>
                <w:szCs w:val="28"/>
              </w:rPr>
              <w:t>and</w:t>
            </w:r>
            <w:proofErr w:type="gramEnd"/>
            <w:r>
              <w:rPr>
                <w:b/>
                <w:sz w:val="28"/>
                <w:szCs w:val="28"/>
              </w:rPr>
              <w:t xml:space="preserve"> glue sticks ? for popsicle stick houses</w:t>
            </w:r>
            <w:r w:rsidR="006E3879">
              <w:rPr>
                <w:b/>
                <w:sz w:val="28"/>
                <w:szCs w:val="28"/>
              </w:rPr>
              <w:t xml:space="preserve"> for later use</w:t>
            </w:r>
          </w:p>
          <w:p w:rsidR="00864B2D" w:rsidRPr="000946F5" w:rsidRDefault="00864B2D" w:rsidP="009A7CF1">
            <w:pPr>
              <w:rPr>
                <w:b/>
                <w:sz w:val="28"/>
                <w:szCs w:val="28"/>
              </w:rPr>
            </w:pPr>
            <w:r>
              <w:rPr>
                <w:b/>
                <w:sz w:val="28"/>
                <w:szCs w:val="28"/>
              </w:rPr>
              <w:t>-need paper to cover tables</w:t>
            </w:r>
          </w:p>
        </w:tc>
      </w:tr>
      <w:tr w:rsidR="003357C2" w:rsidRPr="000571B0" w:rsidTr="0081505E">
        <w:trPr>
          <w:trHeight w:val="1638"/>
        </w:trPr>
        <w:tc>
          <w:tcPr>
            <w:tcW w:w="1080" w:type="dxa"/>
            <w:shd w:val="pct20" w:color="auto" w:fill="auto"/>
          </w:tcPr>
          <w:p w:rsidR="003357C2" w:rsidRDefault="006E3879">
            <w:pPr>
              <w:rPr>
                <w:b/>
                <w:sz w:val="28"/>
                <w:szCs w:val="28"/>
              </w:rPr>
            </w:pPr>
            <w:r>
              <w:rPr>
                <w:b/>
                <w:sz w:val="28"/>
                <w:szCs w:val="28"/>
              </w:rPr>
              <w:t>Thurs.</w:t>
            </w:r>
          </w:p>
          <w:p w:rsidR="006E3879" w:rsidRPr="000571B0" w:rsidRDefault="006E3879">
            <w:pPr>
              <w:rPr>
                <w:b/>
                <w:sz w:val="28"/>
                <w:szCs w:val="28"/>
              </w:rPr>
            </w:pPr>
            <w:r>
              <w:rPr>
                <w:b/>
                <w:sz w:val="28"/>
                <w:szCs w:val="28"/>
              </w:rPr>
              <w:t>Sept. 22</w:t>
            </w:r>
          </w:p>
          <w:p w:rsidR="003357C2" w:rsidRPr="000571B0" w:rsidRDefault="003357C2" w:rsidP="00D137DC">
            <w:pPr>
              <w:rPr>
                <w:b/>
                <w:sz w:val="28"/>
                <w:szCs w:val="28"/>
              </w:rPr>
            </w:pPr>
          </w:p>
        </w:tc>
        <w:tc>
          <w:tcPr>
            <w:tcW w:w="2160" w:type="dxa"/>
            <w:shd w:val="pct20" w:color="auto" w:fill="auto"/>
          </w:tcPr>
          <w:p w:rsidR="003357C2" w:rsidRPr="000571B0" w:rsidRDefault="003357C2" w:rsidP="007F021D">
            <w:pPr>
              <w:rPr>
                <w:b/>
                <w:sz w:val="28"/>
                <w:szCs w:val="28"/>
              </w:rPr>
            </w:pPr>
            <w:r w:rsidRPr="000571B0">
              <w:rPr>
                <w:b/>
                <w:sz w:val="28"/>
                <w:szCs w:val="28"/>
              </w:rPr>
              <w:t>Journal</w:t>
            </w:r>
          </w:p>
          <w:p w:rsidR="003357C2" w:rsidRDefault="006E3879" w:rsidP="004963D4">
            <w:pPr>
              <w:rPr>
                <w:sz w:val="28"/>
                <w:szCs w:val="28"/>
              </w:rPr>
            </w:pPr>
            <w:r>
              <w:rPr>
                <w:sz w:val="28"/>
                <w:szCs w:val="28"/>
              </w:rPr>
              <w:t>What is topography? (contour or slope of the land)</w:t>
            </w:r>
          </w:p>
          <w:p w:rsidR="00FA5D11" w:rsidRPr="00FA5D11" w:rsidRDefault="00FA5D11" w:rsidP="004963D4">
            <w:pPr>
              <w:rPr>
                <w:sz w:val="22"/>
                <w:szCs w:val="22"/>
              </w:rPr>
            </w:pPr>
            <w:r w:rsidRPr="00FA5D11">
              <w:rPr>
                <w:sz w:val="22"/>
                <w:szCs w:val="22"/>
              </w:rPr>
              <w:t>FACS-11.1, 11.1.1,11.3.1,11.4.2,11.4.5</w:t>
            </w:r>
          </w:p>
        </w:tc>
        <w:tc>
          <w:tcPr>
            <w:tcW w:w="6660" w:type="dxa"/>
            <w:shd w:val="pct20" w:color="auto" w:fill="auto"/>
          </w:tcPr>
          <w:p w:rsidR="003357C2" w:rsidRDefault="003357C2" w:rsidP="00D438C4">
            <w:pPr>
              <w:rPr>
                <w:b/>
                <w:sz w:val="28"/>
                <w:szCs w:val="28"/>
              </w:rPr>
            </w:pPr>
            <w:r w:rsidRPr="000571B0">
              <w:rPr>
                <w:b/>
                <w:sz w:val="28"/>
                <w:szCs w:val="28"/>
              </w:rPr>
              <w:t>Method</w:t>
            </w:r>
          </w:p>
          <w:p w:rsidR="008931C0" w:rsidRPr="008931C0" w:rsidRDefault="008931C0" w:rsidP="00D438C4">
            <w:pPr>
              <w:rPr>
                <w:sz w:val="28"/>
                <w:szCs w:val="28"/>
              </w:rPr>
            </w:pPr>
            <w:r>
              <w:rPr>
                <w:b/>
                <w:sz w:val="28"/>
                <w:szCs w:val="28"/>
              </w:rPr>
              <w:t>-</w:t>
            </w:r>
            <w:r>
              <w:rPr>
                <w:sz w:val="28"/>
                <w:szCs w:val="28"/>
              </w:rPr>
              <w:t xml:space="preserve">-continue Ch. 10 </w:t>
            </w:r>
            <w:proofErr w:type="spellStart"/>
            <w:r>
              <w:rPr>
                <w:sz w:val="28"/>
                <w:szCs w:val="28"/>
              </w:rPr>
              <w:t>ppt</w:t>
            </w:r>
            <w:proofErr w:type="spellEnd"/>
            <w:r>
              <w:rPr>
                <w:sz w:val="28"/>
                <w:szCs w:val="28"/>
              </w:rPr>
              <w:t xml:space="preserve"> and notes</w:t>
            </w:r>
          </w:p>
          <w:p w:rsidR="003357C2" w:rsidRPr="000571B0" w:rsidRDefault="003357C2" w:rsidP="003357C2">
            <w:pPr>
              <w:rPr>
                <w:sz w:val="20"/>
                <w:szCs w:val="20"/>
              </w:rPr>
            </w:pPr>
          </w:p>
        </w:tc>
        <w:tc>
          <w:tcPr>
            <w:tcW w:w="1440" w:type="dxa"/>
            <w:shd w:val="pct20" w:color="auto" w:fill="auto"/>
          </w:tcPr>
          <w:p w:rsidR="003357C2" w:rsidRPr="000571B0" w:rsidRDefault="003357C2" w:rsidP="003357C2">
            <w:pPr>
              <w:rPr>
                <w:sz w:val="28"/>
                <w:szCs w:val="28"/>
              </w:rPr>
            </w:pPr>
            <w:r w:rsidRPr="000571B0">
              <w:rPr>
                <w:b/>
                <w:bCs/>
              </w:rPr>
              <w:t>Text</w:t>
            </w:r>
          </w:p>
          <w:p w:rsidR="003357C2" w:rsidRPr="000571B0" w:rsidRDefault="008931C0" w:rsidP="00013D9B">
            <w:pPr>
              <w:rPr>
                <w:sz w:val="28"/>
                <w:szCs w:val="28"/>
              </w:rPr>
            </w:pPr>
            <w:r>
              <w:rPr>
                <w:sz w:val="28"/>
                <w:szCs w:val="28"/>
              </w:rPr>
              <w:t>Home &amp; Interiors Ch. 10</w:t>
            </w:r>
          </w:p>
        </w:tc>
        <w:tc>
          <w:tcPr>
            <w:tcW w:w="3330" w:type="dxa"/>
            <w:shd w:val="pct20" w:color="auto" w:fill="auto"/>
          </w:tcPr>
          <w:p w:rsidR="003357C2" w:rsidRDefault="003357C2" w:rsidP="00A80B1A">
            <w:pPr>
              <w:rPr>
                <w:b/>
                <w:sz w:val="28"/>
                <w:szCs w:val="28"/>
              </w:rPr>
            </w:pPr>
            <w:r w:rsidRPr="003357C2">
              <w:rPr>
                <w:b/>
                <w:sz w:val="28"/>
                <w:szCs w:val="28"/>
              </w:rPr>
              <w:t>Materials Needed</w:t>
            </w:r>
          </w:p>
          <w:p w:rsidR="008931C0" w:rsidRDefault="008931C0" w:rsidP="008931C0">
            <w:pPr>
              <w:rPr>
                <w:b/>
                <w:sz w:val="28"/>
                <w:szCs w:val="28"/>
              </w:rPr>
            </w:pPr>
            <w:r>
              <w:rPr>
                <w:b/>
                <w:sz w:val="28"/>
                <w:szCs w:val="28"/>
              </w:rPr>
              <w:t>-laptop connected to TV</w:t>
            </w:r>
          </w:p>
          <w:p w:rsidR="008931C0" w:rsidRPr="003357C2" w:rsidRDefault="008931C0" w:rsidP="00A80B1A">
            <w:pPr>
              <w:rPr>
                <w:b/>
                <w:sz w:val="28"/>
                <w:szCs w:val="28"/>
              </w:rPr>
            </w:pPr>
          </w:p>
        </w:tc>
      </w:tr>
      <w:tr w:rsidR="003357C2" w:rsidRPr="000571B0" w:rsidTr="005B2C32">
        <w:trPr>
          <w:trHeight w:val="135"/>
        </w:trPr>
        <w:tc>
          <w:tcPr>
            <w:tcW w:w="1080" w:type="dxa"/>
            <w:shd w:val="pct20" w:color="auto" w:fill="auto"/>
          </w:tcPr>
          <w:p w:rsidR="008931C0" w:rsidRDefault="008931C0" w:rsidP="003357C2">
            <w:pPr>
              <w:rPr>
                <w:b/>
                <w:sz w:val="28"/>
                <w:szCs w:val="28"/>
              </w:rPr>
            </w:pPr>
            <w:r>
              <w:rPr>
                <w:b/>
                <w:sz w:val="28"/>
                <w:szCs w:val="28"/>
              </w:rPr>
              <w:t>Fri.</w:t>
            </w:r>
          </w:p>
          <w:p w:rsidR="003357C2" w:rsidRPr="000571B0" w:rsidRDefault="008931C0" w:rsidP="003357C2">
            <w:pPr>
              <w:rPr>
                <w:b/>
                <w:sz w:val="28"/>
                <w:szCs w:val="28"/>
              </w:rPr>
            </w:pPr>
            <w:r>
              <w:rPr>
                <w:b/>
                <w:sz w:val="28"/>
                <w:szCs w:val="28"/>
              </w:rPr>
              <w:t>Sept. 23</w:t>
            </w:r>
            <w:r w:rsidR="003357C2" w:rsidRPr="000571B0">
              <w:rPr>
                <w:b/>
                <w:sz w:val="28"/>
                <w:szCs w:val="28"/>
              </w:rPr>
              <w:t xml:space="preserve"> </w:t>
            </w:r>
          </w:p>
        </w:tc>
        <w:tc>
          <w:tcPr>
            <w:tcW w:w="2160" w:type="dxa"/>
            <w:shd w:val="pct20" w:color="auto" w:fill="auto"/>
          </w:tcPr>
          <w:p w:rsidR="003357C2" w:rsidRPr="000571B0" w:rsidRDefault="003357C2" w:rsidP="007F021D">
            <w:pPr>
              <w:rPr>
                <w:b/>
                <w:sz w:val="28"/>
                <w:szCs w:val="28"/>
              </w:rPr>
            </w:pPr>
            <w:r w:rsidRPr="000571B0">
              <w:rPr>
                <w:b/>
                <w:sz w:val="28"/>
                <w:szCs w:val="28"/>
              </w:rPr>
              <w:t>Journal</w:t>
            </w:r>
          </w:p>
          <w:p w:rsidR="003357C2" w:rsidRDefault="008931C0" w:rsidP="003357C2">
            <w:pPr>
              <w:rPr>
                <w:sz w:val="28"/>
                <w:szCs w:val="28"/>
              </w:rPr>
            </w:pPr>
            <w:r>
              <w:rPr>
                <w:sz w:val="28"/>
                <w:szCs w:val="28"/>
              </w:rPr>
              <w:t>What is orientation? (the position on the lot and direction the home faces)</w:t>
            </w:r>
          </w:p>
          <w:p w:rsidR="00FA5D11" w:rsidRPr="000571B0" w:rsidRDefault="00FA5D11" w:rsidP="003357C2">
            <w:pPr>
              <w:rPr>
                <w:sz w:val="28"/>
                <w:szCs w:val="28"/>
              </w:rPr>
            </w:pPr>
            <w:r w:rsidRPr="00FA5D11">
              <w:rPr>
                <w:sz w:val="22"/>
                <w:szCs w:val="22"/>
              </w:rPr>
              <w:t>FACS-11.1, 11.1.1,11.3.1,11.4.2,11.4.5</w:t>
            </w:r>
          </w:p>
        </w:tc>
        <w:tc>
          <w:tcPr>
            <w:tcW w:w="6660" w:type="dxa"/>
            <w:shd w:val="pct20" w:color="auto" w:fill="auto"/>
          </w:tcPr>
          <w:p w:rsidR="003357C2" w:rsidRPr="000571B0" w:rsidRDefault="003357C2" w:rsidP="00D438C4">
            <w:pPr>
              <w:rPr>
                <w:b/>
                <w:sz w:val="28"/>
                <w:szCs w:val="28"/>
              </w:rPr>
            </w:pPr>
            <w:r w:rsidRPr="000571B0">
              <w:rPr>
                <w:b/>
                <w:sz w:val="28"/>
                <w:szCs w:val="28"/>
              </w:rPr>
              <w:t>Method</w:t>
            </w:r>
          </w:p>
          <w:p w:rsidR="003357C2" w:rsidRDefault="008931C0" w:rsidP="0065284F">
            <w:pPr>
              <w:rPr>
                <w:sz w:val="28"/>
                <w:szCs w:val="28"/>
              </w:rPr>
            </w:pPr>
            <w:r>
              <w:rPr>
                <w:sz w:val="28"/>
                <w:szCs w:val="28"/>
              </w:rPr>
              <w:t xml:space="preserve">-finish Ch. 10 </w:t>
            </w:r>
            <w:proofErr w:type="spellStart"/>
            <w:r>
              <w:rPr>
                <w:sz w:val="28"/>
                <w:szCs w:val="28"/>
              </w:rPr>
              <w:t>ppt</w:t>
            </w:r>
            <w:proofErr w:type="spellEnd"/>
            <w:r>
              <w:rPr>
                <w:sz w:val="28"/>
                <w:szCs w:val="28"/>
              </w:rPr>
              <w:t xml:space="preserve"> and students notes</w:t>
            </w:r>
          </w:p>
          <w:p w:rsidR="00864B2D" w:rsidRPr="00864B2D" w:rsidRDefault="00864B2D" w:rsidP="0065284F">
            <w:pPr>
              <w:rPr>
                <w:b/>
                <w:sz w:val="28"/>
                <w:szCs w:val="28"/>
              </w:rPr>
            </w:pPr>
            <w:r>
              <w:rPr>
                <w:sz w:val="28"/>
                <w:szCs w:val="28"/>
              </w:rPr>
              <w:t>-</w:t>
            </w:r>
            <w:r>
              <w:rPr>
                <w:b/>
                <w:sz w:val="28"/>
                <w:szCs w:val="28"/>
              </w:rPr>
              <w:t>remind students to bring hobby sticks/popsicle sticks to school on Monday</w:t>
            </w:r>
          </w:p>
        </w:tc>
        <w:tc>
          <w:tcPr>
            <w:tcW w:w="1440" w:type="dxa"/>
            <w:shd w:val="pct20" w:color="auto" w:fill="auto"/>
          </w:tcPr>
          <w:p w:rsidR="003357C2" w:rsidRPr="000571B0" w:rsidRDefault="003357C2" w:rsidP="003357C2">
            <w:pPr>
              <w:rPr>
                <w:sz w:val="28"/>
                <w:szCs w:val="28"/>
              </w:rPr>
            </w:pPr>
            <w:r w:rsidRPr="000571B0">
              <w:rPr>
                <w:b/>
                <w:bCs/>
              </w:rPr>
              <w:t>Text</w:t>
            </w:r>
          </w:p>
          <w:p w:rsidR="003357C2" w:rsidRPr="000571B0" w:rsidRDefault="008931C0" w:rsidP="00013D9B">
            <w:pPr>
              <w:rPr>
                <w:sz w:val="28"/>
                <w:szCs w:val="28"/>
              </w:rPr>
            </w:pPr>
            <w:r>
              <w:rPr>
                <w:sz w:val="28"/>
                <w:szCs w:val="28"/>
              </w:rPr>
              <w:t>Home &amp; Interiors Ch. 10</w:t>
            </w:r>
          </w:p>
        </w:tc>
        <w:tc>
          <w:tcPr>
            <w:tcW w:w="3330" w:type="dxa"/>
            <w:shd w:val="pct20" w:color="auto" w:fill="auto"/>
          </w:tcPr>
          <w:p w:rsidR="003357C2" w:rsidRPr="000571B0" w:rsidRDefault="003357C2" w:rsidP="000571B0">
            <w:pPr>
              <w:jc w:val="center"/>
              <w:rPr>
                <w:b/>
                <w:sz w:val="28"/>
                <w:szCs w:val="28"/>
              </w:rPr>
            </w:pPr>
            <w:r w:rsidRPr="000571B0">
              <w:rPr>
                <w:b/>
                <w:sz w:val="28"/>
                <w:szCs w:val="28"/>
              </w:rPr>
              <w:t>Materials Needed</w:t>
            </w:r>
          </w:p>
          <w:p w:rsidR="008931C0" w:rsidRDefault="008931C0" w:rsidP="008931C0">
            <w:pPr>
              <w:rPr>
                <w:b/>
                <w:sz w:val="28"/>
                <w:szCs w:val="28"/>
              </w:rPr>
            </w:pPr>
            <w:r>
              <w:rPr>
                <w:b/>
                <w:sz w:val="28"/>
                <w:szCs w:val="28"/>
              </w:rPr>
              <w:t>-laptop connected to TV</w:t>
            </w:r>
          </w:p>
          <w:p w:rsidR="003357C2" w:rsidRPr="000571B0" w:rsidRDefault="003357C2" w:rsidP="003357C2">
            <w:pPr>
              <w:rPr>
                <w:sz w:val="28"/>
                <w:szCs w:val="28"/>
              </w:rPr>
            </w:pPr>
          </w:p>
        </w:tc>
      </w:tr>
      <w:tr w:rsidR="003357C2" w:rsidRPr="000571B0" w:rsidTr="00864B2D">
        <w:trPr>
          <w:trHeight w:val="2025"/>
        </w:trPr>
        <w:tc>
          <w:tcPr>
            <w:tcW w:w="1080" w:type="dxa"/>
            <w:shd w:val="pct20" w:color="auto" w:fill="auto"/>
          </w:tcPr>
          <w:p w:rsidR="003357C2" w:rsidRDefault="008931C0" w:rsidP="002942BB">
            <w:pPr>
              <w:rPr>
                <w:b/>
                <w:sz w:val="28"/>
                <w:szCs w:val="28"/>
              </w:rPr>
            </w:pPr>
            <w:r>
              <w:rPr>
                <w:b/>
                <w:sz w:val="28"/>
                <w:szCs w:val="28"/>
              </w:rPr>
              <w:lastRenderedPageBreak/>
              <w:t>Mon.</w:t>
            </w:r>
          </w:p>
          <w:p w:rsidR="008931C0" w:rsidRPr="000571B0" w:rsidRDefault="008931C0" w:rsidP="002942BB">
            <w:pPr>
              <w:rPr>
                <w:b/>
                <w:sz w:val="28"/>
                <w:szCs w:val="28"/>
              </w:rPr>
            </w:pPr>
            <w:r>
              <w:rPr>
                <w:b/>
                <w:sz w:val="28"/>
                <w:szCs w:val="28"/>
              </w:rPr>
              <w:t>Sept. 26</w:t>
            </w:r>
          </w:p>
          <w:p w:rsidR="003357C2" w:rsidRPr="000571B0" w:rsidRDefault="003357C2" w:rsidP="00D137DC">
            <w:pPr>
              <w:rPr>
                <w:b/>
                <w:sz w:val="28"/>
                <w:szCs w:val="28"/>
              </w:rPr>
            </w:pPr>
          </w:p>
        </w:tc>
        <w:tc>
          <w:tcPr>
            <w:tcW w:w="2160" w:type="dxa"/>
            <w:shd w:val="pct20" w:color="auto" w:fill="auto"/>
          </w:tcPr>
          <w:p w:rsidR="003357C2" w:rsidRPr="000571B0" w:rsidRDefault="003357C2" w:rsidP="007F021D">
            <w:pPr>
              <w:rPr>
                <w:b/>
                <w:sz w:val="28"/>
                <w:szCs w:val="28"/>
              </w:rPr>
            </w:pPr>
            <w:r w:rsidRPr="000571B0">
              <w:rPr>
                <w:b/>
                <w:sz w:val="28"/>
                <w:szCs w:val="28"/>
              </w:rPr>
              <w:t>Journal</w:t>
            </w:r>
          </w:p>
          <w:p w:rsidR="003357C2" w:rsidRDefault="008931C0" w:rsidP="003357C2">
            <w:pPr>
              <w:rPr>
                <w:sz w:val="28"/>
                <w:szCs w:val="28"/>
              </w:rPr>
            </w:pPr>
            <w:r>
              <w:rPr>
                <w:sz w:val="28"/>
                <w:szCs w:val="28"/>
              </w:rPr>
              <w:t>Define floor plan. (scale diagram of room/house as if seen from above)</w:t>
            </w:r>
          </w:p>
          <w:p w:rsidR="00FA5D11" w:rsidRPr="000571B0" w:rsidRDefault="00FA5D11" w:rsidP="003357C2">
            <w:pPr>
              <w:rPr>
                <w:sz w:val="28"/>
                <w:szCs w:val="28"/>
              </w:rPr>
            </w:pPr>
            <w:r w:rsidRPr="00FA5D11">
              <w:rPr>
                <w:sz w:val="22"/>
                <w:szCs w:val="22"/>
              </w:rPr>
              <w:t>FACS-11.1, 11.1.1,11.3.1,11.4.2,11.4.5</w:t>
            </w:r>
          </w:p>
        </w:tc>
        <w:tc>
          <w:tcPr>
            <w:tcW w:w="6660" w:type="dxa"/>
            <w:shd w:val="pct20" w:color="auto" w:fill="auto"/>
          </w:tcPr>
          <w:p w:rsidR="003357C2" w:rsidRPr="000571B0" w:rsidRDefault="003357C2" w:rsidP="00D438C4">
            <w:pPr>
              <w:rPr>
                <w:b/>
                <w:sz w:val="28"/>
                <w:szCs w:val="28"/>
              </w:rPr>
            </w:pPr>
            <w:r w:rsidRPr="000571B0">
              <w:rPr>
                <w:b/>
                <w:sz w:val="28"/>
                <w:szCs w:val="28"/>
              </w:rPr>
              <w:t>Method</w:t>
            </w:r>
          </w:p>
          <w:p w:rsidR="003357C2" w:rsidRDefault="00C769E0" w:rsidP="00C769E0">
            <w:pPr>
              <w:rPr>
                <w:b/>
                <w:sz w:val="28"/>
                <w:szCs w:val="28"/>
              </w:rPr>
            </w:pPr>
            <w:r>
              <w:rPr>
                <w:b/>
                <w:sz w:val="28"/>
                <w:szCs w:val="28"/>
              </w:rPr>
              <w:t>-hand out the Housing construction Activity (popsicle stick house)</w:t>
            </w:r>
          </w:p>
          <w:p w:rsidR="00C769E0" w:rsidRDefault="00C769E0" w:rsidP="00C769E0">
            <w:pPr>
              <w:rPr>
                <w:b/>
                <w:sz w:val="28"/>
                <w:szCs w:val="28"/>
              </w:rPr>
            </w:pPr>
            <w:r>
              <w:rPr>
                <w:b/>
                <w:sz w:val="28"/>
                <w:szCs w:val="28"/>
              </w:rPr>
              <w:t xml:space="preserve">-show Popsicle House </w:t>
            </w:r>
            <w:proofErr w:type="spellStart"/>
            <w:r>
              <w:rPr>
                <w:b/>
                <w:sz w:val="28"/>
                <w:szCs w:val="28"/>
              </w:rPr>
              <w:t>ppt</w:t>
            </w:r>
            <w:proofErr w:type="spellEnd"/>
            <w:r w:rsidR="00864B2D">
              <w:rPr>
                <w:b/>
                <w:sz w:val="28"/>
                <w:szCs w:val="28"/>
              </w:rPr>
              <w:t>, will start working on them tomorrow</w:t>
            </w:r>
          </w:p>
          <w:p w:rsidR="00C769E0" w:rsidRPr="00C17962" w:rsidRDefault="00C769E0" w:rsidP="00C769E0">
            <w:pPr>
              <w:rPr>
                <w:b/>
                <w:sz w:val="28"/>
                <w:szCs w:val="28"/>
              </w:rPr>
            </w:pPr>
            <w:r>
              <w:rPr>
                <w:b/>
                <w:sz w:val="28"/>
                <w:szCs w:val="28"/>
              </w:rPr>
              <w:t>-</w:t>
            </w:r>
            <w:proofErr w:type="spellStart"/>
            <w:r>
              <w:rPr>
                <w:b/>
                <w:sz w:val="28"/>
                <w:szCs w:val="28"/>
              </w:rPr>
              <w:t>wksht</w:t>
            </w:r>
            <w:proofErr w:type="spellEnd"/>
            <w:r>
              <w:rPr>
                <w:b/>
                <w:sz w:val="28"/>
                <w:szCs w:val="28"/>
              </w:rPr>
              <w:t xml:space="preserve"> Home Construction Terms</w:t>
            </w:r>
            <w:r w:rsidR="00864B2D">
              <w:rPr>
                <w:b/>
                <w:sz w:val="28"/>
                <w:szCs w:val="28"/>
              </w:rPr>
              <w:t>, students answer on their own paper</w:t>
            </w:r>
          </w:p>
        </w:tc>
        <w:tc>
          <w:tcPr>
            <w:tcW w:w="1440" w:type="dxa"/>
            <w:shd w:val="pct20" w:color="auto" w:fill="auto"/>
          </w:tcPr>
          <w:p w:rsidR="003357C2" w:rsidRPr="000571B0" w:rsidRDefault="003357C2" w:rsidP="003357C2">
            <w:pPr>
              <w:rPr>
                <w:sz w:val="28"/>
                <w:szCs w:val="28"/>
              </w:rPr>
            </w:pPr>
            <w:r w:rsidRPr="000571B0">
              <w:rPr>
                <w:b/>
                <w:bCs/>
              </w:rPr>
              <w:t>Text</w:t>
            </w:r>
          </w:p>
          <w:p w:rsidR="003357C2" w:rsidRPr="000571B0" w:rsidRDefault="008931C0" w:rsidP="00D302F3">
            <w:pPr>
              <w:rPr>
                <w:sz w:val="28"/>
                <w:szCs w:val="28"/>
              </w:rPr>
            </w:pPr>
            <w:r>
              <w:rPr>
                <w:sz w:val="28"/>
                <w:szCs w:val="28"/>
              </w:rPr>
              <w:t>Home &amp; Interiors Ch. 10</w:t>
            </w:r>
          </w:p>
        </w:tc>
        <w:tc>
          <w:tcPr>
            <w:tcW w:w="3330" w:type="dxa"/>
            <w:shd w:val="pct20" w:color="auto" w:fill="auto"/>
          </w:tcPr>
          <w:p w:rsidR="003357C2" w:rsidRPr="000571B0" w:rsidRDefault="003357C2" w:rsidP="000571B0">
            <w:pPr>
              <w:jc w:val="center"/>
              <w:rPr>
                <w:b/>
                <w:sz w:val="28"/>
                <w:szCs w:val="28"/>
              </w:rPr>
            </w:pPr>
            <w:r w:rsidRPr="000571B0">
              <w:rPr>
                <w:b/>
                <w:sz w:val="28"/>
                <w:szCs w:val="28"/>
              </w:rPr>
              <w:t>Materials Needed</w:t>
            </w:r>
          </w:p>
          <w:p w:rsidR="003357C2" w:rsidRDefault="00C769E0" w:rsidP="00D302F3">
            <w:pPr>
              <w:rPr>
                <w:b/>
                <w:sz w:val="28"/>
                <w:szCs w:val="28"/>
              </w:rPr>
            </w:pPr>
            <w:r w:rsidRPr="00C769E0">
              <w:rPr>
                <w:b/>
                <w:sz w:val="28"/>
                <w:szCs w:val="28"/>
              </w:rPr>
              <w:t>-copies of Housing Construction Activity (popsicle stick house)</w:t>
            </w:r>
          </w:p>
          <w:p w:rsidR="00C769E0" w:rsidRPr="00C769E0" w:rsidRDefault="00C769E0" w:rsidP="00D302F3">
            <w:pPr>
              <w:rPr>
                <w:b/>
                <w:sz w:val="28"/>
                <w:szCs w:val="28"/>
              </w:rPr>
            </w:pPr>
            <w:r>
              <w:rPr>
                <w:b/>
                <w:sz w:val="28"/>
                <w:szCs w:val="28"/>
              </w:rPr>
              <w:t xml:space="preserve">-copies of Home Construction Terms </w:t>
            </w:r>
          </w:p>
        </w:tc>
      </w:tr>
      <w:tr w:rsidR="003357C2" w:rsidRPr="000571B0" w:rsidTr="00D47DB7">
        <w:trPr>
          <w:trHeight w:val="1305"/>
        </w:trPr>
        <w:tc>
          <w:tcPr>
            <w:tcW w:w="1080" w:type="dxa"/>
            <w:shd w:val="pct20" w:color="auto" w:fill="auto"/>
          </w:tcPr>
          <w:p w:rsidR="003357C2" w:rsidRDefault="00864B2D">
            <w:pPr>
              <w:rPr>
                <w:b/>
                <w:sz w:val="28"/>
                <w:szCs w:val="28"/>
              </w:rPr>
            </w:pPr>
            <w:r>
              <w:rPr>
                <w:b/>
                <w:sz w:val="28"/>
                <w:szCs w:val="28"/>
              </w:rPr>
              <w:t>Tues.</w:t>
            </w:r>
          </w:p>
          <w:p w:rsidR="00864B2D" w:rsidRPr="000571B0" w:rsidRDefault="00864B2D">
            <w:pPr>
              <w:rPr>
                <w:b/>
                <w:sz w:val="28"/>
                <w:szCs w:val="28"/>
              </w:rPr>
            </w:pPr>
            <w:r>
              <w:rPr>
                <w:b/>
                <w:sz w:val="28"/>
                <w:szCs w:val="28"/>
              </w:rPr>
              <w:t>Sept. 27</w:t>
            </w:r>
          </w:p>
          <w:p w:rsidR="003357C2" w:rsidRPr="000571B0" w:rsidRDefault="003357C2" w:rsidP="002942BB">
            <w:pPr>
              <w:rPr>
                <w:b/>
                <w:sz w:val="28"/>
                <w:szCs w:val="28"/>
              </w:rPr>
            </w:pPr>
          </w:p>
        </w:tc>
        <w:tc>
          <w:tcPr>
            <w:tcW w:w="2160" w:type="dxa"/>
            <w:shd w:val="pct20" w:color="auto" w:fill="auto"/>
          </w:tcPr>
          <w:p w:rsidR="003357C2" w:rsidRDefault="003357C2">
            <w:pPr>
              <w:rPr>
                <w:b/>
                <w:sz w:val="28"/>
                <w:szCs w:val="28"/>
              </w:rPr>
            </w:pPr>
            <w:r w:rsidRPr="000571B0">
              <w:rPr>
                <w:b/>
                <w:sz w:val="28"/>
                <w:szCs w:val="28"/>
              </w:rPr>
              <w:t>Journal</w:t>
            </w:r>
          </w:p>
          <w:p w:rsidR="00FA5D11" w:rsidRPr="000571B0" w:rsidRDefault="00FA5D11">
            <w:pPr>
              <w:rPr>
                <w:b/>
                <w:sz w:val="28"/>
                <w:szCs w:val="28"/>
              </w:rPr>
            </w:pPr>
            <w:r w:rsidRPr="00FA5D11">
              <w:rPr>
                <w:sz w:val="22"/>
                <w:szCs w:val="22"/>
              </w:rPr>
              <w:t>FACS-11.1, 11.1.1,11.3.1,11.4.2,11.4.5</w:t>
            </w:r>
          </w:p>
          <w:p w:rsidR="003357C2" w:rsidRPr="000571B0" w:rsidRDefault="003357C2" w:rsidP="00D137DC">
            <w:pPr>
              <w:rPr>
                <w:sz w:val="28"/>
                <w:szCs w:val="28"/>
              </w:rPr>
            </w:pPr>
          </w:p>
        </w:tc>
        <w:tc>
          <w:tcPr>
            <w:tcW w:w="6660" w:type="dxa"/>
            <w:shd w:val="pct20" w:color="auto" w:fill="auto"/>
          </w:tcPr>
          <w:p w:rsidR="003357C2" w:rsidRPr="000571B0" w:rsidRDefault="003357C2" w:rsidP="00D438C4">
            <w:pPr>
              <w:rPr>
                <w:b/>
                <w:sz w:val="28"/>
                <w:szCs w:val="28"/>
              </w:rPr>
            </w:pPr>
            <w:r w:rsidRPr="000571B0">
              <w:rPr>
                <w:b/>
                <w:sz w:val="28"/>
                <w:szCs w:val="28"/>
              </w:rPr>
              <w:t>Method</w:t>
            </w:r>
          </w:p>
          <w:p w:rsidR="003357C2" w:rsidRDefault="00D47DB7" w:rsidP="003357C2">
            <w:pPr>
              <w:rPr>
                <w:sz w:val="28"/>
                <w:szCs w:val="28"/>
              </w:rPr>
            </w:pPr>
            <w:r>
              <w:rPr>
                <w:sz w:val="28"/>
                <w:szCs w:val="28"/>
              </w:rPr>
              <w:t>-work on popsicle stick houses</w:t>
            </w:r>
          </w:p>
          <w:p w:rsidR="00D47DB7" w:rsidRDefault="00D47DB7" w:rsidP="003357C2">
            <w:pPr>
              <w:rPr>
                <w:sz w:val="28"/>
                <w:szCs w:val="28"/>
              </w:rPr>
            </w:pPr>
            <w:r>
              <w:rPr>
                <w:sz w:val="28"/>
                <w:szCs w:val="28"/>
              </w:rPr>
              <w:t xml:space="preserve">-use pgs. 225-227 pictures as guide and have popsicle house </w:t>
            </w:r>
            <w:proofErr w:type="spellStart"/>
            <w:r>
              <w:rPr>
                <w:sz w:val="28"/>
                <w:szCs w:val="28"/>
              </w:rPr>
              <w:t>ppt</w:t>
            </w:r>
            <w:proofErr w:type="spellEnd"/>
            <w:r>
              <w:rPr>
                <w:sz w:val="28"/>
                <w:szCs w:val="28"/>
              </w:rPr>
              <w:t xml:space="preserve"> on TV for students</w:t>
            </w:r>
          </w:p>
          <w:p w:rsidR="00D47DB7" w:rsidRPr="000571B0" w:rsidRDefault="00D47DB7" w:rsidP="003357C2">
            <w:pPr>
              <w:rPr>
                <w:sz w:val="28"/>
                <w:szCs w:val="28"/>
              </w:rPr>
            </w:pPr>
            <w:r>
              <w:rPr>
                <w:sz w:val="28"/>
                <w:szCs w:val="28"/>
              </w:rPr>
              <w:t>-tell students they will have sub tomorrow so will not work on houses tomorrow</w:t>
            </w:r>
          </w:p>
        </w:tc>
        <w:tc>
          <w:tcPr>
            <w:tcW w:w="1440" w:type="dxa"/>
            <w:shd w:val="pct20" w:color="auto" w:fill="auto"/>
          </w:tcPr>
          <w:p w:rsidR="003357C2" w:rsidRPr="000571B0" w:rsidRDefault="003357C2" w:rsidP="00695CD5">
            <w:pPr>
              <w:rPr>
                <w:sz w:val="28"/>
                <w:szCs w:val="28"/>
              </w:rPr>
            </w:pPr>
            <w:r w:rsidRPr="000571B0">
              <w:rPr>
                <w:b/>
                <w:bCs/>
              </w:rPr>
              <w:t>Text</w:t>
            </w:r>
          </w:p>
          <w:p w:rsidR="003357C2" w:rsidRPr="000571B0" w:rsidRDefault="008931C0" w:rsidP="00695CD5">
            <w:pPr>
              <w:rPr>
                <w:sz w:val="28"/>
                <w:szCs w:val="28"/>
              </w:rPr>
            </w:pPr>
            <w:r>
              <w:rPr>
                <w:sz w:val="28"/>
                <w:szCs w:val="28"/>
              </w:rPr>
              <w:t>Home &amp; Interiors Ch. 10</w:t>
            </w:r>
          </w:p>
        </w:tc>
        <w:tc>
          <w:tcPr>
            <w:tcW w:w="3330" w:type="dxa"/>
            <w:shd w:val="pct20" w:color="auto" w:fill="auto"/>
          </w:tcPr>
          <w:p w:rsidR="003357C2" w:rsidRPr="000571B0" w:rsidRDefault="003357C2" w:rsidP="000571B0">
            <w:pPr>
              <w:jc w:val="center"/>
              <w:rPr>
                <w:b/>
                <w:sz w:val="28"/>
                <w:szCs w:val="28"/>
              </w:rPr>
            </w:pPr>
            <w:r w:rsidRPr="000571B0">
              <w:rPr>
                <w:b/>
                <w:sz w:val="28"/>
                <w:szCs w:val="28"/>
              </w:rPr>
              <w:t>Materials Needed</w:t>
            </w:r>
          </w:p>
          <w:p w:rsidR="003357C2" w:rsidRPr="000571B0" w:rsidRDefault="00D47DB7" w:rsidP="003357C2">
            <w:pPr>
              <w:rPr>
                <w:sz w:val="28"/>
                <w:szCs w:val="28"/>
              </w:rPr>
            </w:pPr>
            <w:r>
              <w:rPr>
                <w:sz w:val="28"/>
                <w:szCs w:val="28"/>
              </w:rPr>
              <w:t>-glue guns, popsicle sticks, tables covered with paper</w:t>
            </w:r>
          </w:p>
        </w:tc>
      </w:tr>
      <w:tr w:rsidR="00B344E2" w:rsidRPr="000571B0" w:rsidTr="0081505E">
        <w:trPr>
          <w:trHeight w:val="1395"/>
        </w:trPr>
        <w:tc>
          <w:tcPr>
            <w:tcW w:w="1080" w:type="dxa"/>
            <w:tcBorders>
              <w:top w:val="single" w:sz="18" w:space="0" w:color="FFFFFF"/>
              <w:bottom w:val="single" w:sz="18" w:space="0" w:color="FFFFFF"/>
              <w:right w:val="single" w:sz="18" w:space="0" w:color="FFFFFF"/>
            </w:tcBorders>
            <w:shd w:val="pct20" w:color="auto" w:fill="auto"/>
          </w:tcPr>
          <w:p w:rsidR="00B344E2" w:rsidRDefault="00D47DB7" w:rsidP="00E36DD0">
            <w:pPr>
              <w:rPr>
                <w:b/>
                <w:sz w:val="28"/>
                <w:szCs w:val="28"/>
              </w:rPr>
            </w:pPr>
            <w:r>
              <w:rPr>
                <w:b/>
                <w:sz w:val="28"/>
                <w:szCs w:val="28"/>
              </w:rPr>
              <w:t>Wed.</w:t>
            </w:r>
          </w:p>
          <w:p w:rsidR="00D47DB7" w:rsidRPr="000571B0" w:rsidRDefault="00D47DB7" w:rsidP="00E36DD0">
            <w:pPr>
              <w:rPr>
                <w:b/>
                <w:sz w:val="28"/>
                <w:szCs w:val="28"/>
              </w:rPr>
            </w:pPr>
            <w:r>
              <w:rPr>
                <w:b/>
                <w:sz w:val="28"/>
                <w:szCs w:val="28"/>
              </w:rPr>
              <w:t>Sept. 28</w:t>
            </w:r>
          </w:p>
          <w:p w:rsidR="00B344E2" w:rsidRPr="000571B0" w:rsidRDefault="00B344E2" w:rsidP="00E36DD0">
            <w:pPr>
              <w:rPr>
                <w:b/>
                <w:sz w:val="28"/>
                <w:szCs w:val="28"/>
              </w:rPr>
            </w:pPr>
          </w:p>
        </w:tc>
        <w:tc>
          <w:tcPr>
            <w:tcW w:w="2160" w:type="dxa"/>
            <w:tcBorders>
              <w:top w:val="single" w:sz="18" w:space="0" w:color="FFFFFF"/>
              <w:left w:val="single" w:sz="18" w:space="0" w:color="FFFFFF"/>
              <w:bottom w:val="single" w:sz="18" w:space="0" w:color="FFFFFF"/>
              <w:right w:val="single" w:sz="18" w:space="0" w:color="FFFFFF"/>
            </w:tcBorders>
            <w:shd w:val="pct20" w:color="auto" w:fill="auto"/>
          </w:tcPr>
          <w:p w:rsidR="00B344E2" w:rsidRDefault="00601836" w:rsidP="00E36DD0">
            <w:pPr>
              <w:rPr>
                <w:b/>
                <w:sz w:val="28"/>
                <w:szCs w:val="28"/>
              </w:rPr>
            </w:pPr>
            <w:r>
              <w:rPr>
                <w:b/>
                <w:sz w:val="28"/>
                <w:szCs w:val="28"/>
              </w:rPr>
              <w:t>Journal</w:t>
            </w:r>
          </w:p>
          <w:p w:rsidR="00FA5D11" w:rsidRPr="00B344E2" w:rsidRDefault="00FA5D11" w:rsidP="00E36DD0">
            <w:pPr>
              <w:rPr>
                <w:b/>
                <w:sz w:val="28"/>
                <w:szCs w:val="28"/>
              </w:rPr>
            </w:pPr>
            <w:r w:rsidRPr="00FA5D11">
              <w:rPr>
                <w:sz w:val="22"/>
                <w:szCs w:val="22"/>
              </w:rPr>
              <w:t>FACS-11.1, 11.1.1,11.3.1,11.4.2,11.4.5</w:t>
            </w:r>
          </w:p>
        </w:tc>
        <w:tc>
          <w:tcPr>
            <w:tcW w:w="6660" w:type="dxa"/>
            <w:tcBorders>
              <w:top w:val="single" w:sz="18" w:space="0" w:color="FFFFFF"/>
              <w:left w:val="single" w:sz="18" w:space="0" w:color="FFFFFF"/>
              <w:bottom w:val="single" w:sz="18" w:space="0" w:color="FFFFFF"/>
              <w:right w:val="single" w:sz="18" w:space="0" w:color="FFFFFF"/>
            </w:tcBorders>
            <w:shd w:val="pct20" w:color="auto" w:fill="auto"/>
          </w:tcPr>
          <w:p w:rsidR="00B344E2" w:rsidRDefault="00601836" w:rsidP="00E36DD0">
            <w:pPr>
              <w:rPr>
                <w:b/>
                <w:sz w:val="28"/>
                <w:szCs w:val="28"/>
              </w:rPr>
            </w:pPr>
            <w:r>
              <w:rPr>
                <w:b/>
                <w:sz w:val="28"/>
                <w:szCs w:val="28"/>
              </w:rPr>
              <w:t>Method</w:t>
            </w:r>
            <w:r w:rsidR="00D47DB7">
              <w:rPr>
                <w:b/>
                <w:sz w:val="28"/>
                <w:szCs w:val="28"/>
              </w:rPr>
              <w:t xml:space="preserve"> (substitute FCCLA District)</w:t>
            </w:r>
          </w:p>
          <w:p w:rsidR="00D47DB7" w:rsidRPr="00D47DB7" w:rsidRDefault="00D47DB7" w:rsidP="00E36DD0">
            <w:pPr>
              <w:rPr>
                <w:sz w:val="28"/>
                <w:szCs w:val="28"/>
              </w:rPr>
            </w:pPr>
            <w:r>
              <w:rPr>
                <w:sz w:val="28"/>
                <w:szCs w:val="28"/>
              </w:rPr>
              <w:t>-Check Your Understanding pg. 242, write the questions</w:t>
            </w:r>
          </w:p>
          <w:p w:rsidR="00D47DB7" w:rsidRPr="00B344E2" w:rsidRDefault="00D47DB7" w:rsidP="00E36DD0">
            <w:pPr>
              <w:rPr>
                <w:b/>
                <w:sz w:val="28"/>
                <w:szCs w:val="28"/>
              </w:rPr>
            </w:pPr>
            <w:r>
              <w:rPr>
                <w:b/>
                <w:sz w:val="28"/>
                <w:szCs w:val="28"/>
              </w:rPr>
              <w:t>-</w:t>
            </w:r>
          </w:p>
        </w:tc>
        <w:tc>
          <w:tcPr>
            <w:tcW w:w="1440" w:type="dxa"/>
            <w:tcBorders>
              <w:top w:val="single" w:sz="18" w:space="0" w:color="FFFFFF"/>
              <w:left w:val="single" w:sz="18" w:space="0" w:color="FFFFFF"/>
              <w:bottom w:val="single" w:sz="18" w:space="0" w:color="FFFFFF"/>
              <w:right w:val="single" w:sz="18" w:space="0" w:color="FFFFFF"/>
            </w:tcBorders>
            <w:shd w:val="pct20" w:color="auto" w:fill="auto"/>
          </w:tcPr>
          <w:p w:rsidR="00B344E2" w:rsidRDefault="00601836" w:rsidP="00E36DD0">
            <w:pPr>
              <w:rPr>
                <w:b/>
                <w:bCs/>
              </w:rPr>
            </w:pPr>
            <w:r>
              <w:rPr>
                <w:b/>
                <w:bCs/>
              </w:rPr>
              <w:t>Text Pg. Numbers</w:t>
            </w:r>
          </w:p>
          <w:p w:rsidR="008931C0" w:rsidRPr="0081505E" w:rsidRDefault="008931C0" w:rsidP="00E36DD0">
            <w:pPr>
              <w:rPr>
                <w:b/>
                <w:bCs/>
              </w:rPr>
            </w:pPr>
            <w:r w:rsidRPr="0081505E">
              <w:t>Home &amp; Interiors Ch. 10</w:t>
            </w:r>
          </w:p>
        </w:tc>
        <w:tc>
          <w:tcPr>
            <w:tcW w:w="3330" w:type="dxa"/>
            <w:tcBorders>
              <w:top w:val="single" w:sz="18" w:space="0" w:color="FFFFFF"/>
              <w:left w:val="single" w:sz="18" w:space="0" w:color="FFFFFF"/>
              <w:bottom w:val="single" w:sz="18" w:space="0" w:color="FFFFFF"/>
            </w:tcBorders>
            <w:shd w:val="pct20" w:color="auto" w:fill="auto"/>
          </w:tcPr>
          <w:p w:rsidR="00601836" w:rsidRDefault="00601836" w:rsidP="00B344E2">
            <w:pPr>
              <w:jc w:val="center"/>
              <w:rPr>
                <w:b/>
                <w:sz w:val="28"/>
                <w:szCs w:val="28"/>
              </w:rPr>
            </w:pPr>
            <w:r>
              <w:rPr>
                <w:b/>
                <w:sz w:val="28"/>
                <w:szCs w:val="28"/>
              </w:rPr>
              <w:t>Materials Needed:</w:t>
            </w:r>
          </w:p>
          <w:p w:rsidR="00B344E2" w:rsidRPr="00B344E2" w:rsidRDefault="00B344E2" w:rsidP="00B344E2">
            <w:pPr>
              <w:jc w:val="center"/>
              <w:rPr>
                <w:b/>
                <w:sz w:val="28"/>
                <w:szCs w:val="28"/>
              </w:rPr>
            </w:pPr>
          </w:p>
        </w:tc>
      </w:tr>
      <w:tr w:rsidR="00B344E2" w:rsidRPr="003357C2" w:rsidTr="0081505E">
        <w:trPr>
          <w:trHeight w:val="1305"/>
        </w:trPr>
        <w:tc>
          <w:tcPr>
            <w:tcW w:w="1080" w:type="dxa"/>
            <w:tcBorders>
              <w:top w:val="single" w:sz="18" w:space="0" w:color="FFFFFF"/>
              <w:bottom w:val="single" w:sz="18" w:space="0" w:color="FFFFFF"/>
              <w:right w:val="single" w:sz="18" w:space="0" w:color="FFFFFF"/>
            </w:tcBorders>
            <w:shd w:val="pct20" w:color="auto" w:fill="auto"/>
          </w:tcPr>
          <w:p w:rsidR="00B344E2" w:rsidRDefault="00D47DB7" w:rsidP="00E36DD0">
            <w:pPr>
              <w:rPr>
                <w:b/>
                <w:sz w:val="28"/>
                <w:szCs w:val="28"/>
              </w:rPr>
            </w:pPr>
            <w:r>
              <w:rPr>
                <w:b/>
                <w:sz w:val="28"/>
                <w:szCs w:val="28"/>
              </w:rPr>
              <w:t>Thurs.</w:t>
            </w:r>
          </w:p>
          <w:p w:rsidR="00D47DB7" w:rsidRPr="000571B0" w:rsidRDefault="00D47DB7" w:rsidP="00E36DD0">
            <w:pPr>
              <w:rPr>
                <w:b/>
                <w:sz w:val="28"/>
                <w:szCs w:val="28"/>
              </w:rPr>
            </w:pPr>
            <w:r>
              <w:rPr>
                <w:b/>
                <w:sz w:val="28"/>
                <w:szCs w:val="28"/>
              </w:rPr>
              <w:t>Sept. 29</w:t>
            </w:r>
          </w:p>
          <w:p w:rsidR="00B344E2" w:rsidRPr="000571B0" w:rsidRDefault="00B344E2" w:rsidP="00E36DD0">
            <w:pPr>
              <w:rPr>
                <w:b/>
                <w:sz w:val="28"/>
                <w:szCs w:val="28"/>
              </w:rPr>
            </w:pPr>
          </w:p>
        </w:tc>
        <w:tc>
          <w:tcPr>
            <w:tcW w:w="2160" w:type="dxa"/>
            <w:tcBorders>
              <w:top w:val="single" w:sz="18" w:space="0" w:color="FFFFFF"/>
              <w:left w:val="single" w:sz="18" w:space="0" w:color="FFFFFF"/>
              <w:bottom w:val="single" w:sz="18" w:space="0" w:color="FFFFFF"/>
              <w:right w:val="single" w:sz="18" w:space="0" w:color="FFFFFF"/>
            </w:tcBorders>
            <w:shd w:val="pct20" w:color="auto" w:fill="auto"/>
          </w:tcPr>
          <w:p w:rsidR="00B344E2" w:rsidRDefault="00B344E2" w:rsidP="00E36DD0">
            <w:pPr>
              <w:rPr>
                <w:b/>
                <w:sz w:val="28"/>
                <w:szCs w:val="28"/>
              </w:rPr>
            </w:pPr>
            <w:r w:rsidRPr="000571B0">
              <w:rPr>
                <w:b/>
                <w:sz w:val="28"/>
                <w:szCs w:val="28"/>
              </w:rPr>
              <w:t>Journal</w:t>
            </w:r>
          </w:p>
          <w:p w:rsidR="00FA5D11" w:rsidRPr="000571B0" w:rsidRDefault="00FA5D11" w:rsidP="00E36DD0">
            <w:pPr>
              <w:rPr>
                <w:b/>
                <w:sz w:val="28"/>
                <w:szCs w:val="28"/>
              </w:rPr>
            </w:pPr>
            <w:r w:rsidRPr="00FA5D11">
              <w:rPr>
                <w:sz w:val="22"/>
                <w:szCs w:val="22"/>
              </w:rPr>
              <w:t>FACS-11.1, 11.1.1,11.3.1,11.4.2,11.4.5</w:t>
            </w:r>
          </w:p>
          <w:p w:rsidR="00B344E2" w:rsidRPr="00B344E2" w:rsidRDefault="00B344E2" w:rsidP="00E36DD0">
            <w:pPr>
              <w:rPr>
                <w:b/>
                <w:sz w:val="28"/>
                <w:szCs w:val="28"/>
              </w:rPr>
            </w:pPr>
          </w:p>
        </w:tc>
        <w:tc>
          <w:tcPr>
            <w:tcW w:w="6660" w:type="dxa"/>
            <w:tcBorders>
              <w:top w:val="single" w:sz="18" w:space="0" w:color="FFFFFF"/>
              <w:left w:val="single" w:sz="18" w:space="0" w:color="FFFFFF"/>
              <w:bottom w:val="single" w:sz="18" w:space="0" w:color="FFFFFF"/>
              <w:right w:val="single" w:sz="18" w:space="0" w:color="FFFFFF"/>
            </w:tcBorders>
            <w:shd w:val="pct20" w:color="auto" w:fill="auto"/>
          </w:tcPr>
          <w:p w:rsidR="00B344E2" w:rsidRPr="000571B0" w:rsidRDefault="00B344E2" w:rsidP="00E36DD0">
            <w:pPr>
              <w:rPr>
                <w:b/>
                <w:sz w:val="28"/>
                <w:szCs w:val="28"/>
              </w:rPr>
            </w:pPr>
            <w:r w:rsidRPr="000571B0">
              <w:rPr>
                <w:b/>
                <w:sz w:val="28"/>
                <w:szCs w:val="28"/>
              </w:rPr>
              <w:t>Method</w:t>
            </w:r>
          </w:p>
          <w:p w:rsidR="00D47DB7" w:rsidRDefault="00D47DB7" w:rsidP="00D47DB7">
            <w:pPr>
              <w:rPr>
                <w:sz w:val="28"/>
                <w:szCs w:val="28"/>
              </w:rPr>
            </w:pPr>
            <w:r>
              <w:rPr>
                <w:sz w:val="28"/>
                <w:szCs w:val="28"/>
              </w:rPr>
              <w:t>-work on popsicle stick houses</w:t>
            </w:r>
          </w:p>
          <w:p w:rsidR="00B344E2" w:rsidRPr="00B344E2" w:rsidRDefault="00D47DB7" w:rsidP="0081505E">
            <w:pPr>
              <w:rPr>
                <w:b/>
                <w:sz w:val="28"/>
                <w:szCs w:val="28"/>
              </w:rPr>
            </w:pPr>
            <w:r>
              <w:rPr>
                <w:sz w:val="28"/>
                <w:szCs w:val="28"/>
              </w:rPr>
              <w:t xml:space="preserve">-use pgs. 225-227 pictures as guide and have popsicle house </w:t>
            </w:r>
            <w:proofErr w:type="spellStart"/>
            <w:r>
              <w:rPr>
                <w:sz w:val="28"/>
                <w:szCs w:val="28"/>
              </w:rPr>
              <w:t>ppt</w:t>
            </w:r>
            <w:proofErr w:type="spellEnd"/>
            <w:r>
              <w:rPr>
                <w:sz w:val="28"/>
                <w:szCs w:val="28"/>
              </w:rPr>
              <w:t xml:space="preserve"> on TV for students</w:t>
            </w:r>
          </w:p>
        </w:tc>
        <w:tc>
          <w:tcPr>
            <w:tcW w:w="1440" w:type="dxa"/>
            <w:tcBorders>
              <w:top w:val="single" w:sz="18" w:space="0" w:color="FFFFFF"/>
              <w:left w:val="single" w:sz="18" w:space="0" w:color="FFFFFF"/>
              <w:bottom w:val="single" w:sz="18" w:space="0" w:color="FFFFFF"/>
              <w:right w:val="single" w:sz="18" w:space="0" w:color="FFFFFF"/>
            </w:tcBorders>
            <w:shd w:val="pct20" w:color="auto" w:fill="auto"/>
          </w:tcPr>
          <w:p w:rsidR="00B344E2" w:rsidRPr="00B344E2" w:rsidRDefault="00B344E2" w:rsidP="00E36DD0">
            <w:pPr>
              <w:rPr>
                <w:b/>
                <w:bCs/>
              </w:rPr>
            </w:pPr>
            <w:r w:rsidRPr="000571B0">
              <w:rPr>
                <w:b/>
                <w:bCs/>
              </w:rPr>
              <w:t>Text</w:t>
            </w:r>
          </w:p>
          <w:p w:rsidR="00B344E2" w:rsidRPr="0081505E" w:rsidRDefault="008931C0" w:rsidP="00E36DD0">
            <w:pPr>
              <w:rPr>
                <w:b/>
                <w:bCs/>
              </w:rPr>
            </w:pPr>
            <w:r w:rsidRPr="0081505E">
              <w:t>Home &amp; Interiors Ch. 10</w:t>
            </w:r>
          </w:p>
        </w:tc>
        <w:tc>
          <w:tcPr>
            <w:tcW w:w="3330" w:type="dxa"/>
            <w:tcBorders>
              <w:top w:val="single" w:sz="18" w:space="0" w:color="FFFFFF"/>
              <w:left w:val="single" w:sz="18" w:space="0" w:color="FFFFFF"/>
              <w:bottom w:val="single" w:sz="18" w:space="0" w:color="FFFFFF"/>
            </w:tcBorders>
            <w:shd w:val="pct20" w:color="auto" w:fill="auto"/>
          </w:tcPr>
          <w:p w:rsidR="00B344E2" w:rsidRDefault="00B344E2" w:rsidP="00B344E2">
            <w:pPr>
              <w:jc w:val="center"/>
              <w:rPr>
                <w:b/>
                <w:sz w:val="28"/>
                <w:szCs w:val="28"/>
              </w:rPr>
            </w:pPr>
            <w:r w:rsidRPr="003357C2">
              <w:rPr>
                <w:b/>
                <w:sz w:val="28"/>
                <w:szCs w:val="28"/>
              </w:rPr>
              <w:t>Materials Needed</w:t>
            </w:r>
          </w:p>
          <w:p w:rsidR="00D47DB7" w:rsidRPr="003357C2" w:rsidRDefault="00D47DB7" w:rsidP="00B344E2">
            <w:pPr>
              <w:jc w:val="center"/>
              <w:rPr>
                <w:b/>
                <w:sz w:val="28"/>
                <w:szCs w:val="28"/>
              </w:rPr>
            </w:pPr>
            <w:r>
              <w:rPr>
                <w:sz w:val="28"/>
                <w:szCs w:val="28"/>
              </w:rPr>
              <w:t>-glue guns, popsicle sticks, tables covered with paper</w:t>
            </w:r>
          </w:p>
        </w:tc>
      </w:tr>
      <w:tr w:rsidR="00B344E2" w:rsidRPr="000571B0" w:rsidTr="00D47DB7">
        <w:trPr>
          <w:trHeight w:val="1575"/>
        </w:trPr>
        <w:tc>
          <w:tcPr>
            <w:tcW w:w="1080" w:type="dxa"/>
            <w:tcBorders>
              <w:top w:val="single" w:sz="18" w:space="0" w:color="FFFFFF"/>
              <w:bottom w:val="single" w:sz="18" w:space="0" w:color="FFFFFF"/>
              <w:right w:val="single" w:sz="18" w:space="0" w:color="FFFFFF"/>
            </w:tcBorders>
            <w:shd w:val="pct20" w:color="auto" w:fill="auto"/>
          </w:tcPr>
          <w:p w:rsidR="00D47DB7" w:rsidRDefault="00D47DB7" w:rsidP="00E36DD0">
            <w:pPr>
              <w:rPr>
                <w:b/>
                <w:sz w:val="28"/>
                <w:szCs w:val="28"/>
              </w:rPr>
            </w:pPr>
            <w:r>
              <w:rPr>
                <w:b/>
                <w:sz w:val="28"/>
                <w:szCs w:val="28"/>
              </w:rPr>
              <w:t>Fri</w:t>
            </w:r>
            <w:r w:rsidR="00B344E2" w:rsidRPr="000571B0">
              <w:rPr>
                <w:b/>
                <w:sz w:val="28"/>
                <w:szCs w:val="28"/>
              </w:rPr>
              <w:t>.</w:t>
            </w:r>
          </w:p>
          <w:p w:rsidR="00B344E2" w:rsidRPr="000571B0" w:rsidRDefault="00D47DB7" w:rsidP="00E36DD0">
            <w:pPr>
              <w:rPr>
                <w:b/>
                <w:sz w:val="28"/>
                <w:szCs w:val="28"/>
              </w:rPr>
            </w:pPr>
            <w:r>
              <w:rPr>
                <w:b/>
                <w:sz w:val="28"/>
                <w:szCs w:val="28"/>
              </w:rPr>
              <w:t>Sept. 30</w:t>
            </w:r>
            <w:r w:rsidR="00B344E2" w:rsidRPr="000571B0">
              <w:rPr>
                <w:b/>
                <w:sz w:val="28"/>
                <w:szCs w:val="28"/>
              </w:rPr>
              <w:t xml:space="preserve"> </w:t>
            </w:r>
          </w:p>
        </w:tc>
        <w:tc>
          <w:tcPr>
            <w:tcW w:w="2160" w:type="dxa"/>
            <w:tcBorders>
              <w:top w:val="single" w:sz="18" w:space="0" w:color="FFFFFF"/>
              <w:left w:val="single" w:sz="18" w:space="0" w:color="FFFFFF"/>
              <w:bottom w:val="single" w:sz="18" w:space="0" w:color="FFFFFF"/>
              <w:right w:val="single" w:sz="18" w:space="0" w:color="FFFFFF"/>
            </w:tcBorders>
            <w:shd w:val="pct20" w:color="auto" w:fill="auto"/>
          </w:tcPr>
          <w:p w:rsidR="00B344E2" w:rsidRDefault="00B344E2" w:rsidP="00E36DD0">
            <w:pPr>
              <w:rPr>
                <w:b/>
                <w:sz w:val="28"/>
                <w:szCs w:val="28"/>
              </w:rPr>
            </w:pPr>
            <w:r w:rsidRPr="000571B0">
              <w:rPr>
                <w:b/>
                <w:sz w:val="28"/>
                <w:szCs w:val="28"/>
              </w:rPr>
              <w:t>Journal</w:t>
            </w:r>
          </w:p>
          <w:p w:rsidR="00FA5D11" w:rsidRPr="000571B0" w:rsidRDefault="00FA5D11" w:rsidP="00E36DD0">
            <w:pPr>
              <w:rPr>
                <w:b/>
                <w:sz w:val="28"/>
                <w:szCs w:val="28"/>
              </w:rPr>
            </w:pPr>
            <w:r w:rsidRPr="00FA5D11">
              <w:rPr>
                <w:sz w:val="22"/>
                <w:szCs w:val="22"/>
              </w:rPr>
              <w:t>FACS-11.1, 11.1.1,11.3.1,11.4.2,11.4.5</w:t>
            </w:r>
          </w:p>
          <w:p w:rsidR="00B344E2" w:rsidRPr="00B344E2" w:rsidRDefault="00B344E2" w:rsidP="00E36DD0">
            <w:pPr>
              <w:rPr>
                <w:b/>
                <w:sz w:val="28"/>
                <w:szCs w:val="28"/>
              </w:rPr>
            </w:pPr>
          </w:p>
        </w:tc>
        <w:tc>
          <w:tcPr>
            <w:tcW w:w="6660" w:type="dxa"/>
            <w:tcBorders>
              <w:top w:val="single" w:sz="18" w:space="0" w:color="FFFFFF"/>
              <w:left w:val="single" w:sz="18" w:space="0" w:color="FFFFFF"/>
              <w:bottom w:val="single" w:sz="18" w:space="0" w:color="FFFFFF"/>
              <w:right w:val="single" w:sz="18" w:space="0" w:color="FFFFFF"/>
            </w:tcBorders>
            <w:shd w:val="pct20" w:color="auto" w:fill="auto"/>
          </w:tcPr>
          <w:p w:rsidR="00B344E2" w:rsidRPr="000571B0" w:rsidRDefault="00B344E2" w:rsidP="00E36DD0">
            <w:pPr>
              <w:rPr>
                <w:b/>
                <w:sz w:val="28"/>
                <w:szCs w:val="28"/>
              </w:rPr>
            </w:pPr>
            <w:r w:rsidRPr="000571B0">
              <w:rPr>
                <w:b/>
                <w:sz w:val="28"/>
                <w:szCs w:val="28"/>
              </w:rPr>
              <w:t>Method</w:t>
            </w:r>
          </w:p>
          <w:p w:rsidR="00D47DB7" w:rsidRDefault="00D47DB7" w:rsidP="00D47DB7">
            <w:pPr>
              <w:rPr>
                <w:sz w:val="28"/>
                <w:szCs w:val="28"/>
              </w:rPr>
            </w:pPr>
            <w:r>
              <w:rPr>
                <w:sz w:val="28"/>
                <w:szCs w:val="28"/>
              </w:rPr>
              <w:t>-work on popsicle stick houses</w:t>
            </w:r>
          </w:p>
          <w:p w:rsidR="00D47DB7" w:rsidRDefault="00D47DB7" w:rsidP="00D47DB7">
            <w:pPr>
              <w:rPr>
                <w:sz w:val="28"/>
                <w:szCs w:val="28"/>
              </w:rPr>
            </w:pPr>
            <w:r>
              <w:rPr>
                <w:sz w:val="28"/>
                <w:szCs w:val="28"/>
              </w:rPr>
              <w:t xml:space="preserve">-use pgs. 225-227 pictures as guide and have popsicle house </w:t>
            </w:r>
            <w:proofErr w:type="spellStart"/>
            <w:r>
              <w:rPr>
                <w:sz w:val="28"/>
                <w:szCs w:val="28"/>
              </w:rPr>
              <w:t>ppt</w:t>
            </w:r>
            <w:proofErr w:type="spellEnd"/>
            <w:r>
              <w:rPr>
                <w:sz w:val="28"/>
                <w:szCs w:val="28"/>
              </w:rPr>
              <w:t xml:space="preserve"> on TV for students</w:t>
            </w:r>
          </w:p>
          <w:p w:rsidR="00B344E2" w:rsidRPr="00B344E2" w:rsidRDefault="0081505E" w:rsidP="0081505E">
            <w:pPr>
              <w:rPr>
                <w:b/>
                <w:sz w:val="28"/>
                <w:szCs w:val="28"/>
              </w:rPr>
            </w:pPr>
            <w:r>
              <w:rPr>
                <w:sz w:val="28"/>
                <w:szCs w:val="28"/>
              </w:rPr>
              <w:t xml:space="preserve">-Houses will be due Monday </w:t>
            </w:r>
          </w:p>
        </w:tc>
        <w:tc>
          <w:tcPr>
            <w:tcW w:w="1440" w:type="dxa"/>
            <w:tcBorders>
              <w:top w:val="single" w:sz="18" w:space="0" w:color="FFFFFF"/>
              <w:left w:val="single" w:sz="18" w:space="0" w:color="FFFFFF"/>
              <w:bottom w:val="single" w:sz="18" w:space="0" w:color="FFFFFF"/>
              <w:right w:val="single" w:sz="18" w:space="0" w:color="FFFFFF"/>
            </w:tcBorders>
            <w:shd w:val="pct20" w:color="auto" w:fill="auto"/>
          </w:tcPr>
          <w:p w:rsidR="00B344E2" w:rsidRPr="00B344E2" w:rsidRDefault="00B344E2" w:rsidP="00E36DD0">
            <w:pPr>
              <w:rPr>
                <w:b/>
                <w:bCs/>
              </w:rPr>
            </w:pPr>
            <w:r w:rsidRPr="000571B0">
              <w:rPr>
                <w:b/>
                <w:bCs/>
              </w:rPr>
              <w:t>Text</w:t>
            </w:r>
          </w:p>
          <w:p w:rsidR="00B344E2" w:rsidRPr="00B344E2" w:rsidRDefault="008931C0" w:rsidP="00E36DD0">
            <w:pPr>
              <w:rPr>
                <w:b/>
                <w:bCs/>
              </w:rPr>
            </w:pPr>
            <w:r>
              <w:rPr>
                <w:sz w:val="28"/>
                <w:szCs w:val="28"/>
              </w:rPr>
              <w:t>Home &amp; Interiors Ch. 10</w:t>
            </w:r>
          </w:p>
        </w:tc>
        <w:tc>
          <w:tcPr>
            <w:tcW w:w="3330" w:type="dxa"/>
            <w:tcBorders>
              <w:top w:val="single" w:sz="18" w:space="0" w:color="FFFFFF"/>
              <w:left w:val="single" w:sz="18" w:space="0" w:color="FFFFFF"/>
              <w:bottom w:val="single" w:sz="18" w:space="0" w:color="FFFFFF"/>
            </w:tcBorders>
            <w:shd w:val="pct20" w:color="auto" w:fill="auto"/>
          </w:tcPr>
          <w:p w:rsidR="00B344E2" w:rsidRPr="000571B0" w:rsidRDefault="00B344E2" w:rsidP="00E36DD0">
            <w:pPr>
              <w:jc w:val="center"/>
              <w:rPr>
                <w:b/>
                <w:sz w:val="28"/>
                <w:szCs w:val="28"/>
              </w:rPr>
            </w:pPr>
            <w:r w:rsidRPr="000571B0">
              <w:rPr>
                <w:b/>
                <w:sz w:val="28"/>
                <w:szCs w:val="28"/>
              </w:rPr>
              <w:t>Materials Needed</w:t>
            </w:r>
          </w:p>
          <w:p w:rsidR="00B344E2" w:rsidRPr="00B344E2" w:rsidRDefault="00D47DB7" w:rsidP="00D47DB7">
            <w:pPr>
              <w:rPr>
                <w:b/>
                <w:sz w:val="28"/>
                <w:szCs w:val="28"/>
              </w:rPr>
            </w:pPr>
            <w:r>
              <w:rPr>
                <w:sz w:val="28"/>
                <w:szCs w:val="28"/>
              </w:rPr>
              <w:t>-glue guns, popsicle sticks, tables covered with paper</w:t>
            </w:r>
          </w:p>
        </w:tc>
      </w:tr>
      <w:tr w:rsidR="00B344E2" w:rsidRPr="000571B0" w:rsidTr="0081505E">
        <w:trPr>
          <w:trHeight w:val="945"/>
        </w:trPr>
        <w:tc>
          <w:tcPr>
            <w:tcW w:w="1080" w:type="dxa"/>
            <w:tcBorders>
              <w:top w:val="single" w:sz="18" w:space="0" w:color="FFFFFF"/>
              <w:bottom w:val="single" w:sz="18" w:space="0" w:color="FFFFFF"/>
              <w:right w:val="single" w:sz="18" w:space="0" w:color="FFFFFF"/>
            </w:tcBorders>
            <w:shd w:val="pct20" w:color="auto" w:fill="auto"/>
          </w:tcPr>
          <w:p w:rsidR="00B344E2" w:rsidRDefault="0081505E" w:rsidP="00E36DD0">
            <w:pPr>
              <w:rPr>
                <w:b/>
                <w:sz w:val="28"/>
                <w:szCs w:val="28"/>
              </w:rPr>
            </w:pPr>
            <w:r>
              <w:rPr>
                <w:b/>
                <w:sz w:val="28"/>
                <w:szCs w:val="28"/>
              </w:rPr>
              <w:lastRenderedPageBreak/>
              <w:t>Mon.</w:t>
            </w:r>
          </w:p>
          <w:p w:rsidR="0081505E" w:rsidRPr="000571B0" w:rsidRDefault="0081505E" w:rsidP="00E36DD0">
            <w:pPr>
              <w:rPr>
                <w:b/>
                <w:sz w:val="28"/>
                <w:szCs w:val="28"/>
              </w:rPr>
            </w:pPr>
            <w:r>
              <w:rPr>
                <w:b/>
                <w:sz w:val="28"/>
                <w:szCs w:val="28"/>
              </w:rPr>
              <w:t>Oct. 3</w:t>
            </w:r>
          </w:p>
          <w:p w:rsidR="00B344E2" w:rsidRPr="000571B0" w:rsidRDefault="00B344E2" w:rsidP="00E36DD0">
            <w:pPr>
              <w:rPr>
                <w:b/>
                <w:sz w:val="28"/>
                <w:szCs w:val="28"/>
              </w:rPr>
            </w:pPr>
          </w:p>
        </w:tc>
        <w:tc>
          <w:tcPr>
            <w:tcW w:w="2160" w:type="dxa"/>
            <w:tcBorders>
              <w:top w:val="single" w:sz="18" w:space="0" w:color="FFFFFF"/>
              <w:left w:val="single" w:sz="18" w:space="0" w:color="FFFFFF"/>
              <w:bottom w:val="single" w:sz="18" w:space="0" w:color="FFFFFF"/>
              <w:right w:val="single" w:sz="18" w:space="0" w:color="FFFFFF"/>
            </w:tcBorders>
            <w:shd w:val="pct20" w:color="auto" w:fill="auto"/>
          </w:tcPr>
          <w:p w:rsidR="00B344E2" w:rsidRDefault="00B344E2" w:rsidP="00E36DD0">
            <w:pPr>
              <w:rPr>
                <w:b/>
                <w:sz w:val="28"/>
                <w:szCs w:val="28"/>
              </w:rPr>
            </w:pPr>
            <w:r w:rsidRPr="000571B0">
              <w:rPr>
                <w:b/>
                <w:sz w:val="28"/>
                <w:szCs w:val="28"/>
              </w:rPr>
              <w:t>Journal</w:t>
            </w:r>
          </w:p>
          <w:p w:rsidR="00FA5D11" w:rsidRPr="000571B0" w:rsidRDefault="00FA5D11" w:rsidP="00E36DD0">
            <w:pPr>
              <w:rPr>
                <w:b/>
                <w:sz w:val="28"/>
                <w:szCs w:val="28"/>
              </w:rPr>
            </w:pPr>
            <w:r w:rsidRPr="00FA5D11">
              <w:rPr>
                <w:sz w:val="22"/>
                <w:szCs w:val="22"/>
              </w:rPr>
              <w:t>FACS-11.1, 11.1.1,11.3.1,11.4.2,11.4.5</w:t>
            </w:r>
            <w:bookmarkStart w:id="0" w:name="_GoBack"/>
            <w:bookmarkEnd w:id="0"/>
          </w:p>
          <w:p w:rsidR="00B344E2" w:rsidRPr="00B344E2" w:rsidRDefault="00B344E2" w:rsidP="00E36DD0">
            <w:pPr>
              <w:rPr>
                <w:b/>
                <w:sz w:val="28"/>
                <w:szCs w:val="28"/>
              </w:rPr>
            </w:pPr>
          </w:p>
        </w:tc>
        <w:tc>
          <w:tcPr>
            <w:tcW w:w="6660" w:type="dxa"/>
            <w:tcBorders>
              <w:top w:val="single" w:sz="18" w:space="0" w:color="FFFFFF"/>
              <w:left w:val="single" w:sz="18" w:space="0" w:color="FFFFFF"/>
              <w:bottom w:val="single" w:sz="18" w:space="0" w:color="FFFFFF"/>
              <w:right w:val="single" w:sz="18" w:space="0" w:color="FFFFFF"/>
            </w:tcBorders>
            <w:shd w:val="pct20" w:color="auto" w:fill="auto"/>
          </w:tcPr>
          <w:p w:rsidR="00B344E2" w:rsidRPr="000571B0" w:rsidRDefault="00B344E2" w:rsidP="00E36DD0">
            <w:pPr>
              <w:rPr>
                <w:b/>
                <w:sz w:val="28"/>
                <w:szCs w:val="28"/>
              </w:rPr>
            </w:pPr>
            <w:r w:rsidRPr="000571B0">
              <w:rPr>
                <w:b/>
                <w:sz w:val="28"/>
                <w:szCs w:val="28"/>
              </w:rPr>
              <w:t>Method</w:t>
            </w:r>
          </w:p>
          <w:p w:rsidR="00B344E2" w:rsidRDefault="0081505E" w:rsidP="00E36DD0">
            <w:pPr>
              <w:rPr>
                <w:b/>
                <w:sz w:val="28"/>
                <w:szCs w:val="28"/>
              </w:rPr>
            </w:pPr>
            <w:r>
              <w:rPr>
                <w:b/>
                <w:sz w:val="28"/>
                <w:szCs w:val="28"/>
              </w:rPr>
              <w:t>-turn in popsicle stick house</w:t>
            </w:r>
          </w:p>
          <w:p w:rsidR="0081505E" w:rsidRPr="00C17962" w:rsidRDefault="0081505E" w:rsidP="00E36DD0">
            <w:pPr>
              <w:rPr>
                <w:b/>
                <w:sz w:val="28"/>
                <w:szCs w:val="28"/>
              </w:rPr>
            </w:pPr>
            <w:r>
              <w:rPr>
                <w:b/>
                <w:sz w:val="28"/>
                <w:szCs w:val="28"/>
              </w:rPr>
              <w:t>-start Ch. 15</w:t>
            </w:r>
          </w:p>
        </w:tc>
        <w:tc>
          <w:tcPr>
            <w:tcW w:w="1440" w:type="dxa"/>
            <w:tcBorders>
              <w:top w:val="single" w:sz="18" w:space="0" w:color="FFFFFF"/>
              <w:left w:val="single" w:sz="18" w:space="0" w:color="FFFFFF"/>
              <w:bottom w:val="single" w:sz="18" w:space="0" w:color="FFFFFF"/>
              <w:right w:val="single" w:sz="18" w:space="0" w:color="FFFFFF"/>
            </w:tcBorders>
            <w:shd w:val="pct20" w:color="auto" w:fill="auto"/>
          </w:tcPr>
          <w:p w:rsidR="00B344E2" w:rsidRPr="00B344E2" w:rsidRDefault="00B344E2" w:rsidP="00E36DD0">
            <w:pPr>
              <w:rPr>
                <w:b/>
                <w:bCs/>
              </w:rPr>
            </w:pPr>
            <w:r w:rsidRPr="000571B0">
              <w:rPr>
                <w:b/>
                <w:bCs/>
              </w:rPr>
              <w:t>Text</w:t>
            </w:r>
          </w:p>
          <w:p w:rsidR="00B344E2" w:rsidRPr="00B344E2" w:rsidRDefault="00B344E2" w:rsidP="00E36DD0">
            <w:pPr>
              <w:rPr>
                <w:b/>
                <w:bCs/>
              </w:rPr>
            </w:pPr>
          </w:p>
        </w:tc>
        <w:tc>
          <w:tcPr>
            <w:tcW w:w="3330" w:type="dxa"/>
            <w:tcBorders>
              <w:top w:val="single" w:sz="18" w:space="0" w:color="FFFFFF"/>
              <w:left w:val="single" w:sz="18" w:space="0" w:color="FFFFFF"/>
              <w:bottom w:val="single" w:sz="18" w:space="0" w:color="FFFFFF"/>
            </w:tcBorders>
            <w:shd w:val="pct20" w:color="auto" w:fill="auto"/>
          </w:tcPr>
          <w:p w:rsidR="00B344E2" w:rsidRPr="00B344E2" w:rsidRDefault="00B344E2" w:rsidP="0081505E">
            <w:pPr>
              <w:jc w:val="center"/>
              <w:rPr>
                <w:b/>
                <w:sz w:val="28"/>
                <w:szCs w:val="28"/>
              </w:rPr>
            </w:pPr>
            <w:r w:rsidRPr="000571B0">
              <w:rPr>
                <w:b/>
                <w:sz w:val="28"/>
                <w:szCs w:val="28"/>
              </w:rPr>
              <w:t>Materials Needed</w:t>
            </w:r>
          </w:p>
        </w:tc>
      </w:tr>
    </w:tbl>
    <w:p w:rsidR="00FB4ECB" w:rsidRPr="0017729F" w:rsidRDefault="00FB4ECB" w:rsidP="0081505E">
      <w:pPr>
        <w:ind w:left="-720"/>
        <w:rPr>
          <w:sz w:val="28"/>
          <w:szCs w:val="28"/>
        </w:rPr>
      </w:pPr>
    </w:p>
    <w:sectPr w:rsidR="00FB4ECB" w:rsidRPr="0017729F" w:rsidSect="00E62762">
      <w:headerReference w:type="default" r:id="rId7"/>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BE" w:rsidRDefault="000C54BE" w:rsidP="00CF1EA0">
      <w:r>
        <w:separator/>
      </w:r>
    </w:p>
  </w:endnote>
  <w:endnote w:type="continuationSeparator" w:id="0">
    <w:p w:rsidR="000C54BE" w:rsidRDefault="000C54BE" w:rsidP="00CF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BE" w:rsidRDefault="000C54BE" w:rsidP="00CF1EA0">
      <w:r>
        <w:separator/>
      </w:r>
    </w:p>
  </w:footnote>
  <w:footnote w:type="continuationSeparator" w:id="0">
    <w:p w:rsidR="000C54BE" w:rsidRDefault="000C54BE" w:rsidP="00CF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A0" w:rsidRDefault="007D6B36">
    <w:pPr>
      <w:pStyle w:val="Header"/>
    </w:pPr>
    <w:r>
      <w:t xml:space="preserve">Ch. 10 </w:t>
    </w:r>
    <w:r w:rsidR="0040392C">
      <w:t xml:space="preserve">Housing </w:t>
    </w:r>
    <w:r w:rsidR="00CF1EA0">
      <w:t>Lesson Plans</w:t>
    </w:r>
    <w:r w:rsidR="00FC6C31">
      <w:t xml:space="preserve"> for Mrs. Mullen</w:t>
    </w:r>
    <w:r w:rsidR="0040392C">
      <w:t xml:space="preserve"> 2011</w:t>
    </w:r>
  </w:p>
  <w:p w:rsidR="00CF1EA0" w:rsidRDefault="00CF1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F7344"/>
    <w:multiLevelType w:val="hybridMultilevel"/>
    <w:tmpl w:val="76588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FA1D2F"/>
    <w:multiLevelType w:val="hybridMultilevel"/>
    <w:tmpl w:val="87321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1A77C84"/>
    <w:multiLevelType w:val="hybridMultilevel"/>
    <w:tmpl w:val="C16285F0"/>
    <w:lvl w:ilvl="0" w:tplc="69DA66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9565B"/>
    <w:multiLevelType w:val="hybridMultilevel"/>
    <w:tmpl w:val="59DE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BC5596"/>
    <w:multiLevelType w:val="hybridMultilevel"/>
    <w:tmpl w:val="3CA63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31B"/>
    <w:rsid w:val="00000AB6"/>
    <w:rsid w:val="00013D9B"/>
    <w:rsid w:val="00017349"/>
    <w:rsid w:val="00037454"/>
    <w:rsid w:val="00042D3F"/>
    <w:rsid w:val="000571B0"/>
    <w:rsid w:val="00080F5C"/>
    <w:rsid w:val="00084BE2"/>
    <w:rsid w:val="00091C87"/>
    <w:rsid w:val="000946F5"/>
    <w:rsid w:val="0009541E"/>
    <w:rsid w:val="000C19EE"/>
    <w:rsid w:val="000C54BE"/>
    <w:rsid w:val="000D2AFB"/>
    <w:rsid w:val="000D4A78"/>
    <w:rsid w:val="000E060D"/>
    <w:rsid w:val="00104AA8"/>
    <w:rsid w:val="00107AE2"/>
    <w:rsid w:val="00110085"/>
    <w:rsid w:val="0011431B"/>
    <w:rsid w:val="001579DA"/>
    <w:rsid w:val="00161175"/>
    <w:rsid w:val="00163B89"/>
    <w:rsid w:val="0016783D"/>
    <w:rsid w:val="0017729F"/>
    <w:rsid w:val="001A45B5"/>
    <w:rsid w:val="001D468E"/>
    <w:rsid w:val="001F14BF"/>
    <w:rsid w:val="002041A4"/>
    <w:rsid w:val="00220228"/>
    <w:rsid w:val="00252B9F"/>
    <w:rsid w:val="0025314F"/>
    <w:rsid w:val="00257D59"/>
    <w:rsid w:val="002942BB"/>
    <w:rsid w:val="002B5CE5"/>
    <w:rsid w:val="002C5527"/>
    <w:rsid w:val="002E6DBF"/>
    <w:rsid w:val="00320239"/>
    <w:rsid w:val="00320946"/>
    <w:rsid w:val="00324FAB"/>
    <w:rsid w:val="00333B89"/>
    <w:rsid w:val="003357C2"/>
    <w:rsid w:val="0034152F"/>
    <w:rsid w:val="00364BB8"/>
    <w:rsid w:val="00365DE0"/>
    <w:rsid w:val="003A4FFF"/>
    <w:rsid w:val="003C532F"/>
    <w:rsid w:val="003D604E"/>
    <w:rsid w:val="003F14DB"/>
    <w:rsid w:val="003F4760"/>
    <w:rsid w:val="0040392C"/>
    <w:rsid w:val="00422660"/>
    <w:rsid w:val="00462367"/>
    <w:rsid w:val="004963D4"/>
    <w:rsid w:val="004A4B3E"/>
    <w:rsid w:val="004A7E66"/>
    <w:rsid w:val="004D1CF2"/>
    <w:rsid w:val="004E2220"/>
    <w:rsid w:val="004E5BE2"/>
    <w:rsid w:val="00572E04"/>
    <w:rsid w:val="00595DAB"/>
    <w:rsid w:val="005A23D2"/>
    <w:rsid w:val="005B2C32"/>
    <w:rsid w:val="005B7088"/>
    <w:rsid w:val="005E4C7B"/>
    <w:rsid w:val="00601836"/>
    <w:rsid w:val="00621BF5"/>
    <w:rsid w:val="0065284F"/>
    <w:rsid w:val="0065728C"/>
    <w:rsid w:val="00684E9C"/>
    <w:rsid w:val="006930BE"/>
    <w:rsid w:val="00695CD5"/>
    <w:rsid w:val="006C2C0A"/>
    <w:rsid w:val="006C59C6"/>
    <w:rsid w:val="006C7FF9"/>
    <w:rsid w:val="006E3879"/>
    <w:rsid w:val="006F27E3"/>
    <w:rsid w:val="0071379C"/>
    <w:rsid w:val="00743D48"/>
    <w:rsid w:val="0075320B"/>
    <w:rsid w:val="007724F6"/>
    <w:rsid w:val="00781E0E"/>
    <w:rsid w:val="00784C56"/>
    <w:rsid w:val="007A192D"/>
    <w:rsid w:val="007A6332"/>
    <w:rsid w:val="007B3E84"/>
    <w:rsid w:val="007D1665"/>
    <w:rsid w:val="007D6B36"/>
    <w:rsid w:val="007E7871"/>
    <w:rsid w:val="007F021D"/>
    <w:rsid w:val="0081505E"/>
    <w:rsid w:val="00820E31"/>
    <w:rsid w:val="00822AEE"/>
    <w:rsid w:val="008372AE"/>
    <w:rsid w:val="008419CD"/>
    <w:rsid w:val="00844113"/>
    <w:rsid w:val="00852E2F"/>
    <w:rsid w:val="00864B2D"/>
    <w:rsid w:val="008931C0"/>
    <w:rsid w:val="008B30EE"/>
    <w:rsid w:val="008B6AEC"/>
    <w:rsid w:val="008C7659"/>
    <w:rsid w:val="008D70D8"/>
    <w:rsid w:val="008F752C"/>
    <w:rsid w:val="0090127A"/>
    <w:rsid w:val="00906DB1"/>
    <w:rsid w:val="009410C7"/>
    <w:rsid w:val="00961405"/>
    <w:rsid w:val="009A11A7"/>
    <w:rsid w:val="009A7695"/>
    <w:rsid w:val="009A7CF1"/>
    <w:rsid w:val="009B4265"/>
    <w:rsid w:val="009B6E37"/>
    <w:rsid w:val="009D5337"/>
    <w:rsid w:val="00A16071"/>
    <w:rsid w:val="00A165B4"/>
    <w:rsid w:val="00A43941"/>
    <w:rsid w:val="00A80B1A"/>
    <w:rsid w:val="00AB7544"/>
    <w:rsid w:val="00AF426F"/>
    <w:rsid w:val="00B057A3"/>
    <w:rsid w:val="00B1383B"/>
    <w:rsid w:val="00B259D3"/>
    <w:rsid w:val="00B344E2"/>
    <w:rsid w:val="00B52EF4"/>
    <w:rsid w:val="00B53C84"/>
    <w:rsid w:val="00B82E37"/>
    <w:rsid w:val="00B845E3"/>
    <w:rsid w:val="00B95FA0"/>
    <w:rsid w:val="00BD0A34"/>
    <w:rsid w:val="00BE10F4"/>
    <w:rsid w:val="00BE267D"/>
    <w:rsid w:val="00BF146A"/>
    <w:rsid w:val="00C17962"/>
    <w:rsid w:val="00C2132B"/>
    <w:rsid w:val="00C660F9"/>
    <w:rsid w:val="00C769E0"/>
    <w:rsid w:val="00C82189"/>
    <w:rsid w:val="00C8277D"/>
    <w:rsid w:val="00C87E90"/>
    <w:rsid w:val="00CB24DA"/>
    <w:rsid w:val="00CC2BED"/>
    <w:rsid w:val="00CC48BE"/>
    <w:rsid w:val="00CE0B2D"/>
    <w:rsid w:val="00CE4D74"/>
    <w:rsid w:val="00CE7014"/>
    <w:rsid w:val="00CF1EA0"/>
    <w:rsid w:val="00D005B2"/>
    <w:rsid w:val="00D04304"/>
    <w:rsid w:val="00D137DC"/>
    <w:rsid w:val="00D161CD"/>
    <w:rsid w:val="00D267E2"/>
    <w:rsid w:val="00D302F3"/>
    <w:rsid w:val="00D40641"/>
    <w:rsid w:val="00D4199E"/>
    <w:rsid w:val="00D438C4"/>
    <w:rsid w:val="00D47DB7"/>
    <w:rsid w:val="00D83946"/>
    <w:rsid w:val="00D83D59"/>
    <w:rsid w:val="00D87EBE"/>
    <w:rsid w:val="00D930F0"/>
    <w:rsid w:val="00D9399F"/>
    <w:rsid w:val="00D96859"/>
    <w:rsid w:val="00DA1723"/>
    <w:rsid w:val="00DA1768"/>
    <w:rsid w:val="00DB5860"/>
    <w:rsid w:val="00DE3E64"/>
    <w:rsid w:val="00E01EBB"/>
    <w:rsid w:val="00E3490D"/>
    <w:rsid w:val="00E36DD0"/>
    <w:rsid w:val="00E40146"/>
    <w:rsid w:val="00E52597"/>
    <w:rsid w:val="00E62762"/>
    <w:rsid w:val="00EC7637"/>
    <w:rsid w:val="00EF5996"/>
    <w:rsid w:val="00EF7312"/>
    <w:rsid w:val="00F00FBF"/>
    <w:rsid w:val="00F160AC"/>
    <w:rsid w:val="00F83396"/>
    <w:rsid w:val="00F836E5"/>
    <w:rsid w:val="00FA46B6"/>
    <w:rsid w:val="00FA5D11"/>
    <w:rsid w:val="00FB4ECB"/>
    <w:rsid w:val="00FC6C31"/>
    <w:rsid w:val="00FD4475"/>
    <w:rsid w:val="00FD6AFD"/>
    <w:rsid w:val="00FE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3BA238-C640-4A9A-B3BA-71B27680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B4E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semiHidden/>
    <w:rsid w:val="00852E2F"/>
    <w:rPr>
      <w:sz w:val="16"/>
      <w:szCs w:val="16"/>
    </w:rPr>
  </w:style>
  <w:style w:type="paragraph" w:styleId="CommentText">
    <w:name w:val="annotation text"/>
    <w:basedOn w:val="Normal"/>
    <w:semiHidden/>
    <w:rsid w:val="00852E2F"/>
    <w:rPr>
      <w:sz w:val="20"/>
      <w:szCs w:val="20"/>
    </w:rPr>
  </w:style>
  <w:style w:type="paragraph" w:styleId="CommentSubject">
    <w:name w:val="annotation subject"/>
    <w:basedOn w:val="CommentText"/>
    <w:next w:val="CommentText"/>
    <w:semiHidden/>
    <w:rsid w:val="00852E2F"/>
    <w:rPr>
      <w:b/>
      <w:bCs/>
    </w:rPr>
  </w:style>
  <w:style w:type="paragraph" w:styleId="BalloonText">
    <w:name w:val="Balloon Text"/>
    <w:basedOn w:val="Normal"/>
    <w:semiHidden/>
    <w:rsid w:val="00852E2F"/>
    <w:rPr>
      <w:rFonts w:ascii="Tahoma" w:hAnsi="Tahoma" w:cs="Tahoma"/>
      <w:sz w:val="16"/>
      <w:szCs w:val="16"/>
    </w:rPr>
  </w:style>
  <w:style w:type="character" w:styleId="Hyperlink">
    <w:name w:val="Hyperlink"/>
    <w:basedOn w:val="DefaultParagraphFont"/>
    <w:rsid w:val="00781E0E"/>
    <w:rPr>
      <w:color w:val="0000FF"/>
      <w:u w:val="single"/>
    </w:rPr>
  </w:style>
  <w:style w:type="character" w:styleId="FollowedHyperlink">
    <w:name w:val="FollowedHyperlink"/>
    <w:basedOn w:val="DefaultParagraphFont"/>
    <w:rsid w:val="00781E0E"/>
    <w:rPr>
      <w:color w:val="800080"/>
      <w:u w:val="single"/>
    </w:rPr>
  </w:style>
  <w:style w:type="paragraph" w:styleId="Header">
    <w:name w:val="header"/>
    <w:basedOn w:val="Normal"/>
    <w:link w:val="HeaderChar"/>
    <w:uiPriority w:val="99"/>
    <w:rsid w:val="00CF1EA0"/>
    <w:pPr>
      <w:tabs>
        <w:tab w:val="center" w:pos="4680"/>
        <w:tab w:val="right" w:pos="9360"/>
      </w:tabs>
    </w:pPr>
  </w:style>
  <w:style w:type="character" w:customStyle="1" w:styleId="HeaderChar">
    <w:name w:val="Header Char"/>
    <w:basedOn w:val="DefaultParagraphFont"/>
    <w:link w:val="Header"/>
    <w:uiPriority w:val="99"/>
    <w:rsid w:val="00CF1EA0"/>
    <w:rPr>
      <w:sz w:val="24"/>
      <w:szCs w:val="24"/>
    </w:rPr>
  </w:style>
  <w:style w:type="paragraph" w:styleId="Footer">
    <w:name w:val="footer"/>
    <w:basedOn w:val="Normal"/>
    <w:link w:val="FooterChar"/>
    <w:rsid w:val="00CF1EA0"/>
    <w:pPr>
      <w:tabs>
        <w:tab w:val="center" w:pos="4680"/>
        <w:tab w:val="right" w:pos="9360"/>
      </w:tabs>
    </w:pPr>
  </w:style>
  <w:style w:type="character" w:customStyle="1" w:styleId="FooterChar">
    <w:name w:val="Footer Char"/>
    <w:basedOn w:val="DefaultParagraphFont"/>
    <w:link w:val="Footer"/>
    <w:rsid w:val="00CF1E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AppData\Roaming\Microsoft\Templates\lesson%20plans%20jan%20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plans jan 28</Template>
  <TotalTime>76</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8:15-8:45</vt:lpstr>
    </vt:vector>
  </TitlesOfParts>
  <Company>Hewlett-Packard Company</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8:15-8:45</dc:title>
  <dc:creator>sheridan fowler</dc:creator>
  <cp:lastModifiedBy>Wendy Mullen</cp:lastModifiedBy>
  <cp:revision>4</cp:revision>
  <cp:lastPrinted>2009-08-16T04:01:00Z</cp:lastPrinted>
  <dcterms:created xsi:type="dcterms:W3CDTF">2011-09-04T01:31:00Z</dcterms:created>
  <dcterms:modified xsi:type="dcterms:W3CDTF">2015-04-17T17:58:00Z</dcterms:modified>
</cp:coreProperties>
</file>