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D5" w:rsidRDefault="00827CD5" w:rsidP="00827CD5">
      <w:pPr>
        <w:spacing w:before="100" w:beforeAutospacing="1" w:after="100" w:afterAutospacing="1" w:line="270" w:lineRule="atLeast"/>
        <w:outlineLvl w:val="3"/>
        <w:rPr>
          <w:rFonts w:ascii="Georgia" w:eastAsia="Times New Roman" w:hAnsi="Georgia" w:cs="Times New Roman"/>
          <w:b/>
          <w:bCs/>
          <w:color w:val="58789D"/>
          <w:sz w:val="24"/>
          <w:szCs w:val="24"/>
        </w:rPr>
      </w:pPr>
      <w:bookmarkStart w:id="0" w:name="_GoBack"/>
      <w:bookmarkEnd w:id="0"/>
      <w:r>
        <w:rPr>
          <w:rFonts w:ascii="Georgia" w:eastAsia="Times New Roman" w:hAnsi="Georgia" w:cs="Times New Roman"/>
          <w:b/>
          <w:bCs/>
          <w:color w:val="58789D"/>
          <w:sz w:val="24"/>
          <w:szCs w:val="24"/>
        </w:rPr>
        <w:t>PLEASE DO NOT USE THE NAME OF OUR VENDOR IN ADVERTISING OR THE NAME OF THE NATIONAL CREDENTIAL THEY WILL RECEIVE</w:t>
      </w:r>
    </w:p>
    <w:p w:rsidR="00827CD5" w:rsidRPr="00827CD5" w:rsidRDefault="00827CD5" w:rsidP="00827CD5">
      <w:pPr>
        <w:spacing w:before="100" w:beforeAutospacing="1" w:after="100" w:afterAutospacing="1" w:line="270" w:lineRule="atLeast"/>
        <w:outlineLvl w:val="3"/>
        <w:rPr>
          <w:rFonts w:ascii="Georgia" w:eastAsia="Times New Roman" w:hAnsi="Georgia" w:cs="Times New Roman"/>
          <w:b/>
          <w:bCs/>
          <w:color w:val="58789D"/>
          <w:sz w:val="24"/>
          <w:szCs w:val="24"/>
        </w:rPr>
      </w:pPr>
      <w:r w:rsidRPr="00827CD5">
        <w:rPr>
          <w:rFonts w:ascii="Georgia" w:eastAsia="Times New Roman" w:hAnsi="Georgia" w:cs="Times New Roman"/>
          <w:b/>
          <w:bCs/>
          <w:color w:val="58789D"/>
          <w:sz w:val="24"/>
          <w:szCs w:val="24"/>
        </w:rPr>
        <w:t xml:space="preserve">About </w:t>
      </w:r>
      <w:r>
        <w:rPr>
          <w:rFonts w:ascii="Georgia" w:eastAsia="Times New Roman" w:hAnsi="Georgia" w:cs="Times New Roman"/>
          <w:b/>
          <w:bCs/>
          <w:color w:val="58789D"/>
          <w:sz w:val="24"/>
          <w:szCs w:val="24"/>
        </w:rPr>
        <w:t xml:space="preserve">our </w:t>
      </w:r>
      <w:r w:rsidRPr="00827CD5">
        <w:rPr>
          <w:rFonts w:ascii="Georgia" w:eastAsia="Times New Roman" w:hAnsi="Georgia" w:cs="Times New Roman"/>
          <w:b/>
          <w:bCs/>
          <w:color w:val="58789D"/>
          <w:sz w:val="24"/>
          <w:szCs w:val="24"/>
        </w:rPr>
        <w:t>Dementia</w:t>
      </w:r>
      <w:r>
        <w:rPr>
          <w:rFonts w:ascii="Georgia" w:eastAsia="Times New Roman" w:hAnsi="Georgia" w:cs="Times New Roman"/>
          <w:b/>
          <w:bCs/>
          <w:color w:val="58789D"/>
          <w:sz w:val="24"/>
          <w:szCs w:val="24"/>
        </w:rPr>
        <w:t xml:space="preserve"> Training Program</w:t>
      </w:r>
    </w:p>
    <w:p w:rsidR="00827CD5" w:rsidRPr="00827CD5" w:rsidRDefault="00827CD5" w:rsidP="00827CD5">
      <w:pPr>
        <w:spacing w:before="100" w:beforeAutospacing="1" w:after="100" w:afterAutospacing="1" w:line="240" w:lineRule="auto"/>
        <w:jc w:val="both"/>
        <w:rPr>
          <w:rFonts w:ascii="Georgia" w:eastAsia="Times New Roman" w:hAnsi="Georgia" w:cs="Times New Roman"/>
          <w:color w:val="555555"/>
          <w:sz w:val="24"/>
          <w:szCs w:val="24"/>
        </w:rPr>
      </w:pPr>
      <w:r w:rsidRPr="00827CD5">
        <w:rPr>
          <w:rFonts w:ascii="Georgia" w:eastAsia="Times New Roman" w:hAnsi="Georgia" w:cs="Times New Roman"/>
          <w:color w:val="555555"/>
          <w:sz w:val="24"/>
          <w:szCs w:val="24"/>
        </w:rPr>
        <w:t xml:space="preserve">The Dementia Training Program provides caregivers with the core or "basic" information needed for dementia care. It focuses on person-centered care, the changes that happen to thinking skills as dementia progresses, how those changes impact behavior, and how to understand behavior as communication. It also includes an entire module </w:t>
      </w:r>
      <w:r>
        <w:rPr>
          <w:rFonts w:ascii="Georgia" w:eastAsia="Times New Roman" w:hAnsi="Georgia" w:cs="Times New Roman"/>
          <w:color w:val="555555"/>
          <w:sz w:val="24"/>
          <w:szCs w:val="24"/>
        </w:rPr>
        <w:t xml:space="preserve">about the </w:t>
      </w:r>
      <w:r w:rsidRPr="00827CD5">
        <w:rPr>
          <w:rFonts w:ascii="Georgia" w:eastAsia="Times New Roman" w:hAnsi="Georgia" w:cs="Times New Roman"/>
          <w:color w:val="555555"/>
          <w:sz w:val="24"/>
          <w:szCs w:val="24"/>
        </w:rPr>
        <w:t>Approach, a person-centered, easy-to-remember approach to care for any person in any situation and at any level of dementia thinking decline.</w:t>
      </w:r>
    </w:p>
    <w:p w:rsidR="00827CD5" w:rsidRPr="00827CD5" w:rsidRDefault="00827CD5" w:rsidP="00827CD5">
      <w:pPr>
        <w:spacing w:before="100" w:beforeAutospacing="1" w:after="100" w:afterAutospacing="1" w:line="240" w:lineRule="auto"/>
        <w:jc w:val="both"/>
        <w:rPr>
          <w:rFonts w:ascii="Georgia" w:eastAsia="Times New Roman" w:hAnsi="Georgia" w:cs="Times New Roman"/>
          <w:color w:val="555555"/>
          <w:sz w:val="24"/>
          <w:szCs w:val="24"/>
        </w:rPr>
      </w:pPr>
      <w:r w:rsidRPr="00827CD5">
        <w:rPr>
          <w:rFonts w:ascii="Georgia" w:eastAsia="Times New Roman" w:hAnsi="Georgia" w:cs="Times New Roman"/>
          <w:color w:val="555555"/>
          <w:sz w:val="24"/>
          <w:szCs w:val="24"/>
        </w:rPr>
        <w:t>Explore these and other topics through video, audio, and interactive exercises featuring real families, real caregivers, and real dementia-care experts (no actors).</w:t>
      </w:r>
    </w:p>
    <w:p w:rsidR="00827CD5" w:rsidRPr="00827CD5" w:rsidRDefault="00827CD5" w:rsidP="00827CD5">
      <w:pPr>
        <w:spacing w:before="100" w:beforeAutospacing="1" w:after="100" w:afterAutospacing="1" w:line="240" w:lineRule="auto"/>
        <w:jc w:val="both"/>
        <w:rPr>
          <w:rFonts w:ascii="Georgia" w:eastAsia="Times New Roman" w:hAnsi="Georgia" w:cs="Times New Roman"/>
          <w:color w:val="555555"/>
          <w:sz w:val="24"/>
          <w:szCs w:val="24"/>
        </w:rPr>
      </w:pPr>
      <w:r>
        <w:rPr>
          <w:rFonts w:ascii="Georgia" w:eastAsia="Times New Roman" w:hAnsi="Georgia" w:cs="Times New Roman"/>
          <w:color w:val="555555"/>
          <w:sz w:val="24"/>
          <w:szCs w:val="24"/>
        </w:rPr>
        <w:t xml:space="preserve">This </w:t>
      </w:r>
      <w:r w:rsidRPr="00827CD5">
        <w:rPr>
          <w:rFonts w:ascii="Georgia" w:eastAsia="Times New Roman" w:hAnsi="Georgia" w:cs="Times New Roman"/>
          <w:color w:val="555555"/>
          <w:sz w:val="24"/>
          <w:szCs w:val="24"/>
        </w:rPr>
        <w:t>content incorporates evidence-based strategies from the </w:t>
      </w:r>
      <w:hyperlink r:id="rId5" w:tgtFrame="_blank" w:history="1">
        <w:r w:rsidRPr="00827CD5">
          <w:rPr>
            <w:rFonts w:ascii="Georgia" w:eastAsia="Times New Roman" w:hAnsi="Georgia" w:cs="Times New Roman"/>
            <w:color w:val="EE7600"/>
            <w:sz w:val="24"/>
            <w:szCs w:val="24"/>
            <w:u w:val="single"/>
          </w:rPr>
          <w:t>Alzheimer's Association Dementia Care Practice Recommendations</w:t>
        </w:r>
      </w:hyperlink>
      <w:r w:rsidRPr="00827CD5">
        <w:rPr>
          <w:rFonts w:ascii="Georgia" w:eastAsia="Times New Roman" w:hAnsi="Georgia" w:cs="Times New Roman"/>
          <w:color w:val="555555"/>
          <w:sz w:val="24"/>
          <w:szCs w:val="24"/>
        </w:rPr>
        <w:t xml:space="preserve"> that have been supported by more than 30 leading health and senior care organizations. </w:t>
      </w:r>
    </w:p>
    <w:p w:rsidR="00827CD5" w:rsidRPr="00827CD5" w:rsidRDefault="00827CD5" w:rsidP="00827CD5">
      <w:pPr>
        <w:spacing w:before="100" w:beforeAutospacing="1" w:after="100" w:afterAutospacing="1" w:line="270" w:lineRule="atLeast"/>
        <w:outlineLvl w:val="3"/>
        <w:rPr>
          <w:rFonts w:ascii="Georgia" w:eastAsia="Times New Roman" w:hAnsi="Georgia" w:cs="Times New Roman"/>
          <w:b/>
          <w:bCs/>
          <w:color w:val="58789D"/>
          <w:sz w:val="24"/>
          <w:szCs w:val="24"/>
        </w:rPr>
      </w:pPr>
      <w:r w:rsidRPr="00827CD5">
        <w:rPr>
          <w:rFonts w:ascii="Georgia" w:eastAsia="Times New Roman" w:hAnsi="Georgia" w:cs="Times New Roman"/>
          <w:b/>
          <w:bCs/>
          <w:color w:val="58789D"/>
          <w:sz w:val="24"/>
          <w:szCs w:val="24"/>
        </w:rPr>
        <w:t>About Certification</w:t>
      </w:r>
    </w:p>
    <w:p w:rsidR="00827CD5" w:rsidRPr="00827CD5" w:rsidRDefault="00827CD5" w:rsidP="00827CD5">
      <w:pPr>
        <w:spacing w:before="100" w:beforeAutospacing="1" w:after="100" w:afterAutospacing="1" w:line="240" w:lineRule="auto"/>
        <w:jc w:val="both"/>
        <w:rPr>
          <w:rFonts w:ascii="Georgia" w:eastAsia="Times New Roman" w:hAnsi="Georgia" w:cs="Times New Roman"/>
          <w:color w:val="555555"/>
          <w:sz w:val="24"/>
          <w:szCs w:val="24"/>
        </w:rPr>
      </w:pPr>
      <w:r w:rsidRPr="00827CD5">
        <w:rPr>
          <w:rFonts w:ascii="Georgia" w:eastAsia="Times New Roman" w:hAnsi="Georgia" w:cs="Times New Roman"/>
          <w:color w:val="555555"/>
          <w:sz w:val="24"/>
          <w:szCs w:val="24"/>
        </w:rPr>
        <w:t xml:space="preserve">Each person who completes </w:t>
      </w:r>
      <w:r>
        <w:rPr>
          <w:rFonts w:ascii="Georgia" w:eastAsia="Times New Roman" w:hAnsi="Georgia" w:cs="Times New Roman"/>
          <w:color w:val="555555"/>
          <w:sz w:val="24"/>
          <w:szCs w:val="24"/>
        </w:rPr>
        <w:t xml:space="preserve">the </w:t>
      </w:r>
      <w:r w:rsidRPr="00827CD5">
        <w:rPr>
          <w:rFonts w:ascii="Georgia" w:eastAsia="Times New Roman" w:hAnsi="Georgia" w:cs="Times New Roman"/>
          <w:color w:val="555555"/>
          <w:sz w:val="24"/>
          <w:szCs w:val="24"/>
        </w:rPr>
        <w:t xml:space="preserve">Dementia </w:t>
      </w:r>
      <w:r>
        <w:rPr>
          <w:rFonts w:ascii="Georgia" w:eastAsia="Times New Roman" w:hAnsi="Georgia" w:cs="Times New Roman"/>
          <w:color w:val="555555"/>
          <w:sz w:val="24"/>
          <w:szCs w:val="24"/>
        </w:rPr>
        <w:t xml:space="preserve">Training Program </w:t>
      </w:r>
      <w:r w:rsidRPr="00827CD5">
        <w:rPr>
          <w:rFonts w:ascii="Georgia" w:eastAsia="Times New Roman" w:hAnsi="Georgia" w:cs="Times New Roman"/>
          <w:color w:val="555555"/>
          <w:sz w:val="24"/>
          <w:szCs w:val="24"/>
        </w:rPr>
        <w:t xml:space="preserve">is eligible to take the </w:t>
      </w:r>
      <w:r>
        <w:rPr>
          <w:rFonts w:ascii="Georgia" w:eastAsia="Times New Roman" w:hAnsi="Georgia" w:cs="Times New Roman"/>
          <w:color w:val="555555"/>
          <w:sz w:val="24"/>
          <w:szCs w:val="24"/>
        </w:rPr>
        <w:t xml:space="preserve">certification </w:t>
      </w:r>
      <w:r w:rsidRPr="00827CD5">
        <w:rPr>
          <w:rFonts w:ascii="Georgia" w:eastAsia="Times New Roman" w:hAnsi="Georgia" w:cs="Times New Roman"/>
          <w:color w:val="555555"/>
          <w:sz w:val="24"/>
          <w:szCs w:val="24"/>
        </w:rPr>
        <w:t>exam. Individual certification is ideal for staff members at nursing homes, assisted living facilities, hospice, home and health organizations, adult day programs, governmental and social service agencies, and police, fire, and other first responders.</w:t>
      </w:r>
    </w:p>
    <w:p w:rsidR="00827CD5" w:rsidRPr="00827CD5" w:rsidRDefault="00827CD5" w:rsidP="00827CD5">
      <w:pPr>
        <w:spacing w:before="100" w:beforeAutospacing="1" w:after="100" w:afterAutospacing="1" w:line="240" w:lineRule="auto"/>
        <w:jc w:val="both"/>
        <w:rPr>
          <w:rFonts w:ascii="Georgia" w:eastAsia="Times New Roman" w:hAnsi="Georgia" w:cs="Times New Roman"/>
          <w:color w:val="555555"/>
          <w:sz w:val="24"/>
          <w:szCs w:val="24"/>
        </w:rPr>
      </w:pPr>
      <w:r w:rsidRPr="00827CD5">
        <w:rPr>
          <w:rFonts w:ascii="Georgia" w:eastAsia="Times New Roman" w:hAnsi="Georgia" w:cs="Times New Roman"/>
          <w:b/>
          <w:bCs/>
          <w:color w:val="555555"/>
          <w:sz w:val="24"/>
          <w:szCs w:val="24"/>
        </w:rPr>
        <w:t>Note:</w:t>
      </w:r>
      <w:r w:rsidRPr="00827CD5">
        <w:rPr>
          <w:rFonts w:ascii="Georgia" w:eastAsia="Times New Roman" w:hAnsi="Georgia" w:cs="Times New Roman"/>
          <w:color w:val="555555"/>
          <w:sz w:val="24"/>
          <w:szCs w:val="24"/>
        </w:rPr>
        <w:t>  Certifications are good for two years.</w:t>
      </w:r>
    </w:p>
    <w:p w:rsidR="00827CD5" w:rsidRPr="00827CD5" w:rsidRDefault="00827CD5" w:rsidP="00827CD5">
      <w:pPr>
        <w:spacing w:before="100" w:beforeAutospacing="1" w:after="100" w:afterAutospacing="1" w:line="270" w:lineRule="atLeast"/>
        <w:outlineLvl w:val="3"/>
        <w:rPr>
          <w:rFonts w:ascii="Georgia" w:eastAsia="Times New Roman" w:hAnsi="Georgia" w:cs="Times New Roman"/>
          <w:b/>
          <w:bCs/>
          <w:color w:val="58789D"/>
          <w:sz w:val="24"/>
          <w:szCs w:val="24"/>
        </w:rPr>
      </w:pPr>
      <w:r w:rsidRPr="00827CD5">
        <w:rPr>
          <w:rFonts w:ascii="Georgia" w:eastAsia="Times New Roman" w:hAnsi="Georgia" w:cs="Times New Roman"/>
          <w:b/>
          <w:bCs/>
          <w:color w:val="58789D"/>
          <w:sz w:val="24"/>
          <w:szCs w:val="24"/>
        </w:rPr>
        <w:t xml:space="preserve">About </w:t>
      </w:r>
      <w:r>
        <w:rPr>
          <w:rFonts w:ascii="Georgia" w:eastAsia="Times New Roman" w:hAnsi="Georgia" w:cs="Times New Roman"/>
          <w:b/>
          <w:bCs/>
          <w:color w:val="58789D"/>
          <w:sz w:val="24"/>
          <w:szCs w:val="24"/>
        </w:rPr>
        <w:t xml:space="preserve">the </w:t>
      </w:r>
      <w:r w:rsidRPr="00827CD5">
        <w:rPr>
          <w:rFonts w:ascii="Georgia" w:eastAsia="Times New Roman" w:hAnsi="Georgia" w:cs="Times New Roman"/>
          <w:b/>
          <w:bCs/>
          <w:color w:val="58789D"/>
          <w:sz w:val="24"/>
          <w:szCs w:val="24"/>
        </w:rPr>
        <w:t xml:space="preserve">Dementia Advanced </w:t>
      </w:r>
      <w:r>
        <w:rPr>
          <w:rFonts w:ascii="Georgia" w:eastAsia="Times New Roman" w:hAnsi="Georgia" w:cs="Times New Roman"/>
          <w:b/>
          <w:bCs/>
          <w:color w:val="58789D"/>
          <w:sz w:val="24"/>
          <w:szCs w:val="24"/>
        </w:rPr>
        <w:t>Training Program</w:t>
      </w:r>
    </w:p>
    <w:p w:rsidR="00827CD5" w:rsidRPr="00827CD5" w:rsidRDefault="00827CD5" w:rsidP="00827CD5">
      <w:pPr>
        <w:spacing w:before="100" w:beforeAutospacing="1" w:after="100" w:afterAutospacing="1" w:line="240" w:lineRule="auto"/>
        <w:jc w:val="both"/>
        <w:rPr>
          <w:rFonts w:ascii="Georgia" w:eastAsia="Times New Roman" w:hAnsi="Georgia" w:cs="Times New Roman"/>
          <w:color w:val="555555"/>
          <w:sz w:val="24"/>
          <w:szCs w:val="24"/>
        </w:rPr>
      </w:pPr>
      <w:r w:rsidRPr="00827CD5">
        <w:rPr>
          <w:rFonts w:ascii="Georgia" w:eastAsia="Times New Roman" w:hAnsi="Georgia" w:cs="Times New Roman"/>
          <w:color w:val="555555"/>
          <w:sz w:val="24"/>
          <w:szCs w:val="24"/>
        </w:rPr>
        <w:t xml:space="preserve">After completing the </w:t>
      </w:r>
      <w:r>
        <w:rPr>
          <w:rFonts w:ascii="Georgia" w:eastAsia="Times New Roman" w:hAnsi="Georgia" w:cs="Times New Roman"/>
          <w:color w:val="555555"/>
          <w:sz w:val="24"/>
          <w:szCs w:val="24"/>
        </w:rPr>
        <w:t xml:space="preserve">beginning </w:t>
      </w:r>
      <w:r w:rsidRPr="00827CD5">
        <w:rPr>
          <w:rFonts w:ascii="Georgia" w:eastAsia="Times New Roman" w:hAnsi="Georgia" w:cs="Times New Roman"/>
          <w:color w:val="555555"/>
          <w:sz w:val="24"/>
          <w:szCs w:val="24"/>
        </w:rPr>
        <w:t>Dementia program, you'll want to continue with Dementia Advanced</w:t>
      </w:r>
      <w:r>
        <w:rPr>
          <w:rFonts w:ascii="Georgia" w:eastAsia="Times New Roman" w:hAnsi="Georgia" w:cs="Times New Roman"/>
          <w:color w:val="555555"/>
          <w:sz w:val="24"/>
          <w:szCs w:val="24"/>
        </w:rPr>
        <w:t xml:space="preserve"> Training Program. </w:t>
      </w:r>
      <w:r w:rsidRPr="00827CD5">
        <w:rPr>
          <w:rFonts w:ascii="Georgia" w:eastAsia="Times New Roman" w:hAnsi="Georgia" w:cs="Times New Roman"/>
          <w:color w:val="555555"/>
          <w:sz w:val="24"/>
          <w:szCs w:val="24"/>
        </w:rPr>
        <w:t xml:space="preserve">It includes six modules on specific topics and concerns like making a connection, eating, </w:t>
      </w:r>
      <w:proofErr w:type="gramStart"/>
      <w:r w:rsidRPr="00827CD5">
        <w:rPr>
          <w:rFonts w:ascii="Georgia" w:eastAsia="Times New Roman" w:hAnsi="Georgia" w:cs="Times New Roman"/>
          <w:color w:val="555555"/>
          <w:sz w:val="24"/>
          <w:szCs w:val="24"/>
        </w:rPr>
        <w:t>pain</w:t>
      </w:r>
      <w:proofErr w:type="gramEnd"/>
      <w:r w:rsidRPr="00827CD5">
        <w:rPr>
          <w:rFonts w:ascii="Georgia" w:eastAsia="Times New Roman" w:hAnsi="Georgia" w:cs="Times New Roman"/>
          <w:color w:val="555555"/>
          <w:sz w:val="24"/>
          <w:szCs w:val="24"/>
        </w:rPr>
        <w:t xml:space="preserve">, wandering, falls, and eliminating restraints. These modules also use a wide variety of exercises and video activities of real people with dementia, CNAs, and staff members. Like our </w:t>
      </w:r>
      <w:r>
        <w:rPr>
          <w:rFonts w:ascii="Georgia" w:eastAsia="Times New Roman" w:hAnsi="Georgia" w:cs="Times New Roman"/>
          <w:color w:val="555555"/>
          <w:sz w:val="24"/>
          <w:szCs w:val="24"/>
        </w:rPr>
        <w:t xml:space="preserve">beginning </w:t>
      </w:r>
      <w:r w:rsidRPr="00827CD5">
        <w:rPr>
          <w:rFonts w:ascii="Georgia" w:eastAsia="Times New Roman" w:hAnsi="Georgia" w:cs="Times New Roman"/>
          <w:color w:val="555555"/>
          <w:sz w:val="24"/>
          <w:szCs w:val="24"/>
        </w:rPr>
        <w:t>program, users have commented that this is the best dementia-care training available.</w:t>
      </w:r>
    </w:p>
    <w:p w:rsidR="00827CD5" w:rsidRPr="00827CD5" w:rsidRDefault="00827CD5" w:rsidP="00827CD5">
      <w:pPr>
        <w:spacing w:before="100" w:beforeAutospacing="1" w:after="100" w:afterAutospacing="1" w:line="240" w:lineRule="auto"/>
        <w:jc w:val="both"/>
        <w:rPr>
          <w:rFonts w:ascii="Georgia" w:eastAsia="Times New Roman" w:hAnsi="Georgia" w:cs="Times New Roman"/>
          <w:color w:val="555555"/>
          <w:sz w:val="24"/>
          <w:szCs w:val="24"/>
        </w:rPr>
      </w:pPr>
      <w:r>
        <w:rPr>
          <w:rFonts w:ascii="Georgia" w:eastAsia="Times New Roman" w:hAnsi="Georgia" w:cs="Times New Roman"/>
          <w:color w:val="555555"/>
          <w:sz w:val="24"/>
          <w:szCs w:val="24"/>
        </w:rPr>
        <w:t xml:space="preserve">This </w:t>
      </w:r>
      <w:r w:rsidRPr="00827CD5">
        <w:rPr>
          <w:rFonts w:ascii="Georgia" w:eastAsia="Times New Roman" w:hAnsi="Georgia" w:cs="Times New Roman"/>
          <w:color w:val="555555"/>
          <w:sz w:val="24"/>
          <w:szCs w:val="24"/>
        </w:rPr>
        <w:t>content incorporates evidence-based strategies from the </w:t>
      </w:r>
      <w:hyperlink r:id="rId6" w:tgtFrame="_blank" w:history="1">
        <w:r w:rsidRPr="00827CD5">
          <w:rPr>
            <w:rFonts w:ascii="Georgia" w:eastAsia="Times New Roman" w:hAnsi="Georgia" w:cs="Times New Roman"/>
            <w:color w:val="EE7600"/>
            <w:sz w:val="24"/>
            <w:szCs w:val="24"/>
            <w:u w:val="single"/>
          </w:rPr>
          <w:t>Alzheimer's Association Dementia Care Practice Recommendations</w:t>
        </w:r>
      </w:hyperlink>
      <w:r w:rsidRPr="00827CD5">
        <w:rPr>
          <w:rFonts w:ascii="Georgia" w:eastAsia="Times New Roman" w:hAnsi="Georgia" w:cs="Times New Roman"/>
          <w:color w:val="555555"/>
          <w:sz w:val="24"/>
          <w:szCs w:val="24"/>
        </w:rPr>
        <w:t xml:space="preserve"> that have been supported by more than 30 leading health and senior care organizations. </w:t>
      </w:r>
    </w:p>
    <w:p w:rsidR="00827CD5" w:rsidRPr="00827CD5" w:rsidRDefault="00827CD5" w:rsidP="00827CD5">
      <w:pPr>
        <w:spacing w:before="100" w:beforeAutospacing="1" w:after="100" w:afterAutospacing="1" w:line="270" w:lineRule="atLeast"/>
        <w:outlineLvl w:val="3"/>
        <w:rPr>
          <w:rFonts w:ascii="Georgia" w:eastAsia="Times New Roman" w:hAnsi="Georgia" w:cs="Times New Roman"/>
          <w:b/>
          <w:bCs/>
          <w:color w:val="58789D"/>
          <w:sz w:val="24"/>
          <w:szCs w:val="24"/>
        </w:rPr>
      </w:pPr>
      <w:r w:rsidRPr="00827CD5">
        <w:rPr>
          <w:rFonts w:ascii="Georgia" w:eastAsia="Times New Roman" w:hAnsi="Georgia" w:cs="Times New Roman"/>
          <w:b/>
          <w:bCs/>
          <w:color w:val="58789D"/>
          <w:sz w:val="24"/>
          <w:szCs w:val="24"/>
        </w:rPr>
        <w:t xml:space="preserve">About </w:t>
      </w:r>
      <w:r>
        <w:rPr>
          <w:rFonts w:ascii="Georgia" w:eastAsia="Times New Roman" w:hAnsi="Georgia" w:cs="Times New Roman"/>
          <w:b/>
          <w:bCs/>
          <w:color w:val="58789D"/>
          <w:sz w:val="24"/>
          <w:szCs w:val="24"/>
        </w:rPr>
        <w:t xml:space="preserve">Dementia Advanced </w:t>
      </w:r>
      <w:r w:rsidRPr="00827CD5">
        <w:rPr>
          <w:rFonts w:ascii="Georgia" w:eastAsia="Times New Roman" w:hAnsi="Georgia" w:cs="Times New Roman"/>
          <w:b/>
          <w:bCs/>
          <w:color w:val="58789D"/>
          <w:sz w:val="24"/>
          <w:szCs w:val="24"/>
        </w:rPr>
        <w:t>Certification</w:t>
      </w:r>
    </w:p>
    <w:p w:rsidR="00827CD5" w:rsidRPr="00827CD5" w:rsidRDefault="00827CD5" w:rsidP="00827CD5">
      <w:pPr>
        <w:spacing w:before="100" w:beforeAutospacing="1" w:after="100" w:afterAutospacing="1" w:line="240" w:lineRule="auto"/>
        <w:jc w:val="both"/>
        <w:rPr>
          <w:rFonts w:ascii="Georgia" w:eastAsia="Times New Roman" w:hAnsi="Georgia" w:cs="Times New Roman"/>
          <w:color w:val="555555"/>
          <w:sz w:val="24"/>
          <w:szCs w:val="24"/>
        </w:rPr>
      </w:pPr>
      <w:r w:rsidRPr="00827CD5">
        <w:rPr>
          <w:rFonts w:ascii="Georgia" w:eastAsia="Times New Roman" w:hAnsi="Georgia" w:cs="Times New Roman"/>
          <w:color w:val="555555"/>
          <w:sz w:val="24"/>
          <w:szCs w:val="24"/>
        </w:rPr>
        <w:t xml:space="preserve">Each person who completes Dementia Advanced </w:t>
      </w:r>
      <w:r>
        <w:rPr>
          <w:rFonts w:ascii="Georgia" w:eastAsia="Times New Roman" w:hAnsi="Georgia" w:cs="Times New Roman"/>
          <w:color w:val="555555"/>
          <w:sz w:val="24"/>
          <w:szCs w:val="24"/>
        </w:rPr>
        <w:t xml:space="preserve">Training Program </w:t>
      </w:r>
      <w:r w:rsidRPr="00827CD5">
        <w:rPr>
          <w:rFonts w:ascii="Georgia" w:eastAsia="Times New Roman" w:hAnsi="Georgia" w:cs="Times New Roman"/>
          <w:color w:val="555555"/>
          <w:sz w:val="24"/>
          <w:szCs w:val="24"/>
        </w:rPr>
        <w:t xml:space="preserve">is eligible to take the Alzheimer’s Association Dementia Advanced certification exam. Individual certification is ideal for staff members at nursing homes, assisted living facilities, hospice, home and </w:t>
      </w:r>
      <w:r w:rsidRPr="00827CD5">
        <w:rPr>
          <w:rFonts w:ascii="Georgia" w:eastAsia="Times New Roman" w:hAnsi="Georgia" w:cs="Times New Roman"/>
          <w:color w:val="555555"/>
          <w:sz w:val="24"/>
          <w:szCs w:val="24"/>
        </w:rPr>
        <w:lastRenderedPageBreak/>
        <w:t>health organizations, adult day programs, governmental and social service agencies, and police, fire, and other first responders.</w:t>
      </w:r>
    </w:p>
    <w:p w:rsidR="00827CD5" w:rsidRPr="00827CD5" w:rsidRDefault="00827CD5" w:rsidP="00827CD5">
      <w:pPr>
        <w:spacing w:before="100" w:beforeAutospacing="1" w:after="100" w:afterAutospacing="1" w:line="240" w:lineRule="auto"/>
        <w:jc w:val="both"/>
        <w:rPr>
          <w:rFonts w:ascii="Georgia" w:eastAsia="Times New Roman" w:hAnsi="Georgia" w:cs="Times New Roman"/>
          <w:color w:val="555555"/>
          <w:sz w:val="24"/>
          <w:szCs w:val="24"/>
        </w:rPr>
      </w:pPr>
      <w:r w:rsidRPr="00827CD5">
        <w:rPr>
          <w:rFonts w:ascii="Georgia" w:eastAsia="Times New Roman" w:hAnsi="Georgia" w:cs="Times New Roman"/>
          <w:b/>
          <w:bCs/>
          <w:color w:val="555555"/>
          <w:sz w:val="24"/>
          <w:szCs w:val="24"/>
        </w:rPr>
        <w:t>Note:</w:t>
      </w:r>
      <w:r w:rsidRPr="00827CD5">
        <w:rPr>
          <w:rFonts w:ascii="Georgia" w:eastAsia="Times New Roman" w:hAnsi="Georgia" w:cs="Times New Roman"/>
          <w:color w:val="555555"/>
          <w:sz w:val="24"/>
          <w:szCs w:val="24"/>
        </w:rPr>
        <w:t> In order to get certified in Dementia Advanced</w:t>
      </w:r>
      <w:r>
        <w:rPr>
          <w:rFonts w:ascii="Georgia" w:eastAsia="Times New Roman" w:hAnsi="Georgia" w:cs="Times New Roman"/>
          <w:color w:val="555555"/>
          <w:sz w:val="24"/>
          <w:szCs w:val="24"/>
        </w:rPr>
        <w:t xml:space="preserve"> care</w:t>
      </w:r>
      <w:r w:rsidRPr="00827CD5">
        <w:rPr>
          <w:rFonts w:ascii="Georgia" w:eastAsia="Times New Roman" w:hAnsi="Georgia" w:cs="Times New Roman"/>
          <w:color w:val="555555"/>
          <w:sz w:val="24"/>
          <w:szCs w:val="24"/>
        </w:rPr>
        <w:t xml:space="preserve">, you must first complete </w:t>
      </w:r>
      <w:r>
        <w:rPr>
          <w:rFonts w:ascii="Georgia" w:eastAsia="Times New Roman" w:hAnsi="Georgia" w:cs="Times New Roman"/>
          <w:color w:val="555555"/>
          <w:sz w:val="24"/>
          <w:szCs w:val="24"/>
        </w:rPr>
        <w:t xml:space="preserve">the beginning </w:t>
      </w:r>
      <w:r w:rsidRPr="00827CD5">
        <w:rPr>
          <w:rFonts w:ascii="Georgia" w:eastAsia="Times New Roman" w:hAnsi="Georgia" w:cs="Times New Roman"/>
          <w:color w:val="555555"/>
          <w:sz w:val="24"/>
          <w:szCs w:val="24"/>
        </w:rPr>
        <w:t xml:space="preserve">Dementia </w:t>
      </w:r>
      <w:r>
        <w:rPr>
          <w:rFonts w:ascii="Georgia" w:eastAsia="Times New Roman" w:hAnsi="Georgia" w:cs="Times New Roman"/>
          <w:color w:val="555555"/>
          <w:sz w:val="24"/>
          <w:szCs w:val="24"/>
        </w:rPr>
        <w:t xml:space="preserve">Training Program and certification </w:t>
      </w:r>
      <w:r w:rsidRPr="00827CD5">
        <w:rPr>
          <w:rFonts w:ascii="Georgia" w:eastAsia="Times New Roman" w:hAnsi="Georgia" w:cs="Times New Roman"/>
          <w:color w:val="555555"/>
          <w:sz w:val="24"/>
          <w:szCs w:val="24"/>
        </w:rPr>
        <w:t>and have Alzheimer’s Association certification. Certifications are good for two years.</w:t>
      </w:r>
    </w:p>
    <w:sectPr w:rsidR="00827CD5" w:rsidRPr="00827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81278"/>
    <w:multiLevelType w:val="multilevel"/>
    <w:tmpl w:val="567C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AF35C8"/>
    <w:multiLevelType w:val="multilevel"/>
    <w:tmpl w:val="D214F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363733"/>
    <w:multiLevelType w:val="multilevel"/>
    <w:tmpl w:val="BEC6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AB4DCF"/>
    <w:multiLevelType w:val="multilevel"/>
    <w:tmpl w:val="7ABA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D5"/>
    <w:rsid w:val="00204988"/>
    <w:rsid w:val="00455454"/>
    <w:rsid w:val="004969A7"/>
    <w:rsid w:val="00827CD5"/>
    <w:rsid w:val="0089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39F1C-4310-4426-8C94-C5751588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87821">
      <w:bodyDiv w:val="1"/>
      <w:marLeft w:val="0"/>
      <w:marRight w:val="0"/>
      <w:marTop w:val="0"/>
      <w:marBottom w:val="0"/>
      <w:divBdr>
        <w:top w:val="none" w:sz="0" w:space="0" w:color="auto"/>
        <w:left w:val="none" w:sz="0" w:space="0" w:color="auto"/>
        <w:bottom w:val="none" w:sz="0" w:space="0" w:color="auto"/>
        <w:right w:val="none" w:sz="0" w:space="0" w:color="auto"/>
      </w:divBdr>
    </w:div>
    <w:div w:id="17961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z.org/professionals_and_researchers_dementia_care_practice_recommendations.asp" TargetMode="External"/><Relationship Id="rId5" Type="http://schemas.openxmlformats.org/officeDocument/2006/relationships/hyperlink" Target="http://www.alz.org/professionals_and_researchers_dementia_care_practice_recommendation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Pogue, Andrea</dc:creator>
  <cp:lastModifiedBy>Lara Morris</cp:lastModifiedBy>
  <cp:revision>2</cp:revision>
  <dcterms:created xsi:type="dcterms:W3CDTF">2017-10-26T13:54:00Z</dcterms:created>
  <dcterms:modified xsi:type="dcterms:W3CDTF">2017-10-26T13:54:00Z</dcterms:modified>
</cp:coreProperties>
</file>