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E3F" w:rsidRPr="006307B1" w:rsidRDefault="00E80BE5" w:rsidP="00E80BE5">
      <w:pPr>
        <w:pStyle w:val="NoSpacing"/>
        <w:jc w:val="center"/>
        <w:rPr>
          <w:b/>
        </w:rPr>
      </w:pPr>
      <w:r w:rsidRPr="006307B1">
        <w:rPr>
          <w:b/>
        </w:rPr>
        <w:t>OATFACS Business Meeting Minutes</w:t>
      </w:r>
    </w:p>
    <w:p w:rsidR="00E80BE5" w:rsidRDefault="00E80BE5" w:rsidP="00E80BE5">
      <w:pPr>
        <w:pStyle w:val="NoSpacing"/>
        <w:jc w:val="center"/>
      </w:pPr>
      <w:r>
        <w:t>August 1, 2016</w:t>
      </w:r>
    </w:p>
    <w:p w:rsidR="00E80BE5" w:rsidRDefault="00E80BE5" w:rsidP="00E80BE5">
      <w:pPr>
        <w:pStyle w:val="NoSpacing"/>
        <w:jc w:val="center"/>
      </w:pPr>
      <w:r>
        <w:t>Oklahoma City, OK</w:t>
      </w:r>
    </w:p>
    <w:p w:rsidR="00E80BE5" w:rsidRDefault="00E80BE5" w:rsidP="00E80BE5">
      <w:pPr>
        <w:pStyle w:val="NoSpacing"/>
        <w:jc w:val="center"/>
      </w:pPr>
      <w:r>
        <w:t>Cox Convention Center</w:t>
      </w:r>
    </w:p>
    <w:p w:rsidR="00E80BE5" w:rsidRDefault="00E80BE5" w:rsidP="00E80BE5">
      <w:pPr>
        <w:pStyle w:val="NoSpacing"/>
      </w:pPr>
    </w:p>
    <w:p w:rsidR="00E80BE5" w:rsidRDefault="006307B1" w:rsidP="00E80BE5">
      <w:pPr>
        <w:pStyle w:val="NoSpacing"/>
      </w:pPr>
      <w:r>
        <w:t>The OATFACS Business Meeting was c</w:t>
      </w:r>
      <w:r w:rsidR="00E80BE5">
        <w:t>all</w:t>
      </w:r>
      <w:r>
        <w:t>ed</w:t>
      </w:r>
      <w:r w:rsidR="00E80BE5">
        <w:t xml:space="preserve"> to order at 12:30</w:t>
      </w:r>
      <w:r>
        <w:t xml:space="preserve"> p.m. by President, Brooke Kusch.</w:t>
      </w:r>
    </w:p>
    <w:p w:rsidR="00E80BE5" w:rsidRDefault="00E80BE5" w:rsidP="00E80BE5">
      <w:pPr>
        <w:pStyle w:val="NoSpacing"/>
        <w:jc w:val="both"/>
      </w:pPr>
    </w:p>
    <w:p w:rsidR="00E80BE5" w:rsidRDefault="006307B1" w:rsidP="00E80BE5">
      <w:pPr>
        <w:pStyle w:val="NoSpacing"/>
        <w:jc w:val="both"/>
      </w:pPr>
      <w:r>
        <w:t xml:space="preserve">Eric Bechtel, representative for </w:t>
      </w:r>
      <w:proofErr w:type="spellStart"/>
      <w:r>
        <w:t>Realityworks</w:t>
      </w:r>
      <w:proofErr w:type="spellEnd"/>
      <w:r>
        <w:t>, shared t</w:t>
      </w:r>
      <w:r w:rsidR="00E80BE5">
        <w:t xml:space="preserve">he </w:t>
      </w:r>
      <w:r>
        <w:t xml:space="preserve">latest version of the </w:t>
      </w:r>
      <w:r w:rsidR="00E80BE5">
        <w:t xml:space="preserve">Shaken Baby Syndrome </w:t>
      </w:r>
      <w:r>
        <w:t>model</w:t>
      </w:r>
      <w:r w:rsidR="00E80BE5">
        <w:t xml:space="preserve"> to the conference attendees.  He </w:t>
      </w:r>
      <w:r>
        <w:t xml:space="preserve">explained that their </w:t>
      </w:r>
      <w:r w:rsidR="00E80BE5">
        <w:t xml:space="preserve">new products </w:t>
      </w:r>
      <w:r>
        <w:t xml:space="preserve">were the result of teacher </w:t>
      </w:r>
      <w:r w:rsidR="00E80BE5">
        <w:t>suggestions.</w:t>
      </w:r>
      <w:r w:rsidR="002923BD">
        <w:t xml:space="preserve">  It was announced that the Realityworks session would be cancelled to scheduling conflicts. </w:t>
      </w:r>
    </w:p>
    <w:p w:rsidR="00E80BE5" w:rsidRDefault="00E80BE5" w:rsidP="00E80BE5">
      <w:pPr>
        <w:pStyle w:val="NoSpacing"/>
        <w:jc w:val="both"/>
      </w:pPr>
    </w:p>
    <w:p w:rsidR="00E80BE5" w:rsidRDefault="00E80BE5" w:rsidP="00E80BE5">
      <w:pPr>
        <w:pStyle w:val="NoSpacing"/>
        <w:jc w:val="both"/>
      </w:pPr>
      <w:r>
        <w:t xml:space="preserve">Minutes were approved from </w:t>
      </w:r>
      <w:r w:rsidR="006307B1">
        <w:t>the 2015 OATFACS business</w:t>
      </w:r>
      <w:r>
        <w:t xml:space="preserve"> meeting.</w:t>
      </w:r>
    </w:p>
    <w:p w:rsidR="00E80BE5" w:rsidRDefault="00E80BE5" w:rsidP="00E80BE5">
      <w:pPr>
        <w:pStyle w:val="NoSpacing"/>
        <w:jc w:val="both"/>
      </w:pPr>
    </w:p>
    <w:p w:rsidR="00E80BE5" w:rsidRDefault="006307B1" w:rsidP="00E80BE5">
      <w:pPr>
        <w:pStyle w:val="NoSpacing"/>
        <w:jc w:val="both"/>
      </w:pPr>
      <w:r>
        <w:t>The proposed b</w:t>
      </w:r>
      <w:r w:rsidR="00E80BE5">
        <w:t xml:space="preserve">udget </w:t>
      </w:r>
      <w:r>
        <w:t xml:space="preserve">for 2016-17 </w:t>
      </w:r>
      <w:r w:rsidR="00E80BE5">
        <w:t>was read and Lori Shepard made a motion to approve as is and it was seconded by Laura Head.</w:t>
      </w:r>
      <w:r>
        <w:t xml:space="preserve"> The proposed budget passed.</w:t>
      </w:r>
    </w:p>
    <w:p w:rsidR="00E80BE5" w:rsidRDefault="00E80BE5" w:rsidP="00E80BE5">
      <w:pPr>
        <w:pStyle w:val="NoSpacing"/>
        <w:jc w:val="both"/>
      </w:pPr>
    </w:p>
    <w:p w:rsidR="00E80BE5" w:rsidRDefault="00E80BE5" w:rsidP="00E80BE5">
      <w:pPr>
        <w:pStyle w:val="NoSpacing"/>
        <w:jc w:val="both"/>
      </w:pPr>
      <w:r w:rsidRPr="006307B1">
        <w:rPr>
          <w:b/>
        </w:rPr>
        <w:t>Awards</w:t>
      </w:r>
      <w:r>
        <w:t>:  Robert McGehee received the New Teac</w:t>
      </w:r>
      <w:r w:rsidR="006307B1">
        <w:t>her and New Professional awards for the FACS division.</w:t>
      </w:r>
      <w:r>
        <w:t xml:space="preserve">  Karin Davis received the Teacher of the Year award</w:t>
      </w:r>
      <w:r w:rsidR="006307B1">
        <w:t xml:space="preserve"> for the FACS Division</w:t>
      </w:r>
      <w:r>
        <w:t xml:space="preserve">.  Andrea Brice </w:t>
      </w:r>
      <w:r w:rsidR="006307B1">
        <w:t>applied for</w:t>
      </w:r>
      <w:r w:rsidR="00502A59">
        <w:t xml:space="preserve"> the NATFACS award for New Professional.</w:t>
      </w:r>
    </w:p>
    <w:p w:rsidR="009E75B6" w:rsidRDefault="009E75B6" w:rsidP="00E80BE5">
      <w:pPr>
        <w:pStyle w:val="NoSpacing"/>
        <w:jc w:val="both"/>
      </w:pPr>
    </w:p>
    <w:p w:rsidR="009E75B6" w:rsidRDefault="009E75B6" w:rsidP="00E80BE5">
      <w:pPr>
        <w:pStyle w:val="NoSpacing"/>
        <w:jc w:val="both"/>
      </w:pPr>
      <w:r>
        <w:t xml:space="preserve">Skye </w:t>
      </w:r>
      <w:proofErr w:type="spellStart"/>
      <w:r>
        <w:t>McNie</w:t>
      </w:r>
      <w:r w:rsidR="006307B1">
        <w:t>l</w:t>
      </w:r>
      <w:proofErr w:type="spellEnd"/>
      <w:r w:rsidR="006307B1">
        <w:t xml:space="preserve">, </w:t>
      </w:r>
      <w:proofErr w:type="spellStart"/>
      <w:r w:rsidR="006307B1">
        <w:t>OkACTE</w:t>
      </w:r>
      <w:proofErr w:type="spellEnd"/>
      <w:r w:rsidR="006307B1">
        <w:t xml:space="preserve"> director of </w:t>
      </w:r>
      <w:proofErr w:type="spellStart"/>
      <w:r w:rsidR="006307B1">
        <w:t>OkACTE</w:t>
      </w:r>
      <w:proofErr w:type="spellEnd"/>
      <w:r w:rsidR="006307B1">
        <w:t>,</w:t>
      </w:r>
      <w:r>
        <w:t xml:space="preserve"> </w:t>
      </w:r>
      <w:r w:rsidR="006307B1">
        <w:t>addressed the group regarding</w:t>
      </w:r>
      <w:r>
        <w:t xml:space="preserve"> the successful</w:t>
      </w:r>
      <w:r w:rsidR="006307B1">
        <w:t xml:space="preserve"> pre-Conference</w:t>
      </w:r>
      <w:r>
        <w:t xml:space="preserve"> meetings; she </w:t>
      </w:r>
      <w:r w:rsidR="006307B1">
        <w:t xml:space="preserve">also </w:t>
      </w:r>
      <w:r>
        <w:t xml:space="preserve">introduced </w:t>
      </w:r>
      <w:proofErr w:type="spellStart"/>
      <w:r>
        <w:t>Dazsa</w:t>
      </w:r>
      <w:proofErr w:type="spellEnd"/>
      <w:r>
        <w:t xml:space="preserve"> Carter</w:t>
      </w:r>
      <w:r w:rsidR="006307B1">
        <w:t xml:space="preserve">, a new employee at </w:t>
      </w:r>
      <w:proofErr w:type="spellStart"/>
      <w:r w:rsidR="006307B1">
        <w:t>OkACTe</w:t>
      </w:r>
      <w:proofErr w:type="spellEnd"/>
      <w:r>
        <w:t xml:space="preserve"> and touched on what would be happening this year with legislators.</w:t>
      </w:r>
    </w:p>
    <w:p w:rsidR="009E75B6" w:rsidRDefault="009E75B6" w:rsidP="00E80BE5">
      <w:pPr>
        <w:pStyle w:val="NoSpacing"/>
        <w:jc w:val="both"/>
      </w:pPr>
    </w:p>
    <w:p w:rsidR="009E75B6" w:rsidRDefault="009E75B6" w:rsidP="00E80BE5">
      <w:pPr>
        <w:pStyle w:val="NoSpacing"/>
        <w:jc w:val="both"/>
      </w:pPr>
      <w:r>
        <w:t xml:space="preserve">Dick Lowe </w:t>
      </w:r>
      <w:r w:rsidR="006307B1">
        <w:t>addressed the group regarding</w:t>
      </w:r>
      <w:r>
        <w:t xml:space="preserve"> </w:t>
      </w:r>
      <w:r w:rsidR="002923BD">
        <w:t>by-law</w:t>
      </w:r>
      <w:r>
        <w:t xml:space="preserve"> changes</w:t>
      </w:r>
      <w:r w:rsidR="006307B1">
        <w:t xml:space="preserve"> proposals.</w:t>
      </w:r>
    </w:p>
    <w:p w:rsidR="009E75B6" w:rsidRDefault="009E75B6" w:rsidP="00E80BE5">
      <w:pPr>
        <w:pStyle w:val="NoSpacing"/>
        <w:jc w:val="both"/>
      </w:pPr>
    </w:p>
    <w:p w:rsidR="002923BD" w:rsidRDefault="009E75B6" w:rsidP="00E80BE5">
      <w:pPr>
        <w:pStyle w:val="NoSpacing"/>
        <w:jc w:val="both"/>
      </w:pPr>
      <w:r w:rsidRPr="0071190F">
        <w:rPr>
          <w:b/>
        </w:rPr>
        <w:t>Nominating</w:t>
      </w:r>
      <w:r>
        <w:t xml:space="preserve">: </w:t>
      </w:r>
      <w:r w:rsidR="006307B1">
        <w:t>OATFACS currently has all officer positions filled for the 2016-17 term.</w:t>
      </w:r>
    </w:p>
    <w:p w:rsidR="002923BD" w:rsidRDefault="002923BD" w:rsidP="00E80BE5">
      <w:pPr>
        <w:pStyle w:val="NoSpacing"/>
        <w:jc w:val="both"/>
      </w:pPr>
    </w:p>
    <w:p w:rsidR="002923BD" w:rsidRDefault="002923BD" w:rsidP="00E80BE5">
      <w:pPr>
        <w:pStyle w:val="NoSpacing"/>
        <w:jc w:val="both"/>
      </w:pPr>
      <w:r w:rsidRPr="0071190F">
        <w:rPr>
          <w:b/>
        </w:rPr>
        <w:t>Memb</w:t>
      </w:r>
      <w:r w:rsidR="006307B1" w:rsidRPr="0071190F">
        <w:rPr>
          <w:b/>
        </w:rPr>
        <w:t>ership</w:t>
      </w:r>
      <w:r w:rsidR="006307B1">
        <w:t>: emails wer</w:t>
      </w:r>
      <w:r w:rsidR="0071190F">
        <w:t>e sent out regarding membership.</w:t>
      </w:r>
    </w:p>
    <w:p w:rsidR="0071190F" w:rsidRDefault="0071190F" w:rsidP="00E80BE5">
      <w:pPr>
        <w:pStyle w:val="NoSpacing"/>
        <w:jc w:val="both"/>
      </w:pPr>
    </w:p>
    <w:p w:rsidR="002923BD" w:rsidRDefault="0071190F" w:rsidP="00E80BE5">
      <w:pPr>
        <w:pStyle w:val="NoSpacing"/>
        <w:jc w:val="both"/>
      </w:pPr>
      <w:r>
        <w:t xml:space="preserve">Becky Foster, OK </w:t>
      </w:r>
      <w:proofErr w:type="spellStart"/>
      <w:r>
        <w:t>CareerT</w:t>
      </w:r>
      <w:r w:rsidR="002923BD">
        <w:t>ech</w:t>
      </w:r>
      <w:proofErr w:type="spellEnd"/>
      <w:r w:rsidR="002923BD">
        <w:t xml:space="preserve"> Educational Support</w:t>
      </w:r>
      <w:r>
        <w:t xml:space="preserve"> director, addressed the attendees.  She challenged teachers </w:t>
      </w:r>
      <w:r w:rsidR="002923BD">
        <w:t xml:space="preserve">to </w:t>
      </w:r>
      <w:r>
        <w:t>help increase the</w:t>
      </w:r>
      <w:r w:rsidR="002923BD">
        <w:t xml:space="preserve"> FCCLA membership from 12</w:t>
      </w:r>
      <w:r>
        <w:t>,</w:t>
      </w:r>
      <w:r w:rsidR="002923BD">
        <w:t>000 to 13</w:t>
      </w:r>
      <w:r>
        <w:t>,</w:t>
      </w:r>
      <w:r w:rsidR="0069198D">
        <w:t>000 for the state of Oklahoma.</w:t>
      </w:r>
    </w:p>
    <w:p w:rsidR="002923BD" w:rsidRDefault="002923BD" w:rsidP="00E80BE5">
      <w:pPr>
        <w:pStyle w:val="NoSpacing"/>
        <w:jc w:val="both"/>
      </w:pPr>
    </w:p>
    <w:p w:rsidR="002923BD" w:rsidRDefault="002923BD" w:rsidP="002923BD">
      <w:pPr>
        <w:pStyle w:val="NoSpacing"/>
        <w:jc w:val="both"/>
      </w:pPr>
      <w:r w:rsidRPr="0071190F">
        <w:rPr>
          <w:b/>
        </w:rPr>
        <w:t>Scholarship</w:t>
      </w:r>
      <w:r>
        <w:t xml:space="preserve">: Rita Hartwick was the </w:t>
      </w:r>
      <w:r w:rsidR="0071190F">
        <w:t>OATFACS Opportunity Fund winner and addressed the group regarding her learning experience.</w:t>
      </w:r>
    </w:p>
    <w:p w:rsidR="002923BD" w:rsidRDefault="002923BD" w:rsidP="00E80BE5">
      <w:pPr>
        <w:pStyle w:val="NoSpacing"/>
        <w:jc w:val="both"/>
      </w:pPr>
    </w:p>
    <w:p w:rsidR="002923BD" w:rsidRDefault="002923BD" w:rsidP="00E80BE5">
      <w:pPr>
        <w:pStyle w:val="NoSpacing"/>
        <w:jc w:val="both"/>
      </w:pPr>
      <w:r w:rsidRPr="0071190F">
        <w:rPr>
          <w:b/>
        </w:rPr>
        <w:t>Public Information</w:t>
      </w:r>
      <w:r w:rsidR="0071190F">
        <w:t>: It was announced that th</w:t>
      </w:r>
      <w:r>
        <w:t xml:space="preserve">e </w:t>
      </w:r>
      <w:r w:rsidR="0071190F">
        <w:t xml:space="preserve">Curriculum </w:t>
      </w:r>
      <w:r>
        <w:t xml:space="preserve">Showcase </w:t>
      </w:r>
      <w:r w:rsidR="0071190F">
        <w:t>would be held the following day</w:t>
      </w:r>
      <w:r>
        <w:t xml:space="preserve"> </w:t>
      </w:r>
      <w:r w:rsidR="0071190F">
        <w:t>with</w:t>
      </w:r>
      <w:r>
        <w:t xml:space="preserve"> </w:t>
      </w:r>
      <w:r w:rsidR="0071190F">
        <w:t>the opportunity to attend one of two</w:t>
      </w:r>
      <w:r>
        <w:t xml:space="preserve"> sessions</w:t>
      </w:r>
      <w:r w:rsidR="0071190F">
        <w:t xml:space="preserve"> following the judging.</w:t>
      </w:r>
    </w:p>
    <w:p w:rsidR="007764B4" w:rsidRDefault="007764B4" w:rsidP="00E80BE5">
      <w:pPr>
        <w:pStyle w:val="NoSpacing"/>
        <w:jc w:val="both"/>
      </w:pPr>
    </w:p>
    <w:p w:rsidR="0018471A" w:rsidRDefault="007764B4" w:rsidP="0018471A">
      <w:pPr>
        <w:pStyle w:val="NoSpacing"/>
        <w:jc w:val="both"/>
      </w:pPr>
      <w:r w:rsidRPr="0071190F">
        <w:rPr>
          <w:b/>
        </w:rPr>
        <w:t>Mutual Benefits has changed to Mutual Benevolen</w:t>
      </w:r>
      <w:r w:rsidR="00996214" w:rsidRPr="0071190F">
        <w:rPr>
          <w:b/>
        </w:rPr>
        <w:t>ce</w:t>
      </w:r>
      <w:r w:rsidR="00996214">
        <w:t>.  The plan has joined with COSA</w:t>
      </w:r>
      <w:r>
        <w:t xml:space="preserve">; </w:t>
      </w:r>
      <w:r w:rsidR="0071190F">
        <w:t>October meeting there</w:t>
      </w:r>
      <w:r>
        <w:t xml:space="preserve"> may </w:t>
      </w:r>
      <w:r w:rsidR="0071190F">
        <w:t>be</w:t>
      </w:r>
      <w:r>
        <w:t xml:space="preserve"> an open enrollment</w:t>
      </w:r>
      <w:r w:rsidR="0071190F">
        <w:t xml:space="preserve"> later in the fall</w:t>
      </w:r>
      <w:r>
        <w:t>.</w:t>
      </w:r>
      <w:r w:rsidR="009E75B6">
        <w:t xml:space="preserve"> </w:t>
      </w:r>
      <w:r w:rsidR="0018471A">
        <w:t>To benefit from the plan</w:t>
      </w:r>
      <w:r w:rsidR="0071190F">
        <w:t>,</w:t>
      </w:r>
      <w:r w:rsidR="0018471A">
        <w:t xml:space="preserve"> you </w:t>
      </w:r>
      <w:r w:rsidR="0071190F">
        <w:t>must be a member before retiring for a minimum of f</w:t>
      </w:r>
      <w:r w:rsidR="0018471A">
        <w:t xml:space="preserve">ive years.  There is </w:t>
      </w:r>
      <w:r w:rsidR="0071190F">
        <w:t xml:space="preserve">a </w:t>
      </w:r>
      <w:r w:rsidR="0018471A">
        <w:t xml:space="preserve">$20 </w:t>
      </w:r>
      <w:r w:rsidR="0071190F">
        <w:t xml:space="preserve">fee </w:t>
      </w:r>
      <w:r w:rsidR="0018471A">
        <w:t xml:space="preserve">to join </w:t>
      </w:r>
      <w:r w:rsidR="0071190F">
        <w:t>and you may join at any time during</w:t>
      </w:r>
      <w:r w:rsidR="0018471A">
        <w:t xml:space="preserve"> the first three years</w:t>
      </w:r>
      <w:r w:rsidR="0071190F">
        <w:t xml:space="preserve"> of teaching or during open enrollment.  There is also an additional $</w:t>
      </w:r>
      <w:r w:rsidR="0018471A">
        <w:t xml:space="preserve">20 </w:t>
      </w:r>
      <w:r w:rsidR="0071190F">
        <w:t>fee for the first two deaths following enrollment</w:t>
      </w:r>
      <w:r w:rsidR="0018471A">
        <w:t xml:space="preserve">.  Benefits for members and their spouse is now the same amount.  There will be $30 reinstatement fee if you do not pay within 60 days of fund request.  This will start September 1, 2016. </w:t>
      </w:r>
    </w:p>
    <w:p w:rsidR="009E75B6" w:rsidRDefault="009E75B6" w:rsidP="00E80BE5">
      <w:pPr>
        <w:pStyle w:val="NoSpacing"/>
        <w:jc w:val="both"/>
      </w:pPr>
    </w:p>
    <w:p w:rsidR="00BC2FA3" w:rsidRDefault="0018471A" w:rsidP="00E80BE5">
      <w:pPr>
        <w:pStyle w:val="NoSpacing"/>
        <w:jc w:val="both"/>
      </w:pPr>
      <w:r w:rsidRPr="0071190F">
        <w:rPr>
          <w:b/>
        </w:rPr>
        <w:t>Political Action and Legislative Reports</w:t>
      </w:r>
      <w:r>
        <w:t xml:space="preserve">: Money for PAC helps protect our positions from cuts.  They promote and give understanding of the CTE Programs and their need for funding.  All members </w:t>
      </w:r>
      <w:r w:rsidR="0069198D">
        <w:t xml:space="preserve">are encouraged </w:t>
      </w:r>
      <w:r>
        <w:t>be a part of PAC.  It helps</w:t>
      </w:r>
      <w:r w:rsidR="00BC2FA3">
        <w:t xml:space="preserve"> </w:t>
      </w:r>
      <w:r>
        <w:t>to know who is running for o</w:t>
      </w:r>
      <w:r w:rsidR="00BC2FA3">
        <w:t>ffice and if they are CTE friend</w:t>
      </w:r>
      <w:r>
        <w:t>ly.</w:t>
      </w:r>
    </w:p>
    <w:p w:rsidR="00BC2FA3" w:rsidRDefault="00BC2FA3" w:rsidP="00E80BE5">
      <w:pPr>
        <w:pStyle w:val="NoSpacing"/>
        <w:jc w:val="both"/>
      </w:pPr>
    </w:p>
    <w:p w:rsidR="009C2832" w:rsidRDefault="00BC2FA3" w:rsidP="00E80BE5">
      <w:pPr>
        <w:pStyle w:val="NoSpacing"/>
        <w:jc w:val="both"/>
      </w:pPr>
      <w:r w:rsidRPr="0069198D">
        <w:rPr>
          <w:b/>
        </w:rPr>
        <w:lastRenderedPageBreak/>
        <w:t>CTAC</w:t>
      </w:r>
      <w:r w:rsidR="0069198D">
        <w:t>: Administrative Council</w:t>
      </w:r>
      <w:r>
        <w:t xml:space="preserve"> </w:t>
      </w:r>
      <w:r w:rsidR="0069198D">
        <w:t xml:space="preserve">encouraged all attendees to </w:t>
      </w:r>
      <w:proofErr w:type="spellStart"/>
      <w:r w:rsidR="0069198D">
        <w:t>dowload</w:t>
      </w:r>
      <w:proofErr w:type="spellEnd"/>
      <w:r w:rsidR="0069198D">
        <w:t xml:space="preserve"> </w:t>
      </w:r>
      <w:r>
        <w:t xml:space="preserve">the OKACTE app.  It </w:t>
      </w:r>
      <w:r w:rsidR="009C2832">
        <w:t>will be good year round.  Talked about the by-laws to pass, YPCT group starting up; one group in Oklahoma City and one in Tulsa and they are looking into starting a group for retirees.</w:t>
      </w:r>
    </w:p>
    <w:p w:rsidR="009C2832" w:rsidRPr="0069198D" w:rsidRDefault="009C2832" w:rsidP="00E80BE5">
      <w:pPr>
        <w:pStyle w:val="NoSpacing"/>
        <w:jc w:val="both"/>
        <w:rPr>
          <w:b/>
        </w:rPr>
      </w:pPr>
    </w:p>
    <w:p w:rsidR="009C2832" w:rsidRDefault="009C2832" w:rsidP="00E80BE5">
      <w:pPr>
        <w:pStyle w:val="NoSpacing"/>
        <w:jc w:val="both"/>
      </w:pPr>
      <w:r w:rsidRPr="0069198D">
        <w:rPr>
          <w:b/>
        </w:rPr>
        <w:t>Diversity Action</w:t>
      </w:r>
      <w:r>
        <w:t>: did not meet due to a conflict with emails.</w:t>
      </w:r>
    </w:p>
    <w:p w:rsidR="009C2832" w:rsidRDefault="009C2832" w:rsidP="00E80BE5">
      <w:pPr>
        <w:pStyle w:val="NoSpacing"/>
        <w:jc w:val="both"/>
      </w:pPr>
    </w:p>
    <w:p w:rsidR="009C2832" w:rsidRDefault="00AF6292" w:rsidP="00E80BE5">
      <w:pPr>
        <w:pStyle w:val="NoSpacing"/>
        <w:jc w:val="both"/>
      </w:pPr>
      <w:r>
        <w:t xml:space="preserve">Announcements were made by Brooke for the next day sessions.  Reception for </w:t>
      </w:r>
      <w:proofErr w:type="spellStart"/>
      <w:r>
        <w:t>Lorri</w:t>
      </w:r>
      <w:proofErr w:type="spellEnd"/>
      <w:r>
        <w:t xml:space="preserve"> </w:t>
      </w:r>
      <w:proofErr w:type="spellStart"/>
      <w:r w:rsidR="0069198D">
        <w:t>Carlile</w:t>
      </w:r>
      <w:proofErr w:type="spellEnd"/>
      <w:r w:rsidR="0069198D">
        <w:t xml:space="preserve">, ACTE President </w:t>
      </w:r>
      <w:r>
        <w:t>would be at 1:45</w:t>
      </w:r>
      <w:r w:rsidR="0069198D">
        <w:t xml:space="preserve"> p.m.</w:t>
      </w:r>
      <w:r>
        <w:t xml:space="preserve"> </w:t>
      </w:r>
      <w:r w:rsidR="0069198D">
        <w:t xml:space="preserve">Tuesday </w:t>
      </w:r>
      <w:r>
        <w:t xml:space="preserve">and breakfast </w:t>
      </w:r>
      <w:r w:rsidR="0069198D">
        <w:t>would</w:t>
      </w:r>
      <w:bookmarkStart w:id="0" w:name="_GoBack"/>
      <w:bookmarkEnd w:id="0"/>
      <w:r>
        <w:t xml:space="preserve"> be </w:t>
      </w:r>
      <w:r w:rsidR="0069198D">
        <w:t>served at the Celebration of Teaching</w:t>
      </w:r>
      <w:r>
        <w:t>.</w:t>
      </w:r>
    </w:p>
    <w:p w:rsidR="00AF6292" w:rsidRDefault="00AF6292" w:rsidP="00E80BE5">
      <w:pPr>
        <w:pStyle w:val="NoSpacing"/>
        <w:jc w:val="both"/>
      </w:pPr>
    </w:p>
    <w:p w:rsidR="00AF6292" w:rsidRDefault="00AF6292" w:rsidP="00E80BE5">
      <w:pPr>
        <w:pStyle w:val="NoSpacing"/>
        <w:jc w:val="both"/>
      </w:pPr>
      <w:r>
        <w:t xml:space="preserve">Meeting was adjourned. </w:t>
      </w:r>
    </w:p>
    <w:p w:rsidR="0069198D" w:rsidRDefault="0069198D" w:rsidP="00E80BE5">
      <w:pPr>
        <w:pStyle w:val="NoSpacing"/>
        <w:jc w:val="both"/>
      </w:pPr>
    </w:p>
    <w:p w:rsidR="0069198D" w:rsidRDefault="0069198D" w:rsidP="00E80BE5">
      <w:pPr>
        <w:pStyle w:val="NoSpacing"/>
        <w:jc w:val="both"/>
      </w:pPr>
      <w:r>
        <w:t>Submitted by Laura Head</w:t>
      </w:r>
    </w:p>
    <w:p w:rsidR="009C2832" w:rsidRDefault="009C2832" w:rsidP="00E80BE5">
      <w:pPr>
        <w:pStyle w:val="NoSpacing"/>
        <w:jc w:val="both"/>
      </w:pPr>
    </w:p>
    <w:p w:rsidR="009C2832" w:rsidRDefault="009C2832" w:rsidP="00E80BE5">
      <w:pPr>
        <w:pStyle w:val="NoSpacing"/>
        <w:jc w:val="both"/>
      </w:pPr>
    </w:p>
    <w:p w:rsidR="009C2832" w:rsidRDefault="009C2832" w:rsidP="00E80BE5">
      <w:pPr>
        <w:pStyle w:val="NoSpacing"/>
        <w:jc w:val="both"/>
      </w:pPr>
    </w:p>
    <w:p w:rsidR="0018471A" w:rsidRDefault="0018471A" w:rsidP="00E80BE5">
      <w:pPr>
        <w:pStyle w:val="NoSpacing"/>
        <w:jc w:val="both"/>
      </w:pPr>
      <w:r>
        <w:t xml:space="preserve"> </w:t>
      </w:r>
    </w:p>
    <w:sectPr w:rsidR="00184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BE5"/>
    <w:rsid w:val="0018471A"/>
    <w:rsid w:val="002923BD"/>
    <w:rsid w:val="002F2E3F"/>
    <w:rsid w:val="00502A59"/>
    <w:rsid w:val="006307B1"/>
    <w:rsid w:val="0069198D"/>
    <w:rsid w:val="0071190F"/>
    <w:rsid w:val="007764B4"/>
    <w:rsid w:val="00996214"/>
    <w:rsid w:val="009C2832"/>
    <w:rsid w:val="009E75B6"/>
    <w:rsid w:val="00AF6292"/>
    <w:rsid w:val="00BC2FA3"/>
    <w:rsid w:val="00E8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0D7C3"/>
  <w15:docId w15:val="{B66B7904-9621-44D7-8EBD-B89968D5B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0B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509</Words>
  <Characters>2907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City Public Schools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Head, Laura G.</dc:creator>
  <cp:lastModifiedBy>Mary Jane Grayson</cp:lastModifiedBy>
  <cp:revision>2</cp:revision>
  <dcterms:created xsi:type="dcterms:W3CDTF">2017-01-10T16:33:00Z</dcterms:created>
  <dcterms:modified xsi:type="dcterms:W3CDTF">2017-01-10T16:33:00Z</dcterms:modified>
</cp:coreProperties>
</file>