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Leadership Scenario Cards</w:t>
      </w:r>
    </w:p>
    <w:p>
      <w:r>
        <w:t>Cut apart the cards. Students role-play their response to each leadership challenge.</w:t>
      </w:r>
    </w:p>
    <w:p>
      <w:r>
        <w:t>Card 1: Your chapter needs to plan a fundraiser but members can’t agree on what to do. How will you lead the group to a decision?</w:t>
      </w:r>
    </w:p>
    <w:p>
      <w:r>
        <w:t>Card 2: A new member is shy and hasn’t been participating. How can you encourage them to get involved?</w:t>
      </w:r>
    </w:p>
    <w:p>
      <w:r>
        <w:t>Card 3: Your team is preparing for a STAR Event, but one person hasn’t done their part. How do you handle it?</w:t>
      </w:r>
    </w:p>
    <w:p>
      <w:r>
        <w:t>Card 4: You are leading a meeting and two members start a side conversation. How do you get the group back on track respectfully?</w:t>
      </w:r>
    </w:p>
    <w:p>
      <w:r>
        <w:t>Card 5: You’re organizing a community service project, but bad weather is forecasted for the day. How do you adapt?</w:t>
      </w:r>
    </w:p>
    <w:p>
      <w:r>
        <w:t>Card 6: A local business offers to donate supplies, but only if you advertise for them in ways that don’t match FCCLA guidelines. What do you do?</w:t>
      </w:r>
    </w:p>
    <w:p>
      <w:r>
        <w:t>Card 7: Your group completed a successful project. How do you recognize everyone’s contributions?</w:t>
      </w:r>
    </w:p>
    <w:p>
      <w:r>
        <w:t>Card 8: A conflict has arisen between two chapter officers. How do you help them resolve it?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38E42-8554-4370-8D56-9A6A94A002C9}"/>
</file>

<file path=customXml/itemProps3.xml><?xml version="1.0" encoding="utf-8"?>
<ds:datastoreItem xmlns:ds="http://schemas.openxmlformats.org/officeDocument/2006/customXml" ds:itemID="{B8BB0ECD-3C04-409B-8A50-C65A4723EAFF}"/>
</file>

<file path=customXml/itemProps4.xml><?xml version="1.0" encoding="utf-8"?>
<ds:datastoreItem xmlns:ds="http://schemas.openxmlformats.org/officeDocument/2006/customXml" ds:itemID="{83BFC8E8-C184-442E-802A-D703F7C1D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