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-84455</wp:posOffset>
                </wp:positionH>
                <wp:positionV relativeFrom="paragraph">
                  <wp:posOffset>10795</wp:posOffset>
                </wp:positionV>
                <wp:extent cx="1166495" cy="828040"/>
                <wp:effectExtent l="10795" t="5080" r="1333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82804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9E3B4B" w:rsidRPr="005177F4" w:rsidRDefault="005370C2" w:rsidP="009E3B4B">
                            <w:pPr>
                              <w:jc w:val="center"/>
                              <w:rPr>
                                <w:rFonts w:ascii="Microsoft Sans Serif" w:hAnsi="Microsoft Sans Serif" w:cs="Microsoft Sans Serif"/>
                              </w:rPr>
                            </w:pPr>
                            <w:r>
                              <w:rPr>
                                <w:rFonts w:ascii="Microsoft Sans Serif" w:hAnsi="Microsoft Sans Serif" w:cs="Microsoft Sans Serif"/>
                              </w:rPr>
                              <w:t>Math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65pt;margin-top:.85pt;width:91.85pt;height:6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9E3B4B" w:rsidRPr="005177F4" w:rsidRDefault="005370C2" w:rsidP="009E3B4B">
                      <w:pPr>
                        <w:jc w:val="center"/>
                        <w:rPr>
                          <w:rFonts w:ascii="Microsoft Sans Serif" w:hAnsi="Microsoft Sans Serif" w:cs="Microsoft Sans Serif"/>
                        </w:rPr>
                      </w:pPr>
                      <w:r>
                        <w:rPr>
                          <w:rFonts w:ascii="Microsoft Sans Serif" w:hAnsi="Microsoft Sans Serif" w:cs="Microsoft Sans Serif"/>
                        </w:rPr>
                        <w:t>Math</w:t>
                      </w:r>
                    </w:p>
                  </w:txbxContent>
                </v:textbox>
              </v:shape>
            </w:pict>
          </mc:Fallback>
        </mc:AlternateContent>
      </w:r>
      <w:r w:rsidRPr="00226868">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1219200</wp:posOffset>
                </wp:positionH>
                <wp:positionV relativeFrom="paragraph">
                  <wp:posOffset>-207010</wp:posOffset>
                </wp:positionV>
                <wp:extent cx="0" cy="8487410"/>
                <wp:effectExtent l="9525" t="15875" r="952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87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4EC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6.3pt" to="96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" strokeweight="1.5pt"/>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173990</wp:posOffset>
                </wp:positionV>
                <wp:extent cx="1174115" cy="907415"/>
                <wp:effectExtent l="6985" t="6350"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907415"/>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5370C2" w:rsidP="009E3B4B">
                            <w:pPr>
                              <w:pStyle w:val="BodyText2"/>
                              <w:widowControl w:val="0"/>
                              <w:autoSpaceDE w:val="0"/>
                              <w:autoSpaceDN w:val="0"/>
                              <w:rPr>
                                <w:rFonts w:ascii="Arial" w:hAnsi="Arial" w:cs="Arial"/>
                                <w:bCs/>
                              </w:rPr>
                            </w:pPr>
                            <w:r>
                              <w:rPr>
                                <w:rFonts w:ascii="Arial" w:hAnsi="Arial" w:cs="Arial"/>
                                <w:bCs/>
                              </w:rPr>
                              <w:t>Self-evaluation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8.45pt;margin-top:13.7pt;width:92.45pt;height:7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">
                <v:textbo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5370C2" w:rsidP="009E3B4B">
                      <w:pPr>
                        <w:pStyle w:val="BodyText2"/>
                        <w:widowControl w:val="0"/>
                        <w:autoSpaceDE w:val="0"/>
                        <w:autoSpaceDN w:val="0"/>
                        <w:rPr>
                          <w:rFonts w:ascii="Arial" w:hAnsi="Arial" w:cs="Arial"/>
                          <w:bCs/>
                        </w:rPr>
                      </w:pPr>
                      <w:r>
                        <w:rPr>
                          <w:rFonts w:ascii="Arial" w:hAnsi="Arial" w:cs="Arial"/>
                          <w:bCs/>
                        </w:rPr>
                        <w:t>Self-evaluation</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84455</wp:posOffset>
                </wp:positionV>
                <wp:extent cx="1143000" cy="621030"/>
                <wp:effectExtent l="5715" t="10160" r="1333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5370C2" w:rsidP="009E3B4B">
                            <w:pPr>
                              <w:jc w:val="center"/>
                              <w:rPr>
                                <w:rFonts w:ascii="Arial" w:hAnsi="Arial" w:cs="Arial"/>
                              </w:rPr>
                            </w:pPr>
                            <w:r>
                              <w:rPr>
                                <w:rFonts w:ascii="Arial" w:hAnsi="Arial" w:cs="Arial"/>
                              </w:rPr>
                              <w:t>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8pt;margin-top:6.65pt;width:90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">
                <v:textbo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5370C2" w:rsidP="009E3B4B">
                      <w:pPr>
                        <w:jc w:val="center"/>
                        <w:rPr>
                          <w:rFonts w:ascii="Arial" w:hAnsi="Arial" w:cs="Arial"/>
                        </w:rPr>
                      </w:pPr>
                      <w:r>
                        <w:rPr>
                          <w:rFonts w:ascii="Arial" w:hAnsi="Arial" w:cs="Arial"/>
                        </w:rPr>
                        <w:t>6-9</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-144780</wp:posOffset>
                </wp:positionH>
                <wp:positionV relativeFrom="paragraph">
                  <wp:posOffset>182880</wp:posOffset>
                </wp:positionV>
                <wp:extent cx="1196340" cy="2599690"/>
                <wp:effectExtent l="0" t="0" r="228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259969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Default="009E3B4B" w:rsidP="009E3B4B">
                            <w:pPr>
                              <w:pStyle w:val="BodyText3"/>
                              <w:rPr>
                                <w:rFonts w:ascii="Arial" w:hAnsi="Arial" w:cs="Arial"/>
                                <w:b w:val="0"/>
                                <w:sz w:val="24"/>
                              </w:rPr>
                            </w:pPr>
                          </w:p>
                          <w:p w:rsidR="005370C2" w:rsidRPr="000548FB" w:rsidRDefault="005370C2" w:rsidP="009E3B4B">
                            <w:pPr>
                              <w:pStyle w:val="BodyText3"/>
                              <w:rPr>
                                <w:rFonts w:ascii="Arial" w:hAnsi="Arial" w:cs="Arial"/>
                                <w:b w:val="0"/>
                                <w:sz w:val="24"/>
                              </w:rPr>
                            </w:pPr>
                            <w:r w:rsidRPr="005370C2">
                              <w:rPr>
                                <w:rFonts w:ascii="Arial" w:hAnsi="Arial" w:cs="Arial"/>
                                <w:b w:val="0"/>
                                <w:sz w:val="24"/>
                              </w:rPr>
                              <w:t>Develop understanding of yourself and maintain a positive self-concept. (PS1)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1.4pt;margin-top:14.4pt;width:94.2pt;height:2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Default="009E3B4B" w:rsidP="009E3B4B">
                      <w:pPr>
                        <w:pStyle w:val="BodyText3"/>
                        <w:rPr>
                          <w:rFonts w:ascii="Arial" w:hAnsi="Arial" w:cs="Arial"/>
                          <w:b w:val="0"/>
                          <w:sz w:val="24"/>
                        </w:rPr>
                      </w:pPr>
                    </w:p>
                    <w:p w:rsidR="005370C2" w:rsidRPr="000548FB" w:rsidRDefault="005370C2" w:rsidP="009E3B4B">
                      <w:pPr>
                        <w:pStyle w:val="BodyText3"/>
                        <w:rPr>
                          <w:rFonts w:ascii="Arial" w:hAnsi="Arial" w:cs="Arial"/>
                          <w:b w:val="0"/>
                          <w:sz w:val="24"/>
                        </w:rPr>
                      </w:pPr>
                      <w:r w:rsidRPr="005370C2">
                        <w:rPr>
                          <w:rFonts w:ascii="Arial" w:hAnsi="Arial" w:cs="Arial"/>
                          <w:b w:val="0"/>
                          <w:sz w:val="24"/>
                        </w:rPr>
                        <w:t>Develop understanding of yourself and maintain a positive self-concept. (PS1)</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5408" behindDoc="0" locked="0" layoutInCell="1" allowOverlap="1">
                <wp:simplePos x="0" y="0"/>
                <wp:positionH relativeFrom="column">
                  <wp:posOffset>-107315</wp:posOffset>
                </wp:positionH>
                <wp:positionV relativeFrom="paragraph">
                  <wp:posOffset>109855</wp:posOffset>
                </wp:positionV>
                <wp:extent cx="1151255" cy="1023620"/>
                <wp:effectExtent l="6985" t="6350" r="1333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02362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9E3B4B" w:rsidP="009E3B4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8.45pt;margin-top:8.65pt;width:90.65pt;height: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9E3B4B" w:rsidP="009E3B4B">
                      <w:pPr>
                        <w:jc w:val="center"/>
                        <w:rPr>
                          <w:rFonts w:ascii="Arial" w:hAnsi="Arial" w:cs="Arial"/>
                        </w:rPr>
                      </w:pP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pacing w:val="-4"/>
          <w:szCs w:val="26"/>
        </w:rPr>
        <mc:AlternateContent>
          <mc:Choice Requires="wps">
            <w:drawing>
              <wp:anchor distT="0" distB="0" distL="114300" distR="114300" simplePos="0" relativeHeight="251664384" behindDoc="0" locked="0" layoutInCell="1" allowOverlap="1">
                <wp:simplePos x="0" y="0"/>
                <wp:positionH relativeFrom="column">
                  <wp:posOffset>-137795</wp:posOffset>
                </wp:positionH>
                <wp:positionV relativeFrom="paragraph">
                  <wp:posOffset>66675</wp:posOffset>
                </wp:positionV>
                <wp:extent cx="1151255" cy="1035050"/>
                <wp:effectExtent l="5080" t="8890" r="571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03505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Pr="005177F4" w:rsidRDefault="005370C2" w:rsidP="009E3B4B">
                            <w:pPr>
                              <w:pStyle w:val="BodyText3"/>
                              <w:rPr>
                                <w:rFonts w:ascii="Arial" w:hAnsi="Arial" w:cs="Arial"/>
                                <w:b w:val="0"/>
                                <w:sz w:val="24"/>
                              </w:rPr>
                            </w:pPr>
                            <w:r>
                              <w:rPr>
                                <w:rFonts w:ascii="Arial" w:hAnsi="Arial" w:cs="Arial"/>
                                <w:b w:val="0"/>
                                <w:sz w:val="24"/>
                              </w:rPr>
                              <w:t>Time Mgt. Consultant, Planner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0.85pt;margin-top:5.25pt;width:90.65pt;height: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Pr="005177F4" w:rsidRDefault="005370C2" w:rsidP="009E3B4B">
                      <w:pPr>
                        <w:pStyle w:val="BodyText3"/>
                        <w:rPr>
                          <w:rFonts w:ascii="Arial" w:hAnsi="Arial" w:cs="Arial"/>
                          <w:b w:val="0"/>
                          <w:sz w:val="24"/>
                        </w:rPr>
                      </w:pPr>
                      <w:r>
                        <w:rPr>
                          <w:rFonts w:ascii="Arial" w:hAnsi="Arial" w:cs="Arial"/>
                          <w:b w:val="0"/>
                          <w:sz w:val="24"/>
                        </w:rPr>
                        <w:t>Time Mgt. Consultant, Planner</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5370C2" w:rsidP="009E3B4B">
      <w:pPr>
        <w:pStyle w:val="BodyText"/>
        <w:jc w:val="center"/>
        <w:rPr>
          <w:rFonts w:ascii="Arial" w:hAnsi="Arial" w:cs="Arial"/>
        </w:rPr>
      </w:pPr>
      <w:r>
        <w:rPr>
          <w:rFonts w:ascii="Arial" w:hAnsi="Arial" w:cs="Arial"/>
        </w:rPr>
        <w:t>It’s My Time!</w:t>
      </w:r>
    </w:p>
    <w:p w:rsidR="009E3B4B" w:rsidRPr="00226868" w:rsidRDefault="009E3B4B" w:rsidP="009E3B4B">
      <w:pPr>
        <w:rPr>
          <w:rFonts w:ascii="Arial" w:hAnsi="Arial" w:cs="Arial"/>
          <w:spacing w:val="-4"/>
        </w:rPr>
      </w:pPr>
    </w:p>
    <w:p w:rsidR="009E3B4B" w:rsidRPr="00226868" w:rsidRDefault="005370C2" w:rsidP="009E3B4B">
      <w:pPr>
        <w:rPr>
          <w:rFonts w:ascii="Arial" w:hAnsi="Arial" w:cs="Arial"/>
          <w:spacing w:val="-4"/>
        </w:rPr>
      </w:pPr>
      <w:r w:rsidRPr="005370C2">
        <w:rPr>
          <w:rFonts w:ascii="Arial" w:hAnsi="Arial" w:cs="Arial"/>
          <w:spacing w:val="-4"/>
        </w:rPr>
        <w:t>In this activity, students will describe how their time is spent in one day.</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Materials/Supplies</w:t>
      </w:r>
    </w:p>
    <w:p w:rsidR="009E3B4B" w:rsidRPr="00226868" w:rsidRDefault="009E3B4B" w:rsidP="009E3B4B">
      <w:pPr>
        <w:rPr>
          <w:rFonts w:ascii="Arial" w:hAnsi="Arial" w:cs="Arial"/>
          <w:spacing w:val="-4"/>
        </w:rPr>
      </w:pPr>
    </w:p>
    <w:p w:rsidR="009E3B4B" w:rsidRPr="00226868" w:rsidRDefault="005370C2" w:rsidP="009E3B4B">
      <w:pPr>
        <w:rPr>
          <w:rFonts w:ascii="Arial" w:hAnsi="Arial" w:cs="Arial"/>
          <w:spacing w:val="-4"/>
        </w:rPr>
      </w:pPr>
      <w:r w:rsidRPr="005370C2">
        <w:rPr>
          <w:rFonts w:ascii="Arial" w:hAnsi="Arial" w:cs="Arial"/>
          <w:spacing w:val="-4"/>
        </w:rPr>
        <w:t>“Category Questions” worksheets, paper, compass or template for drawing circle, pen/pencil</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Activity</w:t>
      </w:r>
    </w:p>
    <w:p w:rsidR="009E3B4B" w:rsidRPr="00226868" w:rsidRDefault="009E3B4B" w:rsidP="009E3B4B">
      <w:pPr>
        <w:pStyle w:val="Heading2"/>
        <w:rPr>
          <w:rFonts w:ascii="Arial" w:hAnsi="Arial" w:cs="Arial"/>
          <w:sz w:val="24"/>
          <w:szCs w:val="24"/>
        </w:rPr>
      </w:pPr>
    </w:p>
    <w:p w:rsidR="005370C2" w:rsidRDefault="005370C2" w:rsidP="005370C2">
      <w:pPr>
        <w:pStyle w:val="ListParagraph"/>
        <w:numPr>
          <w:ilvl w:val="0"/>
          <w:numId w:val="1"/>
        </w:numPr>
        <w:tabs>
          <w:tab w:val="left" w:pos="0"/>
        </w:tabs>
        <w:kinsoku w:val="0"/>
        <w:overflowPunct w:val="0"/>
        <w:spacing w:line="292" w:lineRule="exact"/>
        <w:ind w:right="309"/>
      </w:pPr>
      <w:r>
        <w:t>Distribute the “Category Questions” worksheet.</w:t>
      </w:r>
    </w:p>
    <w:p w:rsidR="005370C2" w:rsidRDefault="005370C2" w:rsidP="005370C2">
      <w:pPr>
        <w:pStyle w:val="ListParagraph"/>
        <w:tabs>
          <w:tab w:val="left" w:pos="0"/>
        </w:tabs>
        <w:kinsoku w:val="0"/>
        <w:overflowPunct w:val="0"/>
        <w:spacing w:line="292" w:lineRule="exact"/>
        <w:ind w:left="360" w:right="309" w:firstLine="0"/>
      </w:pPr>
    </w:p>
    <w:p w:rsidR="005370C2" w:rsidRDefault="005370C2" w:rsidP="005370C2">
      <w:pPr>
        <w:pStyle w:val="ListParagraph"/>
        <w:numPr>
          <w:ilvl w:val="0"/>
          <w:numId w:val="1"/>
        </w:numPr>
        <w:tabs>
          <w:tab w:val="left" w:pos="0"/>
        </w:tabs>
        <w:kinsoku w:val="0"/>
        <w:overflowPunct w:val="0"/>
        <w:spacing w:line="292" w:lineRule="exact"/>
        <w:ind w:right="309"/>
      </w:pPr>
      <w:r>
        <w:t>Ask the students to estimate the number of hours or parts of an hour in a typical day they spend in the suggested categories on the following worksheet.</w:t>
      </w:r>
    </w:p>
    <w:p w:rsidR="005370C2" w:rsidRDefault="005370C2" w:rsidP="005370C2">
      <w:pPr>
        <w:tabs>
          <w:tab w:val="left" w:pos="0"/>
        </w:tabs>
        <w:kinsoku w:val="0"/>
        <w:overflowPunct w:val="0"/>
        <w:spacing w:line="292" w:lineRule="exact"/>
        <w:ind w:right="309"/>
      </w:pPr>
    </w:p>
    <w:p w:rsidR="005370C2" w:rsidRDefault="005370C2" w:rsidP="005370C2">
      <w:pPr>
        <w:pStyle w:val="ListParagraph"/>
        <w:numPr>
          <w:ilvl w:val="0"/>
          <w:numId w:val="1"/>
        </w:numPr>
        <w:tabs>
          <w:tab w:val="left" w:pos="0"/>
        </w:tabs>
        <w:kinsoku w:val="0"/>
        <w:overflowPunct w:val="0"/>
        <w:spacing w:line="292" w:lineRule="exact"/>
        <w:ind w:right="309"/>
      </w:pPr>
      <w:r>
        <w:t>Have students draw a 5” circle and make a pie graph using the category questions.</w:t>
      </w:r>
    </w:p>
    <w:p w:rsidR="005370C2" w:rsidRDefault="005370C2" w:rsidP="005370C2">
      <w:pPr>
        <w:tabs>
          <w:tab w:val="left" w:pos="0"/>
        </w:tabs>
        <w:kinsoku w:val="0"/>
        <w:overflowPunct w:val="0"/>
        <w:spacing w:line="292" w:lineRule="exact"/>
        <w:ind w:right="309"/>
      </w:pPr>
    </w:p>
    <w:p w:rsidR="005370C2" w:rsidRDefault="005370C2" w:rsidP="005370C2">
      <w:pPr>
        <w:pStyle w:val="ListParagraph"/>
        <w:tabs>
          <w:tab w:val="left" w:pos="0"/>
        </w:tabs>
        <w:kinsoku w:val="0"/>
        <w:overflowPunct w:val="0"/>
        <w:spacing w:line="292" w:lineRule="exact"/>
        <w:ind w:left="360" w:right="309" w:firstLine="0"/>
      </w:pPr>
      <w:r w:rsidRPr="005370C2">
        <w:rPr>
          <w:b/>
        </w:rPr>
        <w:t>Note:</w:t>
      </w:r>
      <w:r>
        <w:t xml:space="preserve"> The circle can be divided into quarters of six hours each. This may make it easier to graph.</w:t>
      </w:r>
    </w:p>
    <w:p w:rsidR="005370C2" w:rsidRDefault="005370C2" w:rsidP="005370C2">
      <w:pPr>
        <w:pStyle w:val="ListParagraph"/>
        <w:tabs>
          <w:tab w:val="left" w:pos="0"/>
        </w:tabs>
        <w:kinsoku w:val="0"/>
        <w:overflowPunct w:val="0"/>
        <w:spacing w:line="292" w:lineRule="exact"/>
        <w:ind w:left="360" w:right="309" w:firstLine="0"/>
      </w:pPr>
    </w:p>
    <w:p w:rsidR="005370C2" w:rsidRDefault="005370C2" w:rsidP="005370C2">
      <w:pPr>
        <w:pStyle w:val="ListParagraph"/>
        <w:numPr>
          <w:ilvl w:val="0"/>
          <w:numId w:val="1"/>
        </w:numPr>
        <w:tabs>
          <w:tab w:val="left" w:pos="0"/>
        </w:tabs>
        <w:kinsoku w:val="0"/>
        <w:overflowPunct w:val="0"/>
        <w:spacing w:line="292" w:lineRule="exact"/>
        <w:ind w:right="309"/>
      </w:pPr>
      <w:r>
        <w:t>Divide the class into groups of three to five students and have them discuss the relationship of the amount of time spent on an item of interest and success with that activity. Talk about areas in which students have been unsuccessful occasionally; these areas could include low interest areas or areas in which skills were not developed.</w:t>
      </w:r>
    </w:p>
    <w:p w:rsidR="005370C2" w:rsidRDefault="005370C2" w:rsidP="005370C2">
      <w:pPr>
        <w:pStyle w:val="ListParagraph"/>
        <w:tabs>
          <w:tab w:val="left" w:pos="0"/>
        </w:tabs>
        <w:kinsoku w:val="0"/>
        <w:overflowPunct w:val="0"/>
        <w:spacing w:line="292" w:lineRule="exact"/>
        <w:ind w:left="360" w:right="309" w:firstLine="0"/>
      </w:pPr>
    </w:p>
    <w:p w:rsidR="009E3B4B" w:rsidRPr="00226868" w:rsidRDefault="005370C2" w:rsidP="005370C2">
      <w:pPr>
        <w:pStyle w:val="ListParagraph"/>
        <w:numPr>
          <w:ilvl w:val="0"/>
          <w:numId w:val="1"/>
        </w:numPr>
        <w:tabs>
          <w:tab w:val="left" w:pos="0"/>
        </w:tabs>
        <w:kinsoku w:val="0"/>
        <w:overflowPunct w:val="0"/>
        <w:spacing w:line="292" w:lineRule="exact"/>
        <w:ind w:right="309"/>
      </w:pPr>
      <w:r>
        <w:t>Have the students compare their graphs with each other.</w:t>
      </w:r>
    </w:p>
    <w:p w:rsidR="009E3B4B" w:rsidRPr="00226868" w:rsidRDefault="009E3B4B" w:rsidP="009E3B4B">
      <w:pPr>
        <w:pStyle w:val="ListParagraph"/>
        <w:tabs>
          <w:tab w:val="left" w:pos="630"/>
        </w:tabs>
        <w:kinsoku w:val="0"/>
        <w:overflowPunct w:val="0"/>
        <w:spacing w:line="292" w:lineRule="exact"/>
        <w:ind w:left="28" w:right="309" w:firstLine="0"/>
      </w:pPr>
    </w:p>
    <w:p w:rsidR="009E3B4B" w:rsidRPr="00226868" w:rsidRDefault="009E3B4B" w:rsidP="009E3B4B">
      <w:pPr>
        <w:rPr>
          <w:rFonts w:ascii="Arial" w:hAnsi="Arial" w:cs="Arial"/>
          <w:b/>
        </w:rPr>
      </w:pPr>
      <w:r w:rsidRPr="00226868">
        <w:rPr>
          <w:rFonts w:ascii="Arial" w:hAnsi="Arial" w:cs="Arial"/>
          <w:b/>
        </w:rPr>
        <w:t>Evaluation</w:t>
      </w:r>
    </w:p>
    <w:p w:rsidR="009E3B4B" w:rsidRPr="00226868" w:rsidRDefault="009E3B4B" w:rsidP="009E3B4B">
      <w:pPr>
        <w:ind w:left="28"/>
        <w:rPr>
          <w:rFonts w:ascii="Arial" w:hAnsi="Arial" w:cs="Arial"/>
        </w:rPr>
      </w:pPr>
    </w:p>
    <w:p w:rsidR="009E3B4B" w:rsidRPr="00226868" w:rsidRDefault="005370C2" w:rsidP="009E3B4B">
      <w:pPr>
        <w:ind w:left="28"/>
        <w:rPr>
          <w:rFonts w:ascii="Arial" w:hAnsi="Arial" w:cs="Arial"/>
        </w:rPr>
      </w:pPr>
      <w:r w:rsidRPr="005370C2">
        <w:rPr>
          <w:rFonts w:ascii="Arial" w:hAnsi="Arial" w:cs="Arial"/>
        </w:rPr>
        <w:t>Students will be evaluated on their completed form, a pie chart showing the amount of time they spend on certain activities, and their group discussion and participation.</w:t>
      </w:r>
    </w:p>
    <w:p w:rsidR="009E3B4B" w:rsidRPr="00226868" w:rsidRDefault="009E3B4B" w:rsidP="009E3B4B">
      <w:pPr>
        <w:ind w:left="28"/>
        <w:rPr>
          <w:rFonts w:ascii="Arial" w:hAnsi="Arial" w:cs="Arial"/>
        </w:rPr>
      </w:pPr>
    </w:p>
    <w:p w:rsidR="009E3B4B" w:rsidRDefault="009E3B4B" w:rsidP="009E3B4B">
      <w:pPr>
        <w:ind w:left="28"/>
        <w:rPr>
          <w:rFonts w:ascii="Arial" w:hAnsi="Arial" w:cs="Arial"/>
          <w:b/>
        </w:rPr>
      </w:pPr>
      <w:r w:rsidRPr="00226868">
        <w:rPr>
          <w:rFonts w:ascii="Arial" w:hAnsi="Arial" w:cs="Arial"/>
          <w:b/>
        </w:rPr>
        <w:t>Additional Resources</w:t>
      </w:r>
    </w:p>
    <w:p w:rsidR="005370C2" w:rsidRDefault="005370C2" w:rsidP="009E3B4B">
      <w:pPr>
        <w:ind w:left="28"/>
        <w:rPr>
          <w:rFonts w:ascii="Arial" w:hAnsi="Arial" w:cs="Arial"/>
          <w:b/>
        </w:rPr>
      </w:pPr>
    </w:p>
    <w:p w:rsidR="005370C2" w:rsidRPr="005370C2" w:rsidRDefault="005370C2" w:rsidP="009E3B4B">
      <w:pPr>
        <w:ind w:left="28"/>
        <w:rPr>
          <w:rFonts w:ascii="Arial" w:hAnsi="Arial" w:cs="Arial"/>
        </w:rPr>
      </w:pPr>
      <w:r>
        <w:rPr>
          <w:rFonts w:ascii="Arial" w:hAnsi="Arial" w:cs="Arial"/>
        </w:rPr>
        <w:t>Time Worksheet</w:t>
      </w:r>
    </w:p>
    <w:p w:rsidR="009E3B4B" w:rsidRPr="00226868" w:rsidRDefault="009E3B4B" w:rsidP="009E3B4B">
      <w:pPr>
        <w:ind w:left="28"/>
        <w:rPr>
          <w:rFonts w:ascii="Arial" w:hAnsi="Arial" w:cs="Arial"/>
        </w:rPr>
      </w:pPr>
    </w:p>
    <w:p w:rsidR="009E3B4B" w:rsidRPr="00226868" w:rsidRDefault="009E3B4B" w:rsidP="009E3B4B">
      <w:pPr>
        <w:ind w:left="28"/>
        <w:rPr>
          <w:rFonts w:ascii="Arial" w:hAnsi="Arial" w:cs="Arial"/>
        </w:rPr>
        <w:sectPr w:rsidR="009E3B4B" w:rsidRPr="00226868">
          <w:pgSz w:w="12240" w:h="15840"/>
          <w:pgMar w:top="1296" w:right="1440" w:bottom="1296" w:left="1440" w:header="720" w:footer="720" w:gutter="0"/>
          <w:cols w:num="2" w:space="418" w:equalWidth="0">
            <w:col w:w="1814" w:space="418"/>
            <w:col w:w="7128"/>
          </w:cols>
          <w:noEndnote/>
          <w:docGrid w:linePitch="326"/>
        </w:sectPr>
      </w:pPr>
    </w:p>
    <w:p w:rsidR="005370C2" w:rsidRDefault="005370C2" w:rsidP="005370C2">
      <w:pPr>
        <w:jc w:val="center"/>
        <w:rPr>
          <w:rFonts w:ascii="Arial" w:hAnsi="Arial" w:cs="Arial"/>
          <w:b/>
          <w:sz w:val="28"/>
          <w:szCs w:val="28"/>
        </w:rPr>
      </w:pPr>
      <w:r w:rsidRPr="005370C2">
        <w:rPr>
          <w:rFonts w:ascii="Arial" w:hAnsi="Arial" w:cs="Arial"/>
          <w:b/>
          <w:sz w:val="28"/>
          <w:szCs w:val="28"/>
        </w:rPr>
        <w:lastRenderedPageBreak/>
        <w:t>Categor</w:t>
      </w:r>
      <w:bookmarkStart w:id="0" w:name="_GoBack"/>
      <w:bookmarkEnd w:id="0"/>
      <w:r w:rsidRPr="005370C2">
        <w:rPr>
          <w:rFonts w:ascii="Arial" w:hAnsi="Arial" w:cs="Arial"/>
          <w:b/>
          <w:sz w:val="28"/>
          <w:szCs w:val="28"/>
        </w:rPr>
        <w:t>y Questions</w:t>
      </w:r>
    </w:p>
    <w:p w:rsidR="005370C2" w:rsidRPr="007A1A0A" w:rsidRDefault="005370C2" w:rsidP="005370C2">
      <w:pPr>
        <w:jc w:val="center"/>
        <w:rPr>
          <w:rFonts w:ascii="Arial" w:hAnsi="Arial" w:cs="Arial"/>
          <w:b/>
          <w:sz w:val="28"/>
          <w:szCs w:val="28"/>
        </w:rPr>
      </w:pPr>
    </w:p>
    <w:p w:rsidR="005370C2" w:rsidRPr="007A1A0A" w:rsidRDefault="005370C2" w:rsidP="005370C2">
      <w:pPr>
        <w:rPr>
          <w:rFonts w:ascii="Arial" w:hAnsi="Arial" w:cs="Arial"/>
          <w:b/>
        </w:rPr>
      </w:pPr>
      <w:r w:rsidRPr="007A1A0A">
        <w:rPr>
          <w:rFonts w:ascii="Arial" w:hAnsi="Arial" w:cs="Arial"/>
          <w:b/>
        </w:rPr>
        <w:t xml:space="preserve">Name_____________________________________ </w:t>
      </w:r>
    </w:p>
    <w:p w:rsidR="005370C2" w:rsidRPr="007A1A0A" w:rsidRDefault="005370C2" w:rsidP="005370C2">
      <w:pPr>
        <w:rPr>
          <w:rFonts w:ascii="Arial" w:hAnsi="Arial" w:cs="Arial"/>
          <w:b/>
        </w:rPr>
      </w:pPr>
    </w:p>
    <w:p w:rsidR="00692493" w:rsidRPr="007A1A0A" w:rsidRDefault="005370C2" w:rsidP="005370C2">
      <w:pPr>
        <w:rPr>
          <w:rFonts w:ascii="Arial" w:hAnsi="Arial" w:cs="Arial"/>
          <w:b/>
        </w:rPr>
      </w:pPr>
      <w:r w:rsidRPr="007A1A0A">
        <w:rPr>
          <w:rFonts w:ascii="Arial" w:hAnsi="Arial" w:cs="Arial"/>
          <w:b/>
        </w:rPr>
        <w:t>Estimate how many hours or parts of an hour you spend on each of the following areas on a typical school day. Your estimate will not be exact, but it should add up to a total of 24 hours. Illustrate by making a pie chart on the blank part of the page.</w:t>
      </w:r>
    </w:p>
    <w:p w:rsidR="005370C2" w:rsidRDefault="005370C2" w:rsidP="005370C2">
      <w:pPr>
        <w:rPr>
          <w:rFonts w:ascii="Arial" w:hAnsi="Arial" w:cs="Arial"/>
        </w:rPr>
      </w:pPr>
    </w:p>
    <w:p w:rsidR="005370C2" w:rsidRPr="007A1A0A" w:rsidRDefault="005370C2" w:rsidP="005370C2">
      <w:pPr>
        <w:rPr>
          <w:rFonts w:ascii="Arial" w:hAnsi="Arial" w:cs="Arial"/>
          <w:b/>
        </w:rPr>
      </w:pPr>
      <w:r w:rsidRPr="007A1A0A">
        <w:rPr>
          <w:rFonts w:ascii="Arial" w:hAnsi="Arial" w:cs="Arial"/>
          <w:b/>
        </w:rPr>
        <w:t xml:space="preserve">How many hours do you </w:t>
      </w:r>
      <w:proofErr w:type="gramStart"/>
      <w:r w:rsidRPr="007A1A0A">
        <w:rPr>
          <w:rFonts w:ascii="Arial" w:hAnsi="Arial" w:cs="Arial"/>
          <w:b/>
        </w:rPr>
        <w:t>spend:</w:t>
      </w:r>
      <w:proofErr w:type="gramEnd"/>
    </w:p>
    <w:p w:rsidR="007A1A0A" w:rsidRPr="005370C2" w:rsidRDefault="007A1A0A" w:rsidP="005370C2">
      <w:pPr>
        <w:rPr>
          <w:rFonts w:ascii="Arial" w:hAnsi="Arial" w:cs="Arial"/>
        </w:rPr>
      </w:pPr>
    </w:p>
    <w:p w:rsidR="007A1A0A" w:rsidRPr="007A1A0A" w:rsidRDefault="005370C2" w:rsidP="007A1A0A">
      <w:pPr>
        <w:spacing w:line="480" w:lineRule="auto"/>
        <w:rPr>
          <w:rFonts w:ascii="Arial" w:hAnsi="Arial" w:cs="Arial"/>
          <w:b/>
        </w:rPr>
      </w:pPr>
      <w:r w:rsidRPr="007A1A0A">
        <w:rPr>
          <w:rFonts w:ascii="Arial" w:hAnsi="Arial" w:cs="Arial"/>
          <w:b/>
        </w:rPr>
        <w:t xml:space="preserve">Sleeping? </w:t>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t>________</w:t>
      </w:r>
      <w:r w:rsidRPr="007A1A0A">
        <w:rPr>
          <w:rFonts w:ascii="Arial" w:hAnsi="Arial" w:cs="Arial"/>
          <w:b/>
        </w:rPr>
        <w:t xml:space="preserve"> </w:t>
      </w:r>
    </w:p>
    <w:p w:rsidR="007A1A0A" w:rsidRPr="007A1A0A" w:rsidRDefault="005370C2" w:rsidP="007A1A0A">
      <w:pPr>
        <w:spacing w:line="480" w:lineRule="auto"/>
        <w:rPr>
          <w:rFonts w:ascii="Arial" w:hAnsi="Arial" w:cs="Arial"/>
          <w:b/>
        </w:rPr>
      </w:pPr>
      <w:r w:rsidRPr="007A1A0A">
        <w:rPr>
          <w:rFonts w:ascii="Arial" w:hAnsi="Arial" w:cs="Arial"/>
          <w:b/>
        </w:rPr>
        <w:t xml:space="preserve">Attending school? </w:t>
      </w:r>
      <w:r w:rsidR="007A1A0A">
        <w:rPr>
          <w:rFonts w:ascii="Arial" w:hAnsi="Arial" w:cs="Arial"/>
          <w:b/>
        </w:rPr>
        <w:tab/>
      </w:r>
      <w:r w:rsidR="007A1A0A">
        <w:rPr>
          <w:rFonts w:ascii="Arial" w:hAnsi="Arial" w:cs="Arial"/>
          <w:b/>
        </w:rPr>
        <w:tab/>
      </w:r>
      <w:r w:rsidR="007A1A0A">
        <w:rPr>
          <w:rFonts w:ascii="Arial" w:hAnsi="Arial" w:cs="Arial"/>
          <w:b/>
        </w:rPr>
        <w:tab/>
      </w:r>
      <w:r w:rsidR="007A1A0A">
        <w:rPr>
          <w:rFonts w:ascii="Arial" w:hAnsi="Arial" w:cs="Arial"/>
          <w:b/>
        </w:rPr>
        <w:tab/>
      </w:r>
      <w:r w:rsidR="007A1A0A">
        <w:rPr>
          <w:rFonts w:ascii="Arial" w:hAnsi="Arial" w:cs="Arial"/>
          <w:b/>
        </w:rPr>
        <w:tab/>
      </w:r>
      <w:r w:rsidR="007A1A0A">
        <w:rPr>
          <w:rFonts w:ascii="Arial" w:hAnsi="Arial" w:cs="Arial"/>
          <w:b/>
        </w:rPr>
        <w:tab/>
      </w:r>
      <w:r w:rsidR="007A1A0A">
        <w:rPr>
          <w:rFonts w:ascii="Arial" w:hAnsi="Arial" w:cs="Arial"/>
          <w:b/>
        </w:rPr>
        <w:tab/>
      </w:r>
      <w:r w:rsidR="007A1A0A" w:rsidRPr="007A1A0A">
        <w:rPr>
          <w:rFonts w:ascii="Arial" w:hAnsi="Arial" w:cs="Arial"/>
          <w:b/>
        </w:rPr>
        <w:tab/>
        <w:t>________</w:t>
      </w:r>
    </w:p>
    <w:p w:rsidR="007A1A0A" w:rsidRPr="007A1A0A" w:rsidRDefault="005370C2" w:rsidP="007A1A0A">
      <w:pPr>
        <w:spacing w:line="480" w:lineRule="auto"/>
        <w:rPr>
          <w:rFonts w:ascii="Arial" w:hAnsi="Arial" w:cs="Arial"/>
          <w:b/>
        </w:rPr>
      </w:pPr>
      <w:r w:rsidRPr="007A1A0A">
        <w:rPr>
          <w:rFonts w:ascii="Arial" w:hAnsi="Arial" w:cs="Arial"/>
          <w:b/>
        </w:rPr>
        <w:t xml:space="preserve"> On homework? </w:t>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t>________</w:t>
      </w:r>
      <w:r w:rsidRPr="007A1A0A">
        <w:rPr>
          <w:rFonts w:ascii="Arial" w:hAnsi="Arial" w:cs="Arial"/>
          <w:b/>
        </w:rPr>
        <w:t xml:space="preserve"> </w:t>
      </w:r>
    </w:p>
    <w:p w:rsidR="007A1A0A" w:rsidRPr="007A1A0A" w:rsidRDefault="005370C2" w:rsidP="007A1A0A">
      <w:pPr>
        <w:spacing w:line="480" w:lineRule="auto"/>
        <w:rPr>
          <w:rFonts w:ascii="Arial" w:hAnsi="Arial" w:cs="Arial"/>
          <w:b/>
        </w:rPr>
      </w:pPr>
      <w:r w:rsidRPr="007A1A0A">
        <w:rPr>
          <w:rFonts w:ascii="Arial" w:hAnsi="Arial" w:cs="Arial"/>
          <w:b/>
        </w:rPr>
        <w:t>Doing chores at home?</w:t>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Pr="007A1A0A">
        <w:rPr>
          <w:rFonts w:ascii="Arial" w:hAnsi="Arial" w:cs="Arial"/>
          <w:b/>
        </w:rPr>
        <w:t xml:space="preserve"> </w:t>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Pr="007A1A0A">
        <w:rPr>
          <w:rFonts w:ascii="Arial" w:hAnsi="Arial" w:cs="Arial"/>
          <w:b/>
        </w:rPr>
        <w:t xml:space="preserve">________ </w:t>
      </w:r>
    </w:p>
    <w:p w:rsidR="007A1A0A" w:rsidRPr="007A1A0A" w:rsidRDefault="005370C2" w:rsidP="007A1A0A">
      <w:pPr>
        <w:spacing w:line="480" w:lineRule="auto"/>
        <w:rPr>
          <w:rFonts w:ascii="Arial" w:hAnsi="Arial" w:cs="Arial"/>
          <w:b/>
        </w:rPr>
      </w:pPr>
      <w:r w:rsidRPr="007A1A0A">
        <w:rPr>
          <w:rFonts w:ascii="Arial" w:hAnsi="Arial" w:cs="Arial"/>
          <w:b/>
        </w:rPr>
        <w:t>Working? (</w:t>
      </w:r>
      <w:proofErr w:type="gramStart"/>
      <w:r w:rsidRPr="007A1A0A">
        <w:rPr>
          <w:rFonts w:ascii="Arial" w:hAnsi="Arial" w:cs="Arial"/>
          <w:b/>
        </w:rPr>
        <w:t>at</w:t>
      </w:r>
      <w:proofErr w:type="gramEnd"/>
      <w:r w:rsidRPr="007A1A0A">
        <w:rPr>
          <w:rFonts w:ascii="Arial" w:hAnsi="Arial" w:cs="Arial"/>
          <w:b/>
        </w:rPr>
        <w:t xml:space="preserve"> a paying job, babysitting, lawn mowing, etc.) </w:t>
      </w:r>
      <w:r w:rsidR="007A1A0A">
        <w:rPr>
          <w:rFonts w:ascii="Arial" w:hAnsi="Arial" w:cs="Arial"/>
          <w:b/>
        </w:rPr>
        <w:tab/>
      </w:r>
      <w:r w:rsidR="007A1A0A" w:rsidRPr="007A1A0A">
        <w:rPr>
          <w:rFonts w:ascii="Arial" w:hAnsi="Arial" w:cs="Arial"/>
          <w:b/>
        </w:rPr>
        <w:tab/>
      </w:r>
      <w:r w:rsidRPr="007A1A0A">
        <w:rPr>
          <w:rFonts w:ascii="Arial" w:hAnsi="Arial" w:cs="Arial"/>
          <w:b/>
        </w:rPr>
        <w:t xml:space="preserve">________ </w:t>
      </w:r>
    </w:p>
    <w:p w:rsidR="007A1A0A" w:rsidRPr="007A1A0A" w:rsidRDefault="005370C2" w:rsidP="007A1A0A">
      <w:pPr>
        <w:spacing w:line="480" w:lineRule="auto"/>
        <w:rPr>
          <w:rFonts w:ascii="Arial" w:hAnsi="Arial" w:cs="Arial"/>
          <w:b/>
        </w:rPr>
      </w:pPr>
      <w:r w:rsidRPr="007A1A0A">
        <w:rPr>
          <w:rFonts w:ascii="Arial" w:hAnsi="Arial" w:cs="Arial"/>
          <w:b/>
        </w:rPr>
        <w:t xml:space="preserve">With friends? (Socializing, telephone calls, team sports, etc.) </w:t>
      </w:r>
      <w:r w:rsidR="007A1A0A" w:rsidRPr="007A1A0A">
        <w:rPr>
          <w:rFonts w:ascii="Arial" w:hAnsi="Arial" w:cs="Arial"/>
          <w:b/>
        </w:rPr>
        <w:tab/>
      </w:r>
      <w:r w:rsidR="007A1A0A" w:rsidRPr="007A1A0A">
        <w:rPr>
          <w:rFonts w:ascii="Arial" w:hAnsi="Arial" w:cs="Arial"/>
          <w:b/>
        </w:rPr>
        <w:tab/>
      </w:r>
      <w:r w:rsidRPr="007A1A0A">
        <w:rPr>
          <w:rFonts w:ascii="Arial" w:hAnsi="Arial" w:cs="Arial"/>
          <w:b/>
        </w:rPr>
        <w:t xml:space="preserve">________ </w:t>
      </w:r>
    </w:p>
    <w:p w:rsidR="007A1A0A" w:rsidRPr="007A1A0A" w:rsidRDefault="005370C2" w:rsidP="007A1A0A">
      <w:pPr>
        <w:spacing w:line="480" w:lineRule="auto"/>
        <w:rPr>
          <w:rFonts w:ascii="Arial" w:hAnsi="Arial" w:cs="Arial"/>
          <w:b/>
        </w:rPr>
      </w:pPr>
      <w:r w:rsidRPr="007A1A0A">
        <w:rPr>
          <w:rFonts w:ascii="Arial" w:hAnsi="Arial" w:cs="Arial"/>
          <w:b/>
        </w:rPr>
        <w:t xml:space="preserve">Alone? (Reading, practice music, at play) </w:t>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t>________</w:t>
      </w:r>
    </w:p>
    <w:p w:rsidR="007A1A0A" w:rsidRPr="007A1A0A" w:rsidRDefault="005370C2" w:rsidP="007A1A0A">
      <w:pPr>
        <w:spacing w:line="480" w:lineRule="auto"/>
        <w:rPr>
          <w:rFonts w:ascii="Arial" w:hAnsi="Arial" w:cs="Arial"/>
          <w:b/>
        </w:rPr>
      </w:pPr>
      <w:r w:rsidRPr="007A1A0A">
        <w:rPr>
          <w:rFonts w:ascii="Arial" w:hAnsi="Arial" w:cs="Arial"/>
          <w:b/>
        </w:rPr>
        <w:t xml:space="preserve">With family? (Include meal times) </w:t>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t>________</w:t>
      </w:r>
    </w:p>
    <w:p w:rsidR="007A1A0A" w:rsidRPr="007A1A0A" w:rsidRDefault="005370C2" w:rsidP="007A1A0A">
      <w:pPr>
        <w:spacing w:line="480" w:lineRule="auto"/>
        <w:rPr>
          <w:rFonts w:ascii="Arial" w:hAnsi="Arial" w:cs="Arial"/>
          <w:b/>
        </w:rPr>
      </w:pPr>
      <w:r w:rsidRPr="007A1A0A">
        <w:rPr>
          <w:rFonts w:ascii="Arial" w:hAnsi="Arial" w:cs="Arial"/>
          <w:b/>
        </w:rPr>
        <w:t xml:space="preserve">Watching TV? </w:t>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007A1A0A" w:rsidRPr="007A1A0A">
        <w:rPr>
          <w:rFonts w:ascii="Arial" w:hAnsi="Arial" w:cs="Arial"/>
          <w:b/>
        </w:rPr>
        <w:tab/>
      </w:r>
      <w:r w:rsidRPr="007A1A0A">
        <w:rPr>
          <w:rFonts w:ascii="Arial" w:hAnsi="Arial" w:cs="Arial"/>
          <w:b/>
        </w:rPr>
        <w:t xml:space="preserve">________ </w:t>
      </w:r>
    </w:p>
    <w:p w:rsidR="005370C2" w:rsidRPr="007A1A0A" w:rsidRDefault="005370C2" w:rsidP="007A1A0A">
      <w:pPr>
        <w:spacing w:line="480" w:lineRule="auto"/>
        <w:rPr>
          <w:rFonts w:ascii="Arial" w:hAnsi="Arial" w:cs="Arial"/>
          <w:b/>
        </w:rPr>
      </w:pPr>
      <w:r w:rsidRPr="007A1A0A">
        <w:rPr>
          <w:rFonts w:ascii="Arial" w:hAnsi="Arial" w:cs="Arial"/>
          <w:b/>
        </w:rPr>
        <w:t xml:space="preserve">Other activity? (Miscellaneous) </w:t>
      </w:r>
      <w:r w:rsidR="007A1A0A" w:rsidRPr="007A1A0A">
        <w:rPr>
          <w:rFonts w:ascii="Arial" w:hAnsi="Arial" w:cs="Arial"/>
          <w:b/>
        </w:rPr>
        <w:t>_______________________</w:t>
      </w:r>
      <w:r w:rsidR="007A1A0A">
        <w:rPr>
          <w:rFonts w:ascii="Arial" w:hAnsi="Arial" w:cs="Arial"/>
          <w:b/>
        </w:rPr>
        <w:tab/>
      </w:r>
      <w:r w:rsidR="007A1A0A" w:rsidRPr="007A1A0A">
        <w:rPr>
          <w:rFonts w:ascii="Arial" w:hAnsi="Arial" w:cs="Arial"/>
          <w:b/>
        </w:rPr>
        <w:tab/>
        <w:t>________</w:t>
      </w:r>
    </w:p>
    <w:p w:rsidR="007A1A0A" w:rsidRDefault="007A1A0A" w:rsidP="007A1A0A">
      <w:pPr>
        <w:spacing w:line="480" w:lineRule="auto"/>
        <w:rPr>
          <w:rFonts w:ascii="Arial" w:hAnsi="Arial" w:cs="Arial"/>
          <w:b/>
          <w:u w:val="single"/>
        </w:rPr>
      </w:pPr>
      <w:r w:rsidRPr="007A1A0A">
        <w:rPr>
          <w:rFonts w:ascii="Arial" w:hAnsi="Arial" w:cs="Arial"/>
          <w:b/>
        </w:rPr>
        <w:tab/>
      </w:r>
      <w:r w:rsidRPr="007A1A0A">
        <w:rPr>
          <w:rFonts w:ascii="Arial" w:hAnsi="Arial" w:cs="Arial"/>
          <w:b/>
        </w:rPr>
        <w:tab/>
      </w:r>
      <w:r w:rsidRPr="007A1A0A">
        <w:rPr>
          <w:rFonts w:ascii="Arial" w:hAnsi="Arial" w:cs="Arial"/>
          <w:b/>
        </w:rPr>
        <w:tab/>
      </w:r>
      <w:r w:rsidRPr="007A1A0A">
        <w:rPr>
          <w:rFonts w:ascii="Arial" w:hAnsi="Arial" w:cs="Arial"/>
          <w:b/>
        </w:rPr>
        <w:tab/>
      </w:r>
      <w:r w:rsidRPr="007A1A0A">
        <w:rPr>
          <w:rFonts w:ascii="Arial" w:hAnsi="Arial" w:cs="Arial"/>
          <w:b/>
        </w:rPr>
        <w:tab/>
      </w:r>
      <w:r w:rsidRPr="007A1A0A">
        <w:rPr>
          <w:rFonts w:ascii="Arial" w:hAnsi="Arial" w:cs="Arial"/>
          <w:b/>
        </w:rPr>
        <w:tab/>
      </w:r>
      <w:r w:rsidRPr="007A1A0A">
        <w:rPr>
          <w:rFonts w:ascii="Arial" w:hAnsi="Arial" w:cs="Arial"/>
          <w:b/>
        </w:rPr>
        <w:tab/>
      </w:r>
      <w:r w:rsidRPr="007A1A0A">
        <w:rPr>
          <w:rFonts w:ascii="Arial" w:hAnsi="Arial" w:cs="Arial"/>
          <w:b/>
        </w:rPr>
        <w:tab/>
      </w:r>
      <w:r w:rsidRPr="007A1A0A">
        <w:rPr>
          <w:rFonts w:ascii="Arial" w:hAnsi="Arial" w:cs="Arial"/>
          <w:b/>
        </w:rPr>
        <w:tab/>
        <w:t xml:space="preserve">Total </w:t>
      </w:r>
      <w:r w:rsidRPr="007A1A0A">
        <w:rPr>
          <w:rFonts w:ascii="Arial" w:hAnsi="Arial" w:cs="Arial"/>
          <w:b/>
        </w:rPr>
        <w:tab/>
      </w:r>
      <w:r w:rsidRPr="007A1A0A">
        <w:rPr>
          <w:rFonts w:ascii="Arial" w:hAnsi="Arial" w:cs="Arial"/>
          <w:b/>
        </w:rPr>
        <w:tab/>
      </w:r>
      <w:r w:rsidRPr="007A1A0A">
        <w:rPr>
          <w:rFonts w:ascii="Arial" w:hAnsi="Arial" w:cs="Arial"/>
          <w:b/>
          <w:u w:val="single"/>
        </w:rPr>
        <w:t xml:space="preserve">  24 Hours</w:t>
      </w:r>
    </w:p>
    <w:p w:rsidR="007A1A0A" w:rsidRPr="007A1A0A" w:rsidRDefault="007A1A0A" w:rsidP="007A1A0A">
      <w:pPr>
        <w:spacing w:line="480" w:lineRule="auto"/>
        <w:jc w:val="center"/>
        <w:rPr>
          <w:rFonts w:ascii="Arial" w:hAnsi="Arial" w:cs="Arial"/>
          <w:b/>
          <w:u w:val="single"/>
        </w:rPr>
      </w:pPr>
      <w:r>
        <w:rPr>
          <w:rFonts w:ascii="Arial" w:hAnsi="Arial" w:cs="Arial"/>
          <w:b/>
          <w:noProof/>
        </w:rPr>
        <mc:AlternateContent>
          <mc:Choice Requires="wps">
            <w:drawing>
              <wp:anchor distT="0" distB="0" distL="114300" distR="114300" simplePos="0" relativeHeight="251666432" behindDoc="0" locked="0" layoutInCell="1" allowOverlap="1">
                <wp:simplePos x="0" y="0"/>
                <wp:positionH relativeFrom="column">
                  <wp:posOffset>1424940</wp:posOffset>
                </wp:positionH>
                <wp:positionV relativeFrom="paragraph">
                  <wp:posOffset>285115</wp:posOffset>
                </wp:positionV>
                <wp:extent cx="2971800" cy="2865120"/>
                <wp:effectExtent l="19050" t="19050" r="19050" b="11430"/>
                <wp:wrapNone/>
                <wp:docPr id="8" name="Oval 8"/>
                <wp:cNvGraphicFramePr/>
                <a:graphic xmlns:a="http://schemas.openxmlformats.org/drawingml/2006/main">
                  <a:graphicData uri="http://schemas.microsoft.com/office/word/2010/wordprocessingShape">
                    <wps:wsp>
                      <wps:cNvSpPr/>
                      <wps:spPr>
                        <a:xfrm>
                          <a:off x="0" y="0"/>
                          <a:ext cx="2971800" cy="2865120"/>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F88C85" id="Oval 8" o:spid="_x0000_s1026" style="position:absolute;margin-left:112.2pt;margin-top:22.45pt;width:234pt;height:2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" fillcolor="white [3212]" strokecolor="#1f4d78 [1604]" strokeweight="2.25pt">
                <v:stroke joinstyle="miter"/>
              </v:oval>
            </w:pict>
          </mc:Fallback>
        </mc:AlternateContent>
      </w:r>
      <w:r w:rsidRPr="007A1A0A">
        <w:rPr>
          <w:rFonts w:ascii="Arial" w:hAnsi="Arial" w:cs="Arial"/>
          <w:b/>
        </w:rPr>
        <w:t>PIE CHART</w:t>
      </w:r>
    </w:p>
    <w:sectPr w:rsidR="007A1A0A" w:rsidRPr="007A1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07ECA"/>
    <w:multiLevelType w:val="hybridMultilevel"/>
    <w:tmpl w:val="1E389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4B"/>
    <w:rsid w:val="005370C2"/>
    <w:rsid w:val="00692493"/>
    <w:rsid w:val="007A1A0A"/>
    <w:rsid w:val="009E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351B"/>
  <w15:chartTrackingRefBased/>
  <w15:docId w15:val="{7204A351-7CFB-48B7-984D-5FA393BE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B4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E3B4B"/>
    <w:pPr>
      <w:keepNext/>
      <w:widowControl w:val="0"/>
      <w:autoSpaceDE w:val="0"/>
      <w:autoSpaceDN w:val="0"/>
      <w:outlineLvl w:val="1"/>
    </w:pPr>
    <w:rPr>
      <w:rFonts w:ascii="Arial Narrow" w:hAnsi="Arial Narrow"/>
      <w:spacing w:val="10"/>
      <w:sz w:val="28"/>
      <w:szCs w:val="32"/>
    </w:rPr>
  </w:style>
  <w:style w:type="paragraph" w:styleId="Heading3">
    <w:name w:val="heading 3"/>
    <w:basedOn w:val="Normal"/>
    <w:next w:val="Normal"/>
    <w:link w:val="Heading3Char"/>
    <w:qFormat/>
    <w:rsid w:val="009E3B4B"/>
    <w:pPr>
      <w:keepNext/>
      <w:jc w:val="center"/>
      <w:outlineLvl w:val="2"/>
    </w:pPr>
    <w:rPr>
      <w:b/>
      <w:bCs/>
      <w:sz w:val="22"/>
    </w:rPr>
  </w:style>
  <w:style w:type="paragraph" w:styleId="Heading4">
    <w:name w:val="heading 4"/>
    <w:basedOn w:val="Normal"/>
    <w:next w:val="Normal"/>
    <w:link w:val="Heading4Char"/>
    <w:qFormat/>
    <w:rsid w:val="009E3B4B"/>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3B4B"/>
    <w:rPr>
      <w:rFonts w:ascii="Arial Narrow" w:eastAsia="Times New Roman" w:hAnsi="Arial Narrow" w:cs="Times New Roman"/>
      <w:spacing w:val="10"/>
      <w:sz w:val="28"/>
      <w:szCs w:val="32"/>
    </w:rPr>
  </w:style>
  <w:style w:type="character" w:customStyle="1" w:styleId="Heading3Char">
    <w:name w:val="Heading 3 Char"/>
    <w:basedOn w:val="DefaultParagraphFont"/>
    <w:link w:val="Heading3"/>
    <w:rsid w:val="009E3B4B"/>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9E3B4B"/>
    <w:rPr>
      <w:rFonts w:ascii="Times New Roman" w:eastAsia="Times New Roman" w:hAnsi="Times New Roman" w:cs="Times New Roman"/>
      <w:b/>
      <w:bCs/>
      <w:sz w:val="24"/>
      <w:szCs w:val="24"/>
    </w:rPr>
  </w:style>
  <w:style w:type="paragraph" w:styleId="BodyText">
    <w:name w:val="Body Text"/>
    <w:basedOn w:val="Normal"/>
    <w:link w:val="BodyTextChar"/>
    <w:semiHidden/>
    <w:rsid w:val="009E3B4B"/>
    <w:rPr>
      <w:rFonts w:ascii="Comic Sans MS" w:hAnsi="Comic Sans MS"/>
      <w:b/>
      <w:bCs/>
      <w:sz w:val="32"/>
    </w:rPr>
  </w:style>
  <w:style w:type="character" w:customStyle="1" w:styleId="BodyTextChar">
    <w:name w:val="Body Text Char"/>
    <w:basedOn w:val="DefaultParagraphFont"/>
    <w:link w:val="BodyText"/>
    <w:semiHidden/>
    <w:rsid w:val="009E3B4B"/>
    <w:rPr>
      <w:rFonts w:ascii="Comic Sans MS" w:eastAsia="Times New Roman" w:hAnsi="Comic Sans MS" w:cs="Times New Roman"/>
      <w:b/>
      <w:bCs/>
      <w:sz w:val="32"/>
      <w:szCs w:val="24"/>
    </w:rPr>
  </w:style>
  <w:style w:type="paragraph" w:styleId="BodyText2">
    <w:name w:val="Body Text 2"/>
    <w:basedOn w:val="Normal"/>
    <w:link w:val="BodyText2Char"/>
    <w:semiHidden/>
    <w:rsid w:val="009E3B4B"/>
    <w:pPr>
      <w:jc w:val="center"/>
    </w:pPr>
  </w:style>
  <w:style w:type="character" w:customStyle="1" w:styleId="BodyText2Char">
    <w:name w:val="Body Text 2 Char"/>
    <w:basedOn w:val="DefaultParagraphFont"/>
    <w:link w:val="BodyText2"/>
    <w:semiHidden/>
    <w:rsid w:val="009E3B4B"/>
    <w:rPr>
      <w:rFonts w:ascii="Times New Roman" w:eastAsia="Times New Roman" w:hAnsi="Times New Roman" w:cs="Times New Roman"/>
      <w:sz w:val="24"/>
      <w:szCs w:val="24"/>
    </w:rPr>
  </w:style>
  <w:style w:type="paragraph" w:styleId="BodyText3">
    <w:name w:val="Body Text 3"/>
    <w:basedOn w:val="Normal"/>
    <w:link w:val="BodyText3Char"/>
    <w:semiHidden/>
    <w:rsid w:val="009E3B4B"/>
    <w:pPr>
      <w:jc w:val="center"/>
    </w:pPr>
    <w:rPr>
      <w:b/>
      <w:bCs/>
      <w:sz w:val="22"/>
    </w:rPr>
  </w:style>
  <w:style w:type="character" w:customStyle="1" w:styleId="BodyText3Char">
    <w:name w:val="Body Text 3 Char"/>
    <w:basedOn w:val="DefaultParagraphFont"/>
    <w:link w:val="BodyText3"/>
    <w:semiHidden/>
    <w:rsid w:val="009E3B4B"/>
    <w:rPr>
      <w:rFonts w:ascii="Times New Roman" w:eastAsia="Times New Roman" w:hAnsi="Times New Roman" w:cs="Times New Roman"/>
      <w:b/>
      <w:bCs/>
      <w:szCs w:val="24"/>
    </w:rPr>
  </w:style>
  <w:style w:type="paragraph" w:styleId="ListParagraph">
    <w:name w:val="List Paragraph"/>
    <w:basedOn w:val="Normal"/>
    <w:uiPriority w:val="1"/>
    <w:qFormat/>
    <w:rsid w:val="009E3B4B"/>
    <w:pPr>
      <w:autoSpaceDE w:val="0"/>
      <w:autoSpaceDN w:val="0"/>
      <w:adjustRightInd w:val="0"/>
      <w:ind w:left="603" w:hanging="504"/>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2</cp:revision>
  <dcterms:created xsi:type="dcterms:W3CDTF">2020-12-01T18:58:00Z</dcterms:created>
  <dcterms:modified xsi:type="dcterms:W3CDTF">2020-12-01T18:58:00Z</dcterms:modified>
</cp:coreProperties>
</file>