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Transferable Skills Checklist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Transferable skills are skills in which people learn through education, professional experiences, and interpersonal encounters. </w:t>
      </w:r>
      <w:r w:rsidDel="00000000" w:rsidR="00000000" w:rsidRPr="00000000">
        <w:rPr>
          <w:b w:val="1"/>
          <w:rtl w:val="0"/>
        </w:rPr>
        <w:t xml:space="preserve">These skills are valued by employers across all disciplines and are often forgotten or left out of the resume.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 already possess many of these skills, and they are useful in a variety of contexts. While this list does not contain every skill, it may help you identify some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relevant talents for fulfilling your goals. </w:t>
      </w:r>
      <w:r w:rsidDel="00000000" w:rsidR="00000000" w:rsidRPr="00000000">
        <w:rPr>
          <w:rtl w:val="0"/>
        </w:rPr>
        <w:t xml:space="preserve">Use this checklist to start thinking about some of the skills you have already learned and utilized.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b w:val="1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Using the </w:t>
      </w:r>
      <w:r w:rsidDel="00000000" w:rsidR="00000000" w:rsidRPr="00000000">
        <w:rPr>
          <w:rtl w:val="0"/>
        </w:rPr>
        <w:t xml:space="preserve">checklist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below, </w:t>
      </w:r>
      <w:r w:rsidDel="00000000" w:rsidR="00000000" w:rsidRPr="00000000">
        <w:rPr>
          <w:highlight w:val="yellow"/>
          <w:rtl w:val="0"/>
        </w:rPr>
        <w:t xml:space="preserve">highlight</w:t>
      </w: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the skills that you have in yellow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highlight w:val="cyan"/>
          <w:rtl w:val="0"/>
        </w:rPr>
        <w:t xml:space="preserve">highlight </w:t>
      </w:r>
      <w:r w:rsidDel="00000000" w:rsidR="00000000" w:rsidRPr="00000000">
        <w:rPr>
          <w:i w:val="0"/>
          <w:smallCaps w:val="0"/>
          <w:strike w:val="0"/>
          <w:color w:val="000000"/>
          <w:highlight w:val="cyan"/>
          <w:u w:val="none"/>
          <w:vertAlign w:val="baseline"/>
          <w:rtl w:val="0"/>
        </w:rPr>
        <w:t xml:space="preserve">the skills </w:t>
      </w:r>
      <w:r w:rsidDel="00000000" w:rsidR="00000000" w:rsidRPr="00000000">
        <w:rPr>
          <w:highlight w:val="cyan"/>
          <w:rtl w:val="0"/>
        </w:rPr>
        <w:t xml:space="preserve">you</w:t>
      </w:r>
      <w:r w:rsidDel="00000000" w:rsidR="00000000" w:rsidRPr="00000000">
        <w:rPr>
          <w:i w:val="0"/>
          <w:smallCaps w:val="0"/>
          <w:strike w:val="0"/>
          <w:color w:val="000000"/>
          <w:highlight w:val="cyan"/>
          <w:u w:val="none"/>
          <w:vertAlign w:val="baseline"/>
          <w:rtl w:val="0"/>
        </w:rPr>
        <w:t xml:space="preserve"> want to develop in blue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(If you are doing this on paper, put a check by skills you have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tl w:val="0"/>
        </w:rPr>
        <w:t xml:space="preserve">ircle skills you want.)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rPr>
          <w:b w:val="1"/>
          <w:i w:val="0"/>
          <w:smallCaps w:val="0"/>
          <w:strike w:val="0"/>
          <w:color w:val="000000"/>
          <w:u w:val="single"/>
          <w:vertAlign w:val="baseli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Critical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 Thinking/Problem Solving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Analyze information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Create ideas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Find alternative options/solutions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Identify problems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Observe details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Plan strategies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Predict outcomes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Anticipate problems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Conceptualize cases/situations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Detect themes/patterns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Discover resources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Formulate questions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Gather information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Set goals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Express ideas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Listen attentively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Perceive nonverbal cues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Persuade others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Provide feedback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Write clearly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Public speaking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Convey positivity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Describe feelings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Edit documents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Facilitate discussion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Interview clients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Report information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Receive feedback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Teamwork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 xml:space="preserve">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Give advice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Display patience/sensitivity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Convey feelings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Develop rapport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Interact sociably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Listen effectively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Persuade others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Provide support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Appreciate diversity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Counsel/empower others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Demonstrate emotional intelligence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Help/cooperate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Motivate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Perceive feelings/group dynamics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Share credit/recognize efforts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Teach/instruct others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Digital</w:t>
      </w:r>
      <w:r w:rsidDel="00000000" w:rsidR="00000000" w:rsidRPr="00000000">
        <w:rPr>
          <w:b w:val="1"/>
          <w:u w:val="single"/>
          <w:rtl w:val="0"/>
        </w:rPr>
        <w:t xml:space="preserve"> Technology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Connect networks/network administration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Conduct online research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Develop software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Evaluate products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Install hardware/software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Troubleshoot problems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Understand customers’ concerns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Use statistical tools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Design/manage websites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Explain technical processes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Facilitate video conferences/discussions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Learn new technologies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Operate audio/visual technology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Program/code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Repair technology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Write technical/instructional manuals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Deleg</w:t>
      </w:r>
      <w:r w:rsidDel="00000000" w:rsidR="00000000" w:rsidRPr="00000000">
        <w:rPr>
          <w:rtl w:val="0"/>
        </w:rPr>
        <w:t xml:space="preserve">ate responsibility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Manage groups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Motivate people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Promote change/take risks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Reduce conflict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Own/acknowledge responsibility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Teach colleagues/followers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Analyze tasks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Conduct meetings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Develop goals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Give praise and feedback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Identify talents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Negotiate agreements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Prioritize tasks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Professionalism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 xml:space="preserve">Work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 Ethic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Arr</w:t>
      </w:r>
      <w:r w:rsidDel="00000000" w:rsidR="00000000" w:rsidRPr="00000000">
        <w:rPr>
          <w:rtl w:val="0"/>
        </w:rPr>
        <w:t xml:space="preserve">ive on-time/punctuality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Recognize accountability to self/others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Appreciate teamwork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Follow dress code(s)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Improve/maintain organization’s reputation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Represent agencies properly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Meet deadlines/due dates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Adhere to company policy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Consider others’ thoughts/feelings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Evaluate personal performance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Exercise patience/defer gratification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Make ethical decisions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Model integrity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Welcome/assist new colleagues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Career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Management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Advocate for oneself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Articulate skills &amp; strengths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Continue professional development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Explore occupational information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Prioritize personal growth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Research labor/market trends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Update résumé/cover letter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Assess readiness for promotion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Cope with setbacks/rejection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Initiate informational interviews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Make informed decisions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Network/build connections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Practice interview skills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Prepare for career transition(s)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976.578369140625" w:firstLine="0"/>
        <w:jc w:val="left"/>
        <w:rPr>
          <w:u w:val="singl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1">
            <w:col w:space="0" w:w="1080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Global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 xml:space="preserve">Intercultural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vertAlign w:val="baseline"/>
          <w:rtl w:val="0"/>
        </w:rPr>
        <w:t xml:space="preserve">Fluency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Ask clarifying questions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Confront prejudice/discrimination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Convey authenticity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Examine assumptions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Correct misunderstandings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Respect individuality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Study other cultures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Acknowledge context/history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Display inclusivity &amp; safety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Engage in self-reflection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Navigate cultural norms tactfully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Recognize power/influence disparities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rPr>
          <w:u w:val="none"/>
        </w:rPr>
      </w:pPr>
      <w:r w:rsidDel="00000000" w:rsidR="00000000" w:rsidRPr="00000000">
        <w:rPr>
          <w:rtl w:val="0"/>
        </w:rPr>
        <w:t xml:space="preserve">Speak another language(s)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4.98779296875" w:hanging="360"/>
        <w:jc w:val="left"/>
        <w:rPr>
          <w:u w:val="none"/>
        </w:rPr>
        <w:sectPr>
          <w:type w:val="continuous"/>
          <w:pgSz w:h="15840" w:w="12240" w:orient="portrait"/>
          <w:pgMar w:bottom="720" w:top="720" w:left="720" w:right="720" w:header="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tl w:val="0"/>
        </w:rPr>
        <w:t xml:space="preserve">Self-di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sclose considerately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.40000915527344" w:right="0" w:firstLine="0"/>
        <w:jc w:val="left"/>
        <w:rPr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Transferring Your Skills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Past skills are often relevant to success in future settings.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Let</w:t>
      </w:r>
      <w:r w:rsidDel="00000000" w:rsidR="00000000" w:rsidRPr="00000000">
        <w:rPr>
          <w:rtl w:val="0"/>
        </w:rPr>
        <w:t xml:space="preserve">’s look at how experiences you’ve already had impact your future career.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Experien</w:t>
      </w:r>
      <w:r w:rsidDel="00000000" w:rsidR="00000000" w:rsidRPr="00000000">
        <w:rPr>
          <w:b w:val="1"/>
          <w:i w:val="1"/>
          <w:rtl w:val="0"/>
        </w:rPr>
        <w:t xml:space="preserve">ces </w:t>
      </w:r>
      <w:r w:rsidDel="00000000" w:rsidR="00000000" w:rsidRPr="00000000">
        <w:rPr>
          <w:rtl w:val="0"/>
        </w:rPr>
        <w:t xml:space="preserve">table, l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ist 3-5 of </w:t>
      </w:r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relevant past life</w:t>
      </w:r>
      <w:r w:rsidDel="00000000" w:rsidR="00000000" w:rsidRPr="00000000">
        <w:rPr>
          <w:rtl w:val="0"/>
        </w:rPr>
        <w:t xml:space="preserve">, work, or academic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experiences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critical strengths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talents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qualities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and/or personable attributes.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hen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Goals &amp; Aspirations</w:t>
      </w:r>
      <w:r w:rsidDel="00000000" w:rsidR="00000000" w:rsidRPr="00000000">
        <w:rPr>
          <w:rtl w:val="0"/>
        </w:rPr>
        <w:t xml:space="preserve"> table,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 3-5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occupations or educational options that interest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b w:val="1"/>
          <w:i w:val="1"/>
          <w:rtl w:val="0"/>
        </w:rPr>
        <w:t xml:space="preserve">Transferable Skills</w:t>
      </w:r>
      <w:r w:rsidDel="00000000" w:rsidR="00000000" w:rsidRPr="00000000">
        <w:rPr>
          <w:rtl w:val="0"/>
        </w:rPr>
        <w:t xml:space="preserve"> table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select five skills from the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hecklist on pa</w:t>
      </w:r>
      <w:r w:rsidDel="00000000" w:rsidR="00000000" w:rsidRPr="00000000">
        <w:rPr>
          <w:rtl w:val="0"/>
        </w:rPr>
        <w:t xml:space="preserve">ges 1 &amp; 2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that are necessary for success in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both</w:t>
      </w:r>
      <w:r w:rsidDel="00000000" w:rsidR="00000000" w:rsidRPr="00000000">
        <w:rPr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your past experiences and your desired goals.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21.5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48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Experiences</w:t>
            </w:r>
          </w:p>
        </w:tc>
      </w:tr>
      <w:tr>
        <w:trPr>
          <w:cantSplit w:val="0"/>
          <w:trHeight w:val="417.579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30" w:firstLine="0"/>
              <w:jc w:val="center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Example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Worked as a </w:t>
            </w:r>
            <w:r w:rsidDel="00000000" w:rsidR="00000000" w:rsidRPr="00000000">
              <w:rPr>
                <w:i w:val="1"/>
                <w:rtl w:val="0"/>
              </w:rPr>
              <w:t xml:space="preserve">nanny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/babysitter for 3 years</w:t>
            </w:r>
          </w:p>
        </w:tc>
      </w:tr>
      <w:tr>
        <w:trPr>
          <w:cantSplit w:val="0"/>
          <w:trHeight w:val="384.020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.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380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484.8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Goals &amp; Aspirations</w:t>
            </w:r>
          </w:p>
        </w:tc>
      </w:tr>
      <w:tr>
        <w:trPr>
          <w:cantSplit w:val="0"/>
          <w:trHeight w:val="451.1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20" w:firstLine="0"/>
              <w:jc w:val="center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Example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Becoming a therapist / </w:t>
            </w:r>
            <w:r w:rsidDel="00000000" w:rsidR="00000000" w:rsidRPr="00000000">
              <w:rPr>
                <w:i w:val="1"/>
                <w:rtl w:val="0"/>
              </w:rPr>
              <w:t xml:space="preserve">applying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to Master of Social Work programs</w:t>
            </w:r>
          </w:p>
        </w:tc>
      </w:tr>
      <w:tr>
        <w:trPr>
          <w:cantSplit w:val="0"/>
          <w:trHeight w:val="384.019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380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.98071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Transferable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30" w:firstLine="0"/>
              <w:jc w:val="center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Example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Arriving on-time is important for both being a successful nanny and assisting social work clients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9.983978271484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Improving Your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9.983978271484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Select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three skills that you circled from the Transferable Skills Checklist and write them 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Skills to Develop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column.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Describe why you would like to improve that skill </w:t>
      </w: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Purpose/Outcome</w:t>
      </w:r>
      <w:r w:rsidDel="00000000" w:rsidR="00000000" w:rsidRPr="00000000">
        <w:rPr>
          <w:rtl w:val="0"/>
        </w:rPr>
        <w:t xml:space="preserve"> column.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Describe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how you plan to develop that skill specifically 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column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Finally, rank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how important it is for you to develop that skill compared to the others 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Priority</w:t>
      </w:r>
      <w:r w:rsidDel="00000000" w:rsidR="00000000" w:rsidRPr="00000000">
        <w:rPr>
          <w:rtl w:val="0"/>
        </w:rPr>
        <w:t xml:space="preserve"> column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using ranks of 1-3. (1 being the most import</w:t>
      </w:r>
      <w:r w:rsidDel="00000000" w:rsidR="00000000" w:rsidRPr="00000000">
        <w:rPr>
          <w:rtl w:val="0"/>
        </w:rPr>
        <w:t xml:space="preserve">ant.)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0.7520294189453" w:right="291.8994140625" w:firstLine="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4"/>
        <w:tblW w:w="10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5.0000000000005"/>
        <w:gridCol w:w="3155.0000000000005"/>
        <w:gridCol w:w="3330"/>
        <w:gridCol w:w="1155"/>
        <w:tblGridChange w:id="0">
          <w:tblGrid>
            <w:gridCol w:w="3155.0000000000005"/>
            <w:gridCol w:w="3155.0000000000005"/>
            <w:gridCol w:w="3330"/>
            <w:gridCol w:w="115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Skills to Develop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Purpose/Outcome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Priority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1.464996337891" w:right="0" w:firstLine="0"/>
        <w:jc w:val="left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Recognizing Your Skills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Select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top five skills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that you checked off from the Transferable Skills Checklist on pages 1 &amp; 2,  and then write them 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My Best Transferable Skills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column.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Describe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why/how that skill is useful </w:t>
      </w: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Purpose/Usefulness</w:t>
      </w:r>
      <w:r w:rsidDel="00000000" w:rsidR="00000000" w:rsidRPr="00000000">
        <w:rPr>
          <w:rtl w:val="0"/>
        </w:rPr>
        <w:t xml:space="preserve"> column.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rovide a brief example of how you have displayed the skill in the past in the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column.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These are your transferable skills! Update your Naviance resume with these skills. You will need to add the “Skills/Academic Achievement” section and use it to list your transferable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7.760009765625" w:right="0" w:firstLine="0"/>
        <w:jc w:val="center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ind w:lef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My Best Transferable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ind w:lef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Purpose/Usefulness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ind w:lef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