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A2EDE" w14:textId="6CEA1048" w:rsidR="00B65204" w:rsidRDefault="005D4D57">
      <w:r>
        <w:rPr>
          <w:rFonts w:eastAsia="Times New Roman"/>
          <w:noProof/>
        </w:rPr>
        <w:drawing>
          <wp:inline distT="0" distB="0" distL="0" distR="0" wp14:anchorId="2254CAAD" wp14:editId="29F00206">
            <wp:extent cx="6868993" cy="8892540"/>
            <wp:effectExtent l="0" t="0" r="8255" b="3810"/>
            <wp:docPr id="1" name="Picture 1" descr="cid:3ee9b8e2-299e-4865-bfa9-f66aea1d178f@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ee9b8e2-299e-4865-bfa9-f66aea1d178f@namprd09.prod.outlook.com"/>
                    <pic:cNvPicPr>
                      <a:picLocks noChangeAspect="1" noChangeArrowheads="1"/>
                    </pic:cNvPicPr>
                  </pic:nvPicPr>
                  <pic:blipFill rotWithShape="1">
                    <a:blip r:embed="rId4" r:link="rId5">
                      <a:extLst>
                        <a:ext uri="{28A0092B-C50C-407E-A947-70E740481C1C}">
                          <a14:useLocalDpi xmlns:a14="http://schemas.microsoft.com/office/drawing/2010/main" val="0"/>
                        </a:ext>
                      </a:extLst>
                    </a:blip>
                    <a:srcRect l="1778" r="1666"/>
                    <a:stretch/>
                  </pic:blipFill>
                  <pic:spPr bwMode="auto">
                    <a:xfrm>
                      <a:off x="0" y="0"/>
                      <a:ext cx="6878971" cy="8905458"/>
                    </a:xfrm>
                    <a:prstGeom prst="rect">
                      <a:avLst/>
                    </a:prstGeom>
                    <a:noFill/>
                    <a:ln>
                      <a:noFill/>
                    </a:ln>
                    <a:extLst>
                      <a:ext uri="{53640926-AAD7-44D8-BBD7-CCE9431645EC}">
                        <a14:shadowObscured xmlns:a14="http://schemas.microsoft.com/office/drawing/2010/main"/>
                      </a:ext>
                    </a:extLst>
                  </pic:spPr>
                </pic:pic>
              </a:graphicData>
            </a:graphic>
          </wp:inline>
        </w:drawing>
      </w:r>
    </w:p>
    <w:p w14:paraId="708B958F" w14:textId="6D5EA2A8" w:rsidR="00F12650" w:rsidRDefault="00F12650" w:rsidP="00872FA2">
      <w:pPr>
        <w:pBdr>
          <w:bottom w:val="single" w:sz="12" w:space="1" w:color="auto"/>
        </w:pBdr>
        <w:spacing w:before="100" w:beforeAutospacing="1" w:after="100" w:afterAutospacing="1" w:line="240" w:lineRule="auto"/>
        <w:jc w:val="center"/>
        <w:rPr>
          <w:rFonts w:ascii="Times New Roman" w:eastAsia="Times New Roman" w:hAnsi="Times New Roman" w:cs="Times New Roman"/>
          <w:sz w:val="24"/>
          <w:szCs w:val="24"/>
        </w:rPr>
      </w:pPr>
      <w:r w:rsidRPr="00F12650">
        <w:rPr>
          <w:rFonts w:ascii="Times New Roman" w:eastAsia="Times New Roman" w:hAnsi="Times New Roman" w:cs="Times New Roman"/>
          <w:sz w:val="24"/>
          <w:szCs w:val="24"/>
        </w:rPr>
        <w:lastRenderedPageBreak/>
        <w:drawing>
          <wp:inline distT="0" distB="0" distL="0" distR="0" wp14:anchorId="13FA327F" wp14:editId="3892A8B3">
            <wp:extent cx="6858000" cy="3392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392805"/>
                    </a:xfrm>
                    <a:prstGeom prst="rect">
                      <a:avLst/>
                    </a:prstGeom>
                  </pic:spPr>
                </pic:pic>
              </a:graphicData>
            </a:graphic>
          </wp:inline>
        </w:drawing>
      </w:r>
    </w:p>
    <w:p w14:paraId="56FF14BB" w14:textId="055D234E" w:rsidR="00F12650" w:rsidRDefault="00F12650" w:rsidP="00872FA2">
      <w:pPr>
        <w:spacing w:before="100" w:beforeAutospacing="1" w:after="100" w:afterAutospacing="1" w:line="240" w:lineRule="auto"/>
        <w:jc w:val="center"/>
        <w:rPr>
          <w:rFonts w:ascii="Times New Roman" w:eastAsia="Times New Roman" w:hAnsi="Times New Roman" w:cs="Times New Roman"/>
          <w:sz w:val="24"/>
          <w:szCs w:val="24"/>
        </w:rPr>
      </w:pPr>
    </w:p>
    <w:p w14:paraId="6120291F" w14:textId="77777777" w:rsidR="00810EBF" w:rsidRDefault="00810EBF" w:rsidP="00872FA2">
      <w:pPr>
        <w:spacing w:before="100" w:beforeAutospacing="1" w:after="100" w:afterAutospacing="1" w:line="240" w:lineRule="auto"/>
        <w:jc w:val="center"/>
        <w:rPr>
          <w:rFonts w:ascii="Times New Roman" w:eastAsia="Times New Roman" w:hAnsi="Times New Roman" w:cs="Times New Roman"/>
          <w:sz w:val="24"/>
          <w:szCs w:val="24"/>
        </w:rPr>
      </w:pPr>
    </w:p>
    <w:p w14:paraId="72CCD935" w14:textId="127D6B57" w:rsidR="00872FA2" w:rsidRPr="00214CFD" w:rsidRDefault="00872FA2" w:rsidP="00872FA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00214CFD">
        <w:rPr>
          <w:rFonts w:ascii="Times New Roman" w:eastAsia="Times New Roman" w:hAnsi="Times New Roman" w:cs="Times New Roman"/>
          <w:sz w:val="24"/>
          <w:szCs w:val="24"/>
        </w:rPr>
        <w:t>ssential workers have always played an important role, but current times call for extra appreciation of their hard work and dedication. To help your kids learn more about these essential careers, check out these 15 fun and educational books about the heroes all around you!</w:t>
      </w:r>
    </w:p>
    <w:p w14:paraId="37B5AB7C"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A Hero Lives in My Family: A Story for Kids of First Responders</w:t>
      </w:r>
    </w:p>
    <w:p w14:paraId="4F8076CF"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5769D0B1" wp14:editId="11780AAB">
            <wp:extent cx="1943100" cy="1923298"/>
            <wp:effectExtent l="0" t="0" r="0" b="1270"/>
            <wp:docPr id="31" name="Picture 31" descr="A Hero Lives in My Family: A Story for Kids of First Responder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Hero Lives in My Family: A Story for Kids of First Responders">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6735" cy="1936794"/>
                    </a:xfrm>
                    <a:prstGeom prst="rect">
                      <a:avLst/>
                    </a:prstGeom>
                    <a:noFill/>
                    <a:ln>
                      <a:noFill/>
                    </a:ln>
                  </pic:spPr>
                </pic:pic>
              </a:graphicData>
            </a:graphic>
          </wp:inline>
        </w:drawing>
      </w:r>
    </w:p>
    <w:p w14:paraId="0E5AB6F9"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2-8</w:t>
      </w:r>
    </w:p>
    <w:p w14:paraId="492A24C8"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Kids will get to know some of the heroes they see in their very own household and discover how their parents help to serve and protect the whole community. This book will help your child to understand more about the importance of helping others and the different emotions that they may feel as a son or daughter of a first responder.</w:t>
      </w:r>
      <w:r>
        <w:rPr>
          <w:rFonts w:ascii="Times New Roman" w:eastAsia="Times New Roman" w:hAnsi="Times New Roman" w:cs="Times New Roman"/>
          <w:sz w:val="24"/>
          <w:szCs w:val="24"/>
        </w:rPr>
        <w:t xml:space="preserve">  </w:t>
      </w:r>
      <w:r w:rsidRPr="00214CFD">
        <w:rPr>
          <w:rFonts w:ascii="Times New Roman" w:eastAsia="Times New Roman" w:hAnsi="Times New Roman" w:cs="Times New Roman"/>
          <w:color w:val="0000FF"/>
          <w:sz w:val="24"/>
          <w:szCs w:val="24"/>
          <w:u w:val="single"/>
        </w:rPr>
        <w:t>View on Amazon</w:t>
      </w:r>
    </w:p>
    <w:p w14:paraId="70D1DA94" w14:textId="77777777" w:rsidR="00872FA2" w:rsidRPr="00214CFD" w:rsidRDefault="00704049" w:rsidP="00872F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52A7361">
          <v:rect id="_x0000_i1025" style="width:0;height:1.5pt" o:hralign="center" o:hrstd="t" o:hr="t" fillcolor="#a0a0a0" stroked="f"/>
        </w:pict>
      </w:r>
    </w:p>
    <w:p w14:paraId="3DBB5C5F"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I Want to Be a Doctor</w:t>
      </w:r>
    </w:p>
    <w:p w14:paraId="57D3850C"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453DF8F8" wp14:editId="75851A6E">
            <wp:extent cx="1627461" cy="2432050"/>
            <wp:effectExtent l="0" t="0" r="0" b="6350"/>
            <wp:docPr id="33" name="Picture 33" descr="I Want to Be a Doctor">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 Want to Be a Doctor">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9213" cy="2449612"/>
                    </a:xfrm>
                    <a:prstGeom prst="rect">
                      <a:avLst/>
                    </a:prstGeom>
                    <a:noFill/>
                    <a:ln>
                      <a:noFill/>
                    </a:ln>
                  </pic:spPr>
                </pic:pic>
              </a:graphicData>
            </a:graphic>
          </wp:inline>
        </w:drawing>
      </w:r>
    </w:p>
    <w:p w14:paraId="68A403B6"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4-8</w:t>
      </w:r>
    </w:p>
    <w:p w14:paraId="772F3B99"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Does your child dream of becoming a doctor when they grow up? In the story, readers will follow one character who gets to meet all kinds of different doctors after injuring his foot. It's a perfect way for kids to explore the profession in a fun and engaging way.</w:t>
      </w:r>
      <w:r>
        <w:rPr>
          <w:rFonts w:ascii="Times New Roman" w:eastAsia="Times New Roman" w:hAnsi="Times New Roman" w:cs="Times New Roman"/>
          <w:sz w:val="24"/>
          <w:szCs w:val="24"/>
        </w:rPr>
        <w:t xml:space="preserve">  </w:t>
      </w:r>
      <w:hyperlink r:id="rId11" w:tgtFrame="_blank" w:history="1">
        <w:r w:rsidRPr="00214CFD">
          <w:rPr>
            <w:rFonts w:ascii="Times New Roman" w:eastAsia="Times New Roman" w:hAnsi="Times New Roman" w:cs="Times New Roman"/>
            <w:color w:val="0000FF"/>
            <w:sz w:val="24"/>
            <w:szCs w:val="24"/>
            <w:u w:val="single"/>
          </w:rPr>
          <w:t>View on Amazon</w:t>
        </w:r>
      </w:hyperlink>
    </w:p>
    <w:p w14:paraId="6A0E5EA8"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lastRenderedPageBreak/>
        <w:t>I'm a Mail Carrier</w:t>
      </w:r>
    </w:p>
    <w:p w14:paraId="44523975"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noProof/>
          <w:color w:val="0000FF"/>
          <w:sz w:val="24"/>
          <w:szCs w:val="24"/>
        </w:rPr>
        <w:drawing>
          <wp:inline distT="0" distB="0" distL="0" distR="0" wp14:anchorId="0E53F416" wp14:editId="45C7A8DD">
            <wp:extent cx="1908729" cy="2044700"/>
            <wp:effectExtent l="0" t="0" r="0" b="0"/>
            <wp:docPr id="35" name="Picture 35" descr="I'm a Mail Carrie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 a Mail Carrier">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2648" cy="2070323"/>
                    </a:xfrm>
                    <a:prstGeom prst="rect">
                      <a:avLst/>
                    </a:prstGeom>
                    <a:noFill/>
                    <a:ln>
                      <a:noFill/>
                    </a:ln>
                  </pic:spPr>
                </pic:pic>
              </a:graphicData>
            </a:graphic>
          </wp:inline>
        </w:drawing>
      </w:r>
    </w:p>
    <w:p w14:paraId="217322F6"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2-8</w:t>
      </w:r>
    </w:p>
    <w:p w14:paraId="5910E898"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Mail carrier Rita takes readers through her daily duties as she delivers mail and important packages all around town. No matter what the weather, it's critical for Rita to make sure that everyone receives their mail on time. This book is ideal for young children in preschool or kindergarten, and is a great way to show them one of the many valued essential workers in their lives.</w:t>
      </w:r>
      <w:r>
        <w:rPr>
          <w:rFonts w:ascii="Times New Roman" w:eastAsia="Times New Roman" w:hAnsi="Times New Roman" w:cs="Times New Roman"/>
          <w:sz w:val="24"/>
          <w:szCs w:val="24"/>
        </w:rPr>
        <w:t xml:space="preserve">  </w:t>
      </w:r>
      <w:hyperlink r:id="rId14" w:tgtFrame="_blank" w:history="1">
        <w:r w:rsidRPr="00214CFD">
          <w:rPr>
            <w:rFonts w:ascii="Times New Roman" w:eastAsia="Times New Roman" w:hAnsi="Times New Roman" w:cs="Times New Roman"/>
            <w:color w:val="0000FF"/>
            <w:sz w:val="24"/>
            <w:szCs w:val="24"/>
            <w:u w:val="single"/>
          </w:rPr>
          <w:t>View on Amazon</w:t>
        </w:r>
      </w:hyperlink>
    </w:p>
    <w:p w14:paraId="78B7F604" w14:textId="77777777" w:rsidR="00872FA2" w:rsidRPr="00214CFD" w:rsidRDefault="00704049" w:rsidP="00872F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899273C">
          <v:rect id="_x0000_i1026" style="width:0;height:1.5pt" o:hralign="center" o:hrstd="t" o:hr="t" fillcolor="#a0a0a0" stroked="f"/>
        </w:pict>
      </w:r>
    </w:p>
    <w:p w14:paraId="4465FFBF"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Before We Eat: From Farm to Table</w:t>
      </w:r>
    </w:p>
    <w:p w14:paraId="18112BD0"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noProof/>
          <w:color w:val="0000FF"/>
          <w:sz w:val="24"/>
          <w:szCs w:val="24"/>
        </w:rPr>
        <w:drawing>
          <wp:inline distT="0" distB="0" distL="0" distR="0" wp14:anchorId="17A5FAF5" wp14:editId="55994638">
            <wp:extent cx="2000250" cy="2239410"/>
            <wp:effectExtent l="0" t="0" r="0" b="8890"/>
            <wp:docPr id="37" name="Picture 37" descr="Before We Ea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fore We Eat">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6375" cy="2246267"/>
                    </a:xfrm>
                    <a:prstGeom prst="rect">
                      <a:avLst/>
                    </a:prstGeom>
                    <a:noFill/>
                    <a:ln>
                      <a:noFill/>
                    </a:ln>
                  </pic:spPr>
                </pic:pic>
              </a:graphicData>
            </a:graphic>
          </wp:inline>
        </w:drawing>
      </w:r>
    </w:p>
    <w:p w14:paraId="65CA93D7"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2-</w:t>
      </w:r>
      <w:r>
        <w:rPr>
          <w:rFonts w:ascii="Times New Roman" w:eastAsia="Times New Roman" w:hAnsi="Times New Roman" w:cs="Times New Roman"/>
          <w:b/>
          <w:bCs/>
          <w:sz w:val="27"/>
          <w:szCs w:val="27"/>
        </w:rPr>
        <w:t>12</w:t>
      </w:r>
    </w:p>
    <w:p w14:paraId="279691AC"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We all enjoy the delicious foods we eat during meals or in between as tasty snacks, and this book helps to tell the full story about where all of those amazing foods come from, and who is responsible for producing them.</w:t>
      </w:r>
      <w:r>
        <w:rPr>
          <w:rFonts w:ascii="Times New Roman" w:eastAsia="Times New Roman" w:hAnsi="Times New Roman" w:cs="Times New Roman"/>
          <w:sz w:val="24"/>
          <w:szCs w:val="24"/>
        </w:rPr>
        <w:t xml:space="preserve">  </w:t>
      </w:r>
      <w:hyperlink r:id="rId17" w:tgtFrame="_blank" w:history="1">
        <w:r w:rsidRPr="00214CFD">
          <w:rPr>
            <w:rFonts w:ascii="Times New Roman" w:eastAsia="Times New Roman" w:hAnsi="Times New Roman" w:cs="Times New Roman"/>
            <w:color w:val="0000FF"/>
            <w:sz w:val="24"/>
            <w:szCs w:val="24"/>
            <w:u w:val="single"/>
          </w:rPr>
          <w:t>View on Amazon</w:t>
        </w:r>
      </w:hyperlink>
    </w:p>
    <w:p w14:paraId="565F42E8"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p>
    <w:p w14:paraId="1F96ACCE"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p>
    <w:p w14:paraId="72700B3D"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p>
    <w:p w14:paraId="4F6C0A09"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lastRenderedPageBreak/>
        <w:t>Police: Hurrying! Helping! Saving!</w:t>
      </w:r>
    </w:p>
    <w:p w14:paraId="7EC9E43E"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7427BB8A" wp14:editId="33529E3C">
            <wp:extent cx="2055464" cy="2228850"/>
            <wp:effectExtent l="0" t="0" r="2540" b="0"/>
            <wp:docPr id="39" name="Picture 39" descr="Police: Hurrying! Helping! Savin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lice: Hurrying! Helping! Savin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1220" cy="2235091"/>
                    </a:xfrm>
                    <a:prstGeom prst="rect">
                      <a:avLst/>
                    </a:prstGeom>
                    <a:noFill/>
                    <a:ln>
                      <a:noFill/>
                    </a:ln>
                  </pic:spPr>
                </pic:pic>
              </a:graphicData>
            </a:graphic>
          </wp:inline>
        </w:drawing>
      </w:r>
    </w:p>
    <w:p w14:paraId="22460AB9"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3-6</w:t>
      </w:r>
    </w:p>
    <w:p w14:paraId="741619C5"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Children can learn more about how the police protect us by reading through this informative book featuring brightly colored images to keep them actively engaged throughout all of the calls the officers respond to in their workday.</w:t>
      </w:r>
      <w:r>
        <w:rPr>
          <w:rFonts w:ascii="Times New Roman" w:eastAsia="Times New Roman" w:hAnsi="Times New Roman" w:cs="Times New Roman"/>
          <w:sz w:val="24"/>
          <w:szCs w:val="24"/>
        </w:rPr>
        <w:t xml:space="preserve">  </w:t>
      </w:r>
      <w:hyperlink r:id="rId20" w:tgtFrame="_blank" w:history="1">
        <w:r w:rsidRPr="00214CFD">
          <w:rPr>
            <w:rFonts w:ascii="Times New Roman" w:eastAsia="Times New Roman" w:hAnsi="Times New Roman" w:cs="Times New Roman"/>
            <w:color w:val="0000FF"/>
            <w:sz w:val="24"/>
            <w:szCs w:val="24"/>
            <w:u w:val="single"/>
          </w:rPr>
          <w:t>View on Amazon</w:t>
        </w:r>
      </w:hyperlink>
    </w:p>
    <w:p w14:paraId="0EE78E1C" w14:textId="77777777" w:rsidR="00872FA2" w:rsidRPr="00214CFD" w:rsidRDefault="00704049" w:rsidP="00872F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682D7D9">
          <v:rect id="_x0000_i1027" style="width:0;height:1.5pt" o:hralign="center" o:hrstd="t" o:hr="t" fillcolor="#a0a0a0" stroked="f"/>
        </w:pict>
      </w:r>
    </w:p>
    <w:p w14:paraId="64437F3E"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Breaking Cat News: Cats Reporting on the News that Matters to Cats</w:t>
      </w:r>
    </w:p>
    <w:p w14:paraId="0C755AC6"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038D3C71" wp14:editId="5C5469F4">
            <wp:extent cx="1898650" cy="2336553"/>
            <wp:effectExtent l="0" t="0" r="6350" b="6985"/>
            <wp:docPr id="41" name="Picture 41" descr="Breaking Cat New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reaking Cat News">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4399" cy="2368240"/>
                    </a:xfrm>
                    <a:prstGeom prst="rect">
                      <a:avLst/>
                    </a:prstGeom>
                    <a:noFill/>
                    <a:ln>
                      <a:noFill/>
                    </a:ln>
                  </pic:spPr>
                </pic:pic>
              </a:graphicData>
            </a:graphic>
          </wp:inline>
        </w:drawing>
      </w:r>
    </w:p>
    <w:p w14:paraId="0D280AF7"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9-12</w:t>
      </w:r>
    </w:p>
    <w:p w14:paraId="54395F93"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This silly story features the profession of newscasters and news anchors in a light and funny way by telling it from the perspective of a few fluffy cats. Their wild headlines will certainly capture your young reader's attention to get them interested in this media-driven career.</w:t>
      </w:r>
      <w:r>
        <w:rPr>
          <w:rFonts w:ascii="Times New Roman" w:eastAsia="Times New Roman" w:hAnsi="Times New Roman" w:cs="Times New Roman"/>
          <w:sz w:val="24"/>
          <w:szCs w:val="24"/>
        </w:rPr>
        <w:t xml:space="preserve">  </w:t>
      </w:r>
    </w:p>
    <w:p w14:paraId="38146CEF" w14:textId="0B668F9B" w:rsidR="00872FA2" w:rsidRDefault="00704049" w:rsidP="00872FA2">
      <w:pPr>
        <w:spacing w:before="100" w:beforeAutospacing="1" w:after="100" w:afterAutospacing="1" w:line="240" w:lineRule="auto"/>
        <w:rPr>
          <w:rFonts w:ascii="Times New Roman" w:eastAsia="Times New Roman" w:hAnsi="Times New Roman" w:cs="Times New Roman"/>
          <w:color w:val="0000FF"/>
          <w:sz w:val="24"/>
          <w:szCs w:val="24"/>
          <w:u w:val="single"/>
        </w:rPr>
      </w:pPr>
      <w:hyperlink r:id="rId23" w:tgtFrame="_blank" w:history="1">
        <w:r w:rsidR="00872FA2" w:rsidRPr="00214CFD">
          <w:rPr>
            <w:rFonts w:ascii="Times New Roman" w:eastAsia="Times New Roman" w:hAnsi="Times New Roman" w:cs="Times New Roman"/>
            <w:color w:val="0000FF"/>
            <w:sz w:val="24"/>
            <w:szCs w:val="24"/>
            <w:u w:val="single"/>
          </w:rPr>
          <w:t>View on Amazon</w:t>
        </w:r>
      </w:hyperlink>
    </w:p>
    <w:p w14:paraId="789FE7C0"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p>
    <w:p w14:paraId="02A3E133"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My Mommy is a Nurse</w:t>
      </w:r>
    </w:p>
    <w:p w14:paraId="640302DE"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noProof/>
          <w:color w:val="0000FF"/>
          <w:sz w:val="24"/>
          <w:szCs w:val="24"/>
        </w:rPr>
        <w:drawing>
          <wp:inline distT="0" distB="0" distL="0" distR="0" wp14:anchorId="2D71AA9B" wp14:editId="7CAAC489">
            <wp:extent cx="2089150" cy="2089150"/>
            <wp:effectExtent l="0" t="0" r="6350" b="6350"/>
            <wp:docPr id="43" name="Picture 43" descr="My Mommy is a Nurs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y Mommy is a Nurse">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9150" cy="2089150"/>
                    </a:xfrm>
                    <a:prstGeom prst="rect">
                      <a:avLst/>
                    </a:prstGeom>
                    <a:noFill/>
                    <a:ln>
                      <a:noFill/>
                    </a:ln>
                  </pic:spPr>
                </pic:pic>
              </a:graphicData>
            </a:graphic>
          </wp:inline>
        </w:drawing>
      </w:r>
    </w:p>
    <w:p w14:paraId="6291F855"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2-8</w:t>
      </w:r>
    </w:p>
    <w:p w14:paraId="14F0C520"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 xml:space="preserve">Are you a nurse or healthcare worker? This book is a perfect way to show your child more about what you do </w:t>
      </w:r>
      <w:proofErr w:type="spellStart"/>
      <w:r w:rsidRPr="00214CFD">
        <w:rPr>
          <w:rFonts w:ascii="Times New Roman" w:eastAsia="Times New Roman" w:hAnsi="Times New Roman" w:cs="Times New Roman"/>
          <w:sz w:val="24"/>
          <w:szCs w:val="24"/>
        </w:rPr>
        <w:t>everyday</w:t>
      </w:r>
      <w:proofErr w:type="spellEnd"/>
      <w:r w:rsidRPr="00214CFD">
        <w:rPr>
          <w:rFonts w:ascii="Times New Roman" w:eastAsia="Times New Roman" w:hAnsi="Times New Roman" w:cs="Times New Roman"/>
          <w:sz w:val="24"/>
          <w:szCs w:val="24"/>
        </w:rPr>
        <w:t xml:space="preserve"> while at work. It can be difficult for kids to realize why their parents are away from home so often, but </w:t>
      </w:r>
      <w:r w:rsidRPr="00214CFD">
        <w:rPr>
          <w:rFonts w:ascii="Times New Roman" w:eastAsia="Times New Roman" w:hAnsi="Times New Roman" w:cs="Times New Roman"/>
          <w:i/>
          <w:iCs/>
          <w:sz w:val="24"/>
          <w:szCs w:val="24"/>
        </w:rPr>
        <w:t>My Mommy is a Nurse</w:t>
      </w:r>
      <w:r w:rsidRPr="00214CFD">
        <w:rPr>
          <w:rFonts w:ascii="Times New Roman" w:eastAsia="Times New Roman" w:hAnsi="Times New Roman" w:cs="Times New Roman"/>
          <w:sz w:val="24"/>
          <w:szCs w:val="24"/>
        </w:rPr>
        <w:t xml:space="preserve"> will give them a glimpse into the incredible work you do to help heal others. </w:t>
      </w:r>
    </w:p>
    <w:p w14:paraId="73C713D8" w14:textId="77777777" w:rsidR="00872FA2" w:rsidRPr="00214CFD" w:rsidRDefault="00704049" w:rsidP="00872FA2">
      <w:pPr>
        <w:spacing w:before="100" w:beforeAutospacing="1" w:after="100" w:afterAutospacing="1" w:line="240" w:lineRule="auto"/>
        <w:rPr>
          <w:rFonts w:ascii="Times New Roman" w:eastAsia="Times New Roman" w:hAnsi="Times New Roman" w:cs="Times New Roman"/>
          <w:sz w:val="24"/>
          <w:szCs w:val="24"/>
        </w:rPr>
      </w:pPr>
      <w:hyperlink r:id="rId26" w:tgtFrame="_blank" w:history="1">
        <w:r w:rsidR="00872FA2" w:rsidRPr="00214CFD">
          <w:rPr>
            <w:rFonts w:ascii="Times New Roman" w:eastAsia="Times New Roman" w:hAnsi="Times New Roman" w:cs="Times New Roman"/>
            <w:color w:val="0000FF"/>
            <w:sz w:val="24"/>
            <w:szCs w:val="24"/>
            <w:u w:val="single"/>
          </w:rPr>
          <w:t>View on Amazon</w:t>
        </w:r>
      </w:hyperlink>
    </w:p>
    <w:p w14:paraId="375140A7" w14:textId="77777777" w:rsidR="00872FA2" w:rsidRPr="00214CFD" w:rsidRDefault="00704049" w:rsidP="00872F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49FA2BC">
          <v:rect id="_x0000_i1028" style="width:0;height:1.5pt" o:hralign="center" o:hrstd="t" o:hr="t" fillcolor="#a0a0a0" stroked="f"/>
        </w:pict>
      </w:r>
    </w:p>
    <w:p w14:paraId="432A11D2"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Big Joe's Trailer Truck</w:t>
      </w:r>
    </w:p>
    <w:p w14:paraId="3FFA863F"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3E42BFDE" wp14:editId="21C78A7B">
            <wp:extent cx="2317715" cy="2292350"/>
            <wp:effectExtent l="0" t="0" r="6985" b="0"/>
            <wp:docPr id="45" name="Picture 45" descr="Big Joe's Trailer Truck">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g Joe's Trailer Truck">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4829" cy="2299386"/>
                    </a:xfrm>
                    <a:prstGeom prst="rect">
                      <a:avLst/>
                    </a:prstGeom>
                    <a:noFill/>
                    <a:ln>
                      <a:noFill/>
                    </a:ln>
                  </pic:spPr>
                </pic:pic>
              </a:graphicData>
            </a:graphic>
          </wp:inline>
        </w:drawing>
      </w:r>
    </w:p>
    <w:p w14:paraId="08FCFA61"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3-7</w:t>
      </w:r>
    </w:p>
    <w:p w14:paraId="6C1E0665"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Are your kids curious about where all of their things come from? They may think it comes from the store, but this book will show them the entire process and how truck drivers are crucial to getting us the food and supplies we need each day.</w:t>
      </w:r>
    </w:p>
    <w:p w14:paraId="56E84282" w14:textId="298AA4AA" w:rsidR="00872FA2" w:rsidRDefault="00704049" w:rsidP="00872FA2">
      <w:pPr>
        <w:spacing w:before="100" w:beforeAutospacing="1" w:after="100" w:afterAutospacing="1" w:line="240" w:lineRule="auto"/>
        <w:rPr>
          <w:rFonts w:ascii="Times New Roman" w:eastAsia="Times New Roman" w:hAnsi="Times New Roman" w:cs="Times New Roman"/>
          <w:color w:val="0000FF"/>
          <w:sz w:val="24"/>
          <w:szCs w:val="24"/>
          <w:u w:val="single"/>
        </w:rPr>
      </w:pPr>
      <w:hyperlink r:id="rId29" w:tgtFrame="_blank" w:history="1">
        <w:r w:rsidR="00872FA2" w:rsidRPr="00214CFD">
          <w:rPr>
            <w:rFonts w:ascii="Times New Roman" w:eastAsia="Times New Roman" w:hAnsi="Times New Roman" w:cs="Times New Roman"/>
            <w:color w:val="0000FF"/>
            <w:sz w:val="24"/>
            <w:szCs w:val="24"/>
            <w:u w:val="single"/>
          </w:rPr>
          <w:t>View on Amazon</w:t>
        </w:r>
      </w:hyperlink>
    </w:p>
    <w:p w14:paraId="46DBE799"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p>
    <w:p w14:paraId="274C4BC5"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Momma's Boots</w:t>
      </w:r>
    </w:p>
    <w:p w14:paraId="3503968A"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noProof/>
          <w:color w:val="0000FF"/>
          <w:sz w:val="24"/>
          <w:szCs w:val="24"/>
        </w:rPr>
        <w:drawing>
          <wp:inline distT="0" distB="0" distL="0" distR="0" wp14:anchorId="7F185A8F" wp14:editId="645723E5">
            <wp:extent cx="2063750" cy="2063750"/>
            <wp:effectExtent l="0" t="0" r="0" b="0"/>
            <wp:docPr id="47" name="Picture 47" descr="Momma's Boots">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mma's Boots">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0" cy="2063750"/>
                    </a:xfrm>
                    <a:prstGeom prst="rect">
                      <a:avLst/>
                    </a:prstGeom>
                    <a:noFill/>
                    <a:ln>
                      <a:noFill/>
                    </a:ln>
                  </pic:spPr>
                </pic:pic>
              </a:graphicData>
            </a:graphic>
          </wp:inline>
        </w:drawing>
      </w:r>
    </w:p>
    <w:p w14:paraId="65B2FB08"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 xml:space="preserve">For Ages </w:t>
      </w:r>
      <w:r>
        <w:rPr>
          <w:rFonts w:ascii="Times New Roman" w:eastAsia="Times New Roman" w:hAnsi="Times New Roman" w:cs="Times New Roman"/>
          <w:b/>
          <w:bCs/>
          <w:sz w:val="27"/>
          <w:szCs w:val="27"/>
        </w:rPr>
        <w:t>4</w:t>
      </w:r>
      <w:r w:rsidRPr="00214CFD">
        <w:rPr>
          <w:rFonts w:ascii="Times New Roman" w:eastAsia="Times New Roman" w:hAnsi="Times New Roman" w:cs="Times New Roman"/>
          <w:b/>
          <w:bCs/>
          <w:sz w:val="27"/>
          <w:szCs w:val="27"/>
        </w:rPr>
        <w:t>-</w:t>
      </w:r>
      <w:r>
        <w:rPr>
          <w:rFonts w:ascii="Times New Roman" w:eastAsia="Times New Roman" w:hAnsi="Times New Roman" w:cs="Times New Roman"/>
          <w:b/>
          <w:bCs/>
          <w:sz w:val="27"/>
          <w:szCs w:val="27"/>
        </w:rPr>
        <w:t>9</w:t>
      </w:r>
    </w:p>
    <w:p w14:paraId="1E554603"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This book celebrates the many heroes we have fighting for us in all military branches, and helps to answer some of the most common questions that children with mothers in the military often have such as where their mom goes after putting on her combat boots, and if other mothers have special boots for their job too.</w:t>
      </w:r>
    </w:p>
    <w:p w14:paraId="486BAE57" w14:textId="77777777" w:rsidR="00872FA2" w:rsidRPr="00214CFD" w:rsidRDefault="00704049" w:rsidP="00872FA2">
      <w:pPr>
        <w:spacing w:before="100" w:beforeAutospacing="1" w:after="100" w:afterAutospacing="1" w:line="240" w:lineRule="auto"/>
        <w:rPr>
          <w:rFonts w:ascii="Times New Roman" w:eastAsia="Times New Roman" w:hAnsi="Times New Roman" w:cs="Times New Roman"/>
          <w:sz w:val="24"/>
          <w:szCs w:val="24"/>
        </w:rPr>
      </w:pPr>
      <w:hyperlink r:id="rId32" w:tgtFrame="_blank" w:history="1">
        <w:r w:rsidR="00872FA2" w:rsidRPr="00214CFD">
          <w:rPr>
            <w:rFonts w:ascii="Times New Roman" w:eastAsia="Times New Roman" w:hAnsi="Times New Roman" w:cs="Times New Roman"/>
            <w:color w:val="0000FF"/>
            <w:sz w:val="24"/>
            <w:szCs w:val="24"/>
            <w:u w:val="single"/>
          </w:rPr>
          <w:t>View on Amazon</w:t>
        </w:r>
      </w:hyperlink>
    </w:p>
    <w:p w14:paraId="660C23DC" w14:textId="77777777" w:rsidR="00872FA2" w:rsidRPr="00214CFD" w:rsidRDefault="00704049" w:rsidP="00872F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B32C65C">
          <v:rect id="_x0000_i1029" style="width:0;height:1.5pt" o:hralign="center" o:hrstd="t" o:hr="t" fillcolor="#a0a0a0" stroked="f"/>
        </w:pict>
      </w:r>
    </w:p>
    <w:p w14:paraId="7AC88A1B"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National Geographic Readers: Helpers in Your Neighborhood</w:t>
      </w:r>
    </w:p>
    <w:p w14:paraId="7A67302E"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7E090372" wp14:editId="3AD624E6">
            <wp:extent cx="1612900" cy="2397911"/>
            <wp:effectExtent l="0" t="0" r="6350" b="2540"/>
            <wp:docPr id="49" name="Picture 49" descr="Helpers in Your Neighborhood">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pers in Your Neighborhood">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6555" cy="2403345"/>
                    </a:xfrm>
                    <a:prstGeom prst="rect">
                      <a:avLst/>
                    </a:prstGeom>
                    <a:noFill/>
                    <a:ln>
                      <a:noFill/>
                    </a:ln>
                  </pic:spPr>
                </pic:pic>
              </a:graphicData>
            </a:graphic>
          </wp:inline>
        </w:drawing>
      </w:r>
    </w:p>
    <w:p w14:paraId="63B05702"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2-5</w:t>
      </w:r>
    </w:p>
    <w:p w14:paraId="7F06E321" w14:textId="7D50AA40" w:rsidR="00872FA2" w:rsidRDefault="00872FA2" w:rsidP="00872FA2">
      <w:pPr>
        <w:spacing w:before="100" w:beforeAutospacing="1" w:after="100" w:afterAutospacing="1" w:line="240" w:lineRule="auto"/>
        <w:rPr>
          <w:rFonts w:ascii="Times New Roman" w:eastAsia="Times New Roman" w:hAnsi="Times New Roman" w:cs="Times New Roman"/>
          <w:color w:val="0000FF"/>
          <w:sz w:val="24"/>
          <w:szCs w:val="24"/>
          <w:u w:val="single"/>
        </w:rPr>
      </w:pPr>
      <w:r w:rsidRPr="00214CFD">
        <w:rPr>
          <w:rFonts w:ascii="Times New Roman" w:eastAsia="Times New Roman" w:hAnsi="Times New Roman" w:cs="Times New Roman"/>
          <w:sz w:val="24"/>
          <w:szCs w:val="24"/>
        </w:rPr>
        <w:t xml:space="preserve">Introduce your children to all of the heroes around them by sitting down to read </w:t>
      </w:r>
      <w:r w:rsidRPr="00214CFD">
        <w:rPr>
          <w:rFonts w:ascii="Times New Roman" w:eastAsia="Times New Roman" w:hAnsi="Times New Roman" w:cs="Times New Roman"/>
          <w:i/>
          <w:iCs/>
          <w:sz w:val="24"/>
          <w:szCs w:val="24"/>
        </w:rPr>
        <w:t xml:space="preserve">Helpers in Your Neighborhood </w:t>
      </w:r>
      <w:r w:rsidRPr="00214CFD">
        <w:rPr>
          <w:rFonts w:ascii="Times New Roman" w:eastAsia="Times New Roman" w:hAnsi="Times New Roman" w:cs="Times New Roman"/>
          <w:sz w:val="24"/>
          <w:szCs w:val="24"/>
        </w:rPr>
        <w:t>together. With a vocabulary tree at the start of the book, kids begin to build connections between the words they read throughout this text, and then have the opportunity to complete a wrap-up activity at the end.</w:t>
      </w:r>
      <w:r>
        <w:rPr>
          <w:rFonts w:ascii="Times New Roman" w:eastAsia="Times New Roman" w:hAnsi="Times New Roman" w:cs="Times New Roman"/>
          <w:sz w:val="24"/>
          <w:szCs w:val="24"/>
        </w:rPr>
        <w:t xml:space="preserve">  </w:t>
      </w:r>
      <w:hyperlink r:id="rId35" w:tgtFrame="_blank" w:history="1">
        <w:r w:rsidRPr="00214CFD">
          <w:rPr>
            <w:rFonts w:ascii="Times New Roman" w:eastAsia="Times New Roman" w:hAnsi="Times New Roman" w:cs="Times New Roman"/>
            <w:color w:val="0000FF"/>
            <w:sz w:val="24"/>
            <w:szCs w:val="24"/>
            <w:u w:val="single"/>
          </w:rPr>
          <w:t>View on Amazon</w:t>
        </w:r>
      </w:hyperlink>
    </w:p>
    <w:p w14:paraId="1AA05901"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p>
    <w:p w14:paraId="46446F69"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Grandma Drove the Garbage Truck</w:t>
      </w:r>
    </w:p>
    <w:p w14:paraId="4A72E3E3"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44526864" wp14:editId="287BA031">
            <wp:extent cx="2378970" cy="1841500"/>
            <wp:effectExtent l="0" t="0" r="2540" b="6350"/>
            <wp:docPr id="51" name="Picture 51" descr="Grandma Drove the Garbage Truck">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andma Drove the Garbage Truck">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2173" cy="1851720"/>
                    </a:xfrm>
                    <a:prstGeom prst="rect">
                      <a:avLst/>
                    </a:prstGeom>
                    <a:noFill/>
                    <a:ln>
                      <a:noFill/>
                    </a:ln>
                  </pic:spPr>
                </pic:pic>
              </a:graphicData>
            </a:graphic>
          </wp:inline>
        </w:drawing>
      </w:r>
    </w:p>
    <w:p w14:paraId="349D6604"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4-6</w:t>
      </w:r>
    </w:p>
    <w:p w14:paraId="155F662C"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 xml:space="preserve">A funny and highly engaging read, your kids will love </w:t>
      </w:r>
      <w:r w:rsidRPr="00214CFD">
        <w:rPr>
          <w:rFonts w:ascii="Times New Roman" w:eastAsia="Times New Roman" w:hAnsi="Times New Roman" w:cs="Times New Roman"/>
          <w:i/>
          <w:iCs/>
          <w:sz w:val="24"/>
          <w:szCs w:val="24"/>
        </w:rPr>
        <w:t>Grandma Drove the Garbage Truck</w:t>
      </w:r>
      <w:r w:rsidRPr="00214CFD">
        <w:rPr>
          <w:rFonts w:ascii="Times New Roman" w:eastAsia="Times New Roman" w:hAnsi="Times New Roman" w:cs="Times New Roman"/>
          <w:sz w:val="24"/>
          <w:szCs w:val="24"/>
        </w:rPr>
        <w:t>. While laughing at the character's crazy adventures, readers will also learn about the vital needs that sanitation workers fulfill during their long workday.</w:t>
      </w:r>
    </w:p>
    <w:p w14:paraId="07DF5ABD" w14:textId="77777777" w:rsidR="00872FA2" w:rsidRPr="00214CFD" w:rsidRDefault="00704049" w:rsidP="00872FA2">
      <w:pPr>
        <w:spacing w:before="100" w:beforeAutospacing="1" w:after="100" w:afterAutospacing="1" w:line="240" w:lineRule="auto"/>
        <w:rPr>
          <w:rFonts w:ascii="Times New Roman" w:eastAsia="Times New Roman" w:hAnsi="Times New Roman" w:cs="Times New Roman"/>
          <w:sz w:val="24"/>
          <w:szCs w:val="24"/>
        </w:rPr>
      </w:pPr>
      <w:hyperlink r:id="rId38" w:tgtFrame="_blank" w:history="1">
        <w:r w:rsidR="00872FA2" w:rsidRPr="00214CFD">
          <w:rPr>
            <w:rFonts w:ascii="Times New Roman" w:eastAsia="Times New Roman" w:hAnsi="Times New Roman" w:cs="Times New Roman"/>
            <w:color w:val="0000FF"/>
            <w:sz w:val="24"/>
            <w:szCs w:val="24"/>
            <w:u w:val="single"/>
          </w:rPr>
          <w:t>View on Amazon</w:t>
        </w:r>
      </w:hyperlink>
    </w:p>
    <w:p w14:paraId="1EA8B358" w14:textId="77777777" w:rsidR="00872FA2" w:rsidRPr="00214CFD" w:rsidRDefault="00704049" w:rsidP="00872F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5F09CDF">
          <v:rect id="_x0000_i1030" style="width:0;height:1.5pt" o:hralign="center" o:hrstd="t" o:hr="t" fillcolor="#a0a0a0" stroked="f"/>
        </w:pict>
      </w:r>
    </w:p>
    <w:p w14:paraId="48F4F0AA"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Whose Hands Are These? A Community Helper Guessing Book</w:t>
      </w:r>
    </w:p>
    <w:p w14:paraId="77C17E59"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29BD45CE" wp14:editId="5D2BA6AF">
            <wp:extent cx="2591572" cy="2635250"/>
            <wp:effectExtent l="0" t="0" r="0" b="0"/>
            <wp:docPr id="53" name="Picture 53" descr="Whose Hands Are Thes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hose Hands Are These">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9792" cy="2643609"/>
                    </a:xfrm>
                    <a:prstGeom prst="rect">
                      <a:avLst/>
                    </a:prstGeom>
                    <a:noFill/>
                    <a:ln>
                      <a:noFill/>
                    </a:ln>
                  </pic:spPr>
                </pic:pic>
              </a:graphicData>
            </a:graphic>
          </wp:inline>
        </w:drawing>
      </w:r>
    </w:p>
    <w:p w14:paraId="55191F4E"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4-9</w:t>
      </w:r>
    </w:p>
    <w:p w14:paraId="3FD2E0A8"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Keep your child's full attention as they put together important clues while reading through this book that highlights many of the heroes and helpers that all communities rely on.</w:t>
      </w:r>
    </w:p>
    <w:p w14:paraId="18016766" w14:textId="148349AB" w:rsidR="00872FA2" w:rsidRDefault="00704049" w:rsidP="00872FA2">
      <w:pPr>
        <w:spacing w:before="100" w:beforeAutospacing="1" w:after="100" w:afterAutospacing="1" w:line="240" w:lineRule="auto"/>
        <w:rPr>
          <w:rFonts w:ascii="Times New Roman" w:eastAsia="Times New Roman" w:hAnsi="Times New Roman" w:cs="Times New Roman"/>
          <w:color w:val="0000FF"/>
          <w:sz w:val="24"/>
          <w:szCs w:val="24"/>
          <w:u w:val="single"/>
        </w:rPr>
      </w:pPr>
      <w:hyperlink r:id="rId41" w:tgtFrame="_blank" w:history="1">
        <w:r w:rsidR="00872FA2" w:rsidRPr="00214CFD">
          <w:rPr>
            <w:rFonts w:ascii="Times New Roman" w:eastAsia="Times New Roman" w:hAnsi="Times New Roman" w:cs="Times New Roman"/>
            <w:color w:val="0000FF"/>
            <w:sz w:val="24"/>
            <w:szCs w:val="24"/>
            <w:u w:val="single"/>
          </w:rPr>
          <w:t>View on Amazon</w:t>
        </w:r>
      </w:hyperlink>
    </w:p>
    <w:p w14:paraId="0BADD17B"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p>
    <w:p w14:paraId="08E869C8"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Work, Dogs, Work: A Highway Tail</w:t>
      </w:r>
    </w:p>
    <w:p w14:paraId="572EDA32" w14:textId="77777777" w:rsidR="00872FA2"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noProof/>
          <w:color w:val="0000FF"/>
          <w:sz w:val="27"/>
          <w:szCs w:val="27"/>
        </w:rPr>
        <w:drawing>
          <wp:inline distT="0" distB="0" distL="0" distR="0" wp14:anchorId="6EA65FEA" wp14:editId="7FBA73C3">
            <wp:extent cx="1685257" cy="2520950"/>
            <wp:effectExtent l="0" t="0" r="0" b="0"/>
            <wp:docPr id="55" name="Picture 55" descr="Work, Dogs, Work: A Highway Tail">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k, Dogs, Work: A Highway Tail">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4240" cy="2534388"/>
                    </a:xfrm>
                    <a:prstGeom prst="rect">
                      <a:avLst/>
                    </a:prstGeom>
                    <a:noFill/>
                    <a:ln>
                      <a:noFill/>
                    </a:ln>
                  </pic:spPr>
                </pic:pic>
              </a:graphicData>
            </a:graphic>
          </wp:inline>
        </w:drawing>
      </w:r>
    </w:p>
    <w:p w14:paraId="3B75A760"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For Ages 4-8</w:t>
      </w:r>
    </w:p>
    <w:p w14:paraId="2BA2E757"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Kids can follow these playful pups through their day as they work to build a new brand new road. In the book, readers will learn about the unique roles included on a construction crew while developing their reading and speech abilities. </w:t>
      </w:r>
    </w:p>
    <w:p w14:paraId="2391C9CD" w14:textId="77777777" w:rsidR="00872FA2" w:rsidRPr="00214CFD" w:rsidRDefault="00704049" w:rsidP="00872FA2">
      <w:pPr>
        <w:spacing w:before="100" w:beforeAutospacing="1" w:after="100" w:afterAutospacing="1" w:line="240" w:lineRule="auto"/>
        <w:rPr>
          <w:rFonts w:ascii="Times New Roman" w:eastAsia="Times New Roman" w:hAnsi="Times New Roman" w:cs="Times New Roman"/>
          <w:sz w:val="24"/>
          <w:szCs w:val="24"/>
        </w:rPr>
      </w:pPr>
      <w:hyperlink r:id="rId44" w:tgtFrame="_blank" w:history="1">
        <w:r w:rsidR="00872FA2" w:rsidRPr="00214CFD">
          <w:rPr>
            <w:rFonts w:ascii="Times New Roman" w:eastAsia="Times New Roman" w:hAnsi="Times New Roman" w:cs="Times New Roman"/>
            <w:color w:val="0000FF"/>
            <w:sz w:val="24"/>
            <w:szCs w:val="24"/>
            <w:u w:val="single"/>
          </w:rPr>
          <w:t>View on Amazon</w:t>
        </w:r>
      </w:hyperlink>
    </w:p>
    <w:p w14:paraId="2AF7851B" w14:textId="77777777" w:rsidR="00872FA2" w:rsidRPr="00214CFD" w:rsidRDefault="00704049" w:rsidP="00872F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ABF14F8">
          <v:rect id="_x0000_i1031" style="width:0;height:1.5pt" o:hralign="center" o:hrstd="t" o:hr="t" fillcolor="#a0a0a0" stroked="f"/>
        </w:pict>
      </w:r>
    </w:p>
    <w:p w14:paraId="74BA2928"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Ada Twist, Scientist</w:t>
      </w:r>
    </w:p>
    <w:p w14:paraId="24C9E742"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noProof/>
          <w:color w:val="0000FF"/>
          <w:sz w:val="24"/>
          <w:szCs w:val="24"/>
        </w:rPr>
        <w:drawing>
          <wp:inline distT="0" distB="0" distL="0" distR="0" wp14:anchorId="2EF80570" wp14:editId="7BF56E6E">
            <wp:extent cx="1857768" cy="2247900"/>
            <wp:effectExtent l="0" t="0" r="9525" b="0"/>
            <wp:docPr id="57" name="Picture 57" descr="Ada Twist, Scientist">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da Twist, Scientist">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2055" cy="2265187"/>
                    </a:xfrm>
                    <a:prstGeom prst="rect">
                      <a:avLst/>
                    </a:prstGeom>
                    <a:noFill/>
                    <a:ln>
                      <a:noFill/>
                    </a:ln>
                  </pic:spPr>
                </pic:pic>
              </a:graphicData>
            </a:graphic>
          </wp:inline>
        </w:drawing>
      </w:r>
    </w:p>
    <w:p w14:paraId="70B98F0A"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 xml:space="preserve">For Ages </w:t>
      </w:r>
      <w:r>
        <w:rPr>
          <w:rFonts w:ascii="Times New Roman" w:eastAsia="Times New Roman" w:hAnsi="Times New Roman" w:cs="Times New Roman"/>
          <w:b/>
          <w:bCs/>
          <w:sz w:val="27"/>
          <w:szCs w:val="27"/>
        </w:rPr>
        <w:t>6</w:t>
      </w:r>
      <w:r w:rsidRPr="00214CFD">
        <w:rPr>
          <w:rFonts w:ascii="Times New Roman" w:eastAsia="Times New Roman" w:hAnsi="Times New Roman" w:cs="Times New Roman"/>
          <w:b/>
          <w:bCs/>
          <w:sz w:val="27"/>
          <w:szCs w:val="27"/>
        </w:rPr>
        <w:t>-</w:t>
      </w:r>
      <w:r>
        <w:rPr>
          <w:rFonts w:ascii="Times New Roman" w:eastAsia="Times New Roman" w:hAnsi="Times New Roman" w:cs="Times New Roman"/>
          <w:b/>
          <w:bCs/>
          <w:sz w:val="27"/>
          <w:szCs w:val="27"/>
        </w:rPr>
        <w:t>11</w:t>
      </w:r>
    </w:p>
    <w:p w14:paraId="19B15817"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Scientists are crucial for moving all of us forward in the world and developing innovative solutions to daily issues. Kids who are natural problem-solvers are sure to love this bestselling story on STEM careers.</w:t>
      </w:r>
      <w:r>
        <w:rPr>
          <w:rFonts w:ascii="Times New Roman" w:eastAsia="Times New Roman" w:hAnsi="Times New Roman" w:cs="Times New Roman"/>
          <w:sz w:val="24"/>
          <w:szCs w:val="24"/>
        </w:rPr>
        <w:t xml:space="preserve">  </w:t>
      </w:r>
    </w:p>
    <w:p w14:paraId="438D1BBC" w14:textId="77777777" w:rsidR="00872FA2" w:rsidRPr="00214CFD" w:rsidRDefault="00704049" w:rsidP="00872FA2">
      <w:pPr>
        <w:spacing w:before="100" w:beforeAutospacing="1" w:after="100" w:afterAutospacing="1" w:line="240" w:lineRule="auto"/>
        <w:rPr>
          <w:rFonts w:ascii="Times New Roman" w:eastAsia="Times New Roman" w:hAnsi="Times New Roman" w:cs="Times New Roman"/>
          <w:sz w:val="24"/>
          <w:szCs w:val="24"/>
        </w:rPr>
      </w:pPr>
      <w:hyperlink r:id="rId47" w:tgtFrame="_blank" w:history="1">
        <w:r w:rsidR="00872FA2" w:rsidRPr="00214CFD">
          <w:rPr>
            <w:rFonts w:ascii="Times New Roman" w:eastAsia="Times New Roman" w:hAnsi="Times New Roman" w:cs="Times New Roman"/>
            <w:color w:val="0000FF"/>
            <w:sz w:val="24"/>
            <w:szCs w:val="24"/>
            <w:u w:val="single"/>
          </w:rPr>
          <w:t>View on Amazon</w:t>
        </w:r>
      </w:hyperlink>
    </w:p>
    <w:p w14:paraId="176DC9AD" w14:textId="77777777" w:rsidR="00872FA2" w:rsidRPr="00214CFD" w:rsidRDefault="00872FA2" w:rsidP="00872FA2">
      <w:pPr>
        <w:spacing w:before="100" w:beforeAutospacing="1" w:after="100" w:afterAutospacing="1" w:line="240" w:lineRule="auto"/>
        <w:outlineLvl w:val="1"/>
        <w:rPr>
          <w:rFonts w:ascii="Times New Roman" w:eastAsia="Times New Roman" w:hAnsi="Times New Roman" w:cs="Times New Roman"/>
          <w:b/>
          <w:bCs/>
          <w:sz w:val="36"/>
          <w:szCs w:val="36"/>
        </w:rPr>
      </w:pPr>
      <w:r w:rsidRPr="00214CFD">
        <w:rPr>
          <w:rFonts w:ascii="Times New Roman" w:eastAsia="Times New Roman" w:hAnsi="Times New Roman" w:cs="Times New Roman"/>
          <w:b/>
          <w:bCs/>
          <w:sz w:val="36"/>
          <w:szCs w:val="36"/>
        </w:rPr>
        <w:t xml:space="preserve">Richard </w:t>
      </w:r>
      <w:proofErr w:type="spellStart"/>
      <w:r w:rsidRPr="00214CFD">
        <w:rPr>
          <w:rFonts w:ascii="Times New Roman" w:eastAsia="Times New Roman" w:hAnsi="Times New Roman" w:cs="Times New Roman"/>
          <w:b/>
          <w:bCs/>
          <w:sz w:val="36"/>
          <w:szCs w:val="36"/>
        </w:rPr>
        <w:t>Scarry's</w:t>
      </w:r>
      <w:proofErr w:type="spellEnd"/>
      <w:r w:rsidRPr="00214CFD">
        <w:rPr>
          <w:rFonts w:ascii="Times New Roman" w:eastAsia="Times New Roman" w:hAnsi="Times New Roman" w:cs="Times New Roman"/>
          <w:b/>
          <w:bCs/>
          <w:sz w:val="36"/>
          <w:szCs w:val="36"/>
        </w:rPr>
        <w:t xml:space="preserve"> What Do People Do All Day?</w:t>
      </w:r>
    </w:p>
    <w:p w14:paraId="69DEA52C" w14:textId="77777777" w:rsidR="00872FA2"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noProof/>
          <w:color w:val="0000FF"/>
          <w:sz w:val="24"/>
          <w:szCs w:val="24"/>
        </w:rPr>
        <w:drawing>
          <wp:inline distT="0" distB="0" distL="0" distR="0" wp14:anchorId="119A5C83" wp14:editId="69DBCC74">
            <wp:extent cx="3464877" cy="4000500"/>
            <wp:effectExtent l="0" t="0" r="2540" b="0"/>
            <wp:docPr id="59" name="Picture 59" descr="What Do People Do All Day?">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hat Do People Do All Day?">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72836" cy="4009689"/>
                    </a:xfrm>
                    <a:prstGeom prst="rect">
                      <a:avLst/>
                    </a:prstGeom>
                    <a:noFill/>
                    <a:ln>
                      <a:noFill/>
                    </a:ln>
                  </pic:spPr>
                </pic:pic>
              </a:graphicData>
            </a:graphic>
          </wp:inline>
        </w:drawing>
      </w:r>
    </w:p>
    <w:p w14:paraId="1D737316" w14:textId="77777777" w:rsidR="00872FA2" w:rsidRPr="00214CFD" w:rsidRDefault="00872FA2" w:rsidP="00872FA2">
      <w:pPr>
        <w:spacing w:before="100" w:beforeAutospacing="1" w:after="100" w:afterAutospacing="1" w:line="240" w:lineRule="auto"/>
        <w:outlineLvl w:val="2"/>
        <w:rPr>
          <w:rFonts w:ascii="Times New Roman" w:eastAsia="Times New Roman" w:hAnsi="Times New Roman" w:cs="Times New Roman"/>
          <w:b/>
          <w:bCs/>
          <w:sz w:val="27"/>
          <w:szCs w:val="27"/>
        </w:rPr>
      </w:pPr>
      <w:r w:rsidRPr="00214CFD">
        <w:rPr>
          <w:rFonts w:ascii="Times New Roman" w:eastAsia="Times New Roman" w:hAnsi="Times New Roman" w:cs="Times New Roman"/>
          <w:b/>
          <w:bCs/>
          <w:sz w:val="27"/>
          <w:szCs w:val="27"/>
        </w:rPr>
        <w:t xml:space="preserve">For Ages </w:t>
      </w:r>
      <w:r>
        <w:rPr>
          <w:rFonts w:ascii="Times New Roman" w:eastAsia="Times New Roman" w:hAnsi="Times New Roman" w:cs="Times New Roman"/>
          <w:b/>
          <w:bCs/>
          <w:sz w:val="27"/>
          <w:szCs w:val="27"/>
        </w:rPr>
        <w:t>6</w:t>
      </w:r>
      <w:r w:rsidRPr="00214CFD">
        <w:rPr>
          <w:rFonts w:ascii="Times New Roman" w:eastAsia="Times New Roman" w:hAnsi="Times New Roman" w:cs="Times New Roman"/>
          <w:b/>
          <w:bCs/>
          <w:sz w:val="27"/>
          <w:szCs w:val="27"/>
        </w:rPr>
        <w:t>-</w:t>
      </w:r>
      <w:r>
        <w:rPr>
          <w:rFonts w:ascii="Times New Roman" w:eastAsia="Times New Roman" w:hAnsi="Times New Roman" w:cs="Times New Roman"/>
          <w:b/>
          <w:bCs/>
          <w:sz w:val="27"/>
          <w:szCs w:val="27"/>
        </w:rPr>
        <w:t>11</w:t>
      </w:r>
    </w:p>
    <w:p w14:paraId="7112CE42" w14:textId="77777777" w:rsidR="00872FA2" w:rsidRPr="00214CFD" w:rsidRDefault="00872FA2" w:rsidP="00872FA2">
      <w:pPr>
        <w:spacing w:before="100" w:beforeAutospacing="1" w:after="100" w:afterAutospacing="1" w:line="240" w:lineRule="auto"/>
        <w:rPr>
          <w:rFonts w:ascii="Times New Roman" w:eastAsia="Times New Roman" w:hAnsi="Times New Roman" w:cs="Times New Roman"/>
          <w:sz w:val="24"/>
          <w:szCs w:val="24"/>
        </w:rPr>
      </w:pPr>
      <w:r w:rsidRPr="00214CFD">
        <w:rPr>
          <w:rFonts w:ascii="Times New Roman" w:eastAsia="Times New Roman" w:hAnsi="Times New Roman" w:cs="Times New Roman"/>
          <w:sz w:val="24"/>
          <w:szCs w:val="24"/>
        </w:rPr>
        <w:t>Many parents probably remember reading this classic themselves as children, and it's a great story to pass on to your own kids to give them a sense of the large variety of jobs within one community that come together to keep it running smoothly. </w:t>
      </w:r>
    </w:p>
    <w:p w14:paraId="797FADD0" w14:textId="77777777" w:rsidR="00872FA2" w:rsidRPr="00214CFD" w:rsidRDefault="00704049" w:rsidP="00872FA2">
      <w:pPr>
        <w:spacing w:before="100" w:beforeAutospacing="1" w:after="100" w:afterAutospacing="1" w:line="240" w:lineRule="auto"/>
        <w:rPr>
          <w:rFonts w:ascii="Times New Roman" w:eastAsia="Times New Roman" w:hAnsi="Times New Roman" w:cs="Times New Roman"/>
          <w:sz w:val="24"/>
          <w:szCs w:val="24"/>
        </w:rPr>
      </w:pPr>
      <w:hyperlink r:id="rId50" w:tgtFrame="_blank" w:history="1">
        <w:r w:rsidR="00872FA2" w:rsidRPr="00214CFD">
          <w:rPr>
            <w:rFonts w:ascii="Times New Roman" w:eastAsia="Times New Roman" w:hAnsi="Times New Roman" w:cs="Times New Roman"/>
            <w:color w:val="0000FF"/>
            <w:sz w:val="24"/>
            <w:szCs w:val="24"/>
            <w:u w:val="single"/>
          </w:rPr>
          <w:t>View on Amazon</w:t>
        </w:r>
      </w:hyperlink>
    </w:p>
    <w:p w14:paraId="323BFDDF" w14:textId="77777777" w:rsidR="00872FA2" w:rsidRPr="00214CFD" w:rsidRDefault="00704049" w:rsidP="00872F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F942E9A">
          <v:rect id="_x0000_i1032" style="width:0;height:1.5pt" o:hralign="center" o:hrstd="t" o:hr="t" fillcolor="#a0a0a0" stroked="f"/>
        </w:pict>
      </w:r>
    </w:p>
    <w:p w14:paraId="428730D9" w14:textId="77777777" w:rsidR="00872FA2" w:rsidRDefault="00872FA2" w:rsidP="00872FA2"/>
    <w:p w14:paraId="6A7F9A0E" w14:textId="77777777" w:rsidR="00872FA2" w:rsidRDefault="00872FA2"/>
    <w:sectPr w:rsidR="00872FA2" w:rsidSect="005D4D5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D57"/>
    <w:rsid w:val="005D4D57"/>
    <w:rsid w:val="00810EBF"/>
    <w:rsid w:val="00872FA2"/>
    <w:rsid w:val="00B65204"/>
    <w:rsid w:val="00F12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65A6E1B"/>
  <w15:chartTrackingRefBased/>
  <w15:docId w15:val="{DDC469A1-054F-4AC0-8911-29188A773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4D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D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amazon.com/Police-Hurrying-Helping-Patricia-Hubbell-ebook/dp/B008RDG894/ref=zg_bs_318469011_23?_encoding=UTF8&amp;psc=1&amp;refRID=0Q8A3EXQP1DHYPACT2DN" TargetMode="External"/><Relationship Id="rId26" Type="http://schemas.openxmlformats.org/officeDocument/2006/relationships/hyperlink" Target="https://www.amazon.com/My-Mommy-Nurse-Jina-Giusto-ebook/dp/B07RM7NVCN/ref=pd_sim_351_3/131-4476135-8764007?_encoding=UTF8&amp;pd_rd_i=B07RM7NVCN&amp;pd_rd_r=8e1d9c30-15b5-44da-ab7e-1ec3b712fb27&amp;pd_rd_w=SwcWN&amp;pd_rd_wg=7cfGi&amp;pf_rd_p=9fec2710-b93d-4b3e-b3ca-e55dc1c5909a&amp;pf_rd_r=AJNK21Z689VE225GBAZ7&amp;psc=1&amp;refRID=AJNK21Z689VE225GBAZ7" TargetMode="External"/><Relationship Id="rId39" Type="http://schemas.openxmlformats.org/officeDocument/2006/relationships/hyperlink" Target="https://www.amazon.com/Whose-Hands-Are-These-Community-ebook/dp/B01BV2WJJA/ref=pd_sim_351_10?_encoding=UTF8&amp;pd_rd_i=B01BV2WJJA&amp;pd_rd_r=d4e4c572-0a7c-4837-9228-4ca63ccf3c43&amp;pd_rd_w=mwXFM&amp;pd_rd_wg=Xm3xy&amp;pf_rd_p=9fec2710-b93d-4b3e-b3ca-e55dc1c5909a&amp;pf_rd_r=6H673EE9B5X83AYDQS43&amp;psc=1&amp;refRID=6H673EE9B5X83AYDQS43" TargetMode="External"/><Relationship Id="rId3" Type="http://schemas.openxmlformats.org/officeDocument/2006/relationships/webSettings" Target="webSettings.xml"/><Relationship Id="rId21" Type="http://schemas.openxmlformats.org/officeDocument/2006/relationships/hyperlink" Target="https://www.amazon.com/Breaking-Cat-News-Reporting-Matters-ebook/dp/B0170ZKBB0/ref=pd_sim_351_1/131-4476135-8764007?_encoding=UTF8&amp;pd_rd_i=B0170ZKBB0&amp;pd_rd_r=de1e1547-1dd7-43f0-a484-2ccd4bac82a7&amp;pd_rd_w=zleMM&amp;pd_rd_wg=m5Cko&amp;pf_rd_p=9fec2710-b93d-4b3e-b3ca-e55dc1c5909a&amp;pf_rd_r=WW9W351PZ007SBC8X1JK&amp;psc=1&amp;refRID=WW9W351PZ007SBC8X1JK" TargetMode="External"/><Relationship Id="rId34" Type="http://schemas.openxmlformats.org/officeDocument/2006/relationships/image" Target="media/image12.jpeg"/><Relationship Id="rId42" Type="http://schemas.openxmlformats.org/officeDocument/2006/relationships/hyperlink" Target="https://www.amazon.com/Work-Dogs-Highway-Tail-Level-ebook/dp/B01JFYB1K4/ref=pd_sim_351_27?_encoding=UTF8&amp;pd_rd_i=B01JFYB1K4&amp;pd_rd_r=d4e4c572-0a7c-4837-9228-4ca63ccf3c43&amp;pd_rd_w=mwXFM&amp;pd_rd_wg=Xm3xy&amp;pf_rd_p=9fec2710-b93d-4b3e-b3ca-e55dc1c5909a&amp;pf_rd_r=6H673EE9B5X83AYDQS43&amp;psc=1&amp;refRID=6H673EE9B5X83AYDQS43" TargetMode="External"/><Relationship Id="rId47" Type="http://schemas.openxmlformats.org/officeDocument/2006/relationships/hyperlink" Target="https://www.amazon.com/Ada-Twist-Scientist-Andrea-Beaty/dp/1419721372" TargetMode="External"/><Relationship Id="rId50" Type="http://schemas.openxmlformats.org/officeDocument/2006/relationships/hyperlink" Target="https://www.amazon.com/Richard-Scarrys-What-People-World/dp/0553520598/ref=pd_lpo_14_img_1/131-4476135-8764007?_encoding=UTF8&amp;pd_rd_i=0553520598&amp;pd_rd_r=f52585f3-1b49-4477-ae6e-b661851e04ff&amp;pd_rd_w=ceS9t&amp;pd_rd_wg=PqxOj&amp;pf_rd_p=7b36d496-f366-4631-94d3-61b87b52511b&amp;pf_rd_r=37XM856EPMDVH8J6CEX2&amp;psc=1&amp;refRID=37XM856EPMDVH8J6CEX2" TargetMode="External"/><Relationship Id="rId7" Type="http://schemas.openxmlformats.org/officeDocument/2006/relationships/hyperlink" Target="https://www.amazon.com/Hero-Lives-My-Family-Responders-ebook/dp/B013RJE74K/ref=pd_sim_351_3/131-4476135-8764007?_encoding=UTF8&amp;pd_rd_i=B013RJE74K&amp;pd_rd_r=84a97dbf-7216-4655-88d5-f36da20612cb&amp;pd_rd_w=m2yfJ&amp;pd_rd_wg=W6kEI&amp;pf_rd_p=9fec2710-b93d-4b3e-b3ca-e55dc1c5909a&amp;pf_rd_r=WSBVBSK26V5QXWYT993N&amp;psc=1&amp;refRID=WSBVBSK26V5QXWYT993N" TargetMode="External"/><Relationship Id="rId12" Type="http://schemas.openxmlformats.org/officeDocument/2006/relationships/hyperlink" Target="https://www.amazon.com/Mail-Carrier-Tinyville-Town-Book/dp/1419728334/ref=sr_1_3?dchild=1&amp;keywords=mail+carriers+book&amp;qid=1588862680&amp;sr=8-3" TargetMode="External"/><Relationship Id="rId17" Type="http://schemas.openxmlformats.org/officeDocument/2006/relationships/hyperlink" Target="https://www.amazon.com/Before-We-Eat-Farm-Table/dp/0884486524/ref=zg_bs_3208_13?_encoding=UTF8&amp;psc=1&amp;refRID=XB3BDJYV9FBQKGYWBT99" TargetMode="External"/><Relationship Id="rId25" Type="http://schemas.openxmlformats.org/officeDocument/2006/relationships/image" Target="media/image9.jpeg"/><Relationship Id="rId33" Type="http://schemas.openxmlformats.org/officeDocument/2006/relationships/hyperlink" Target="https://www.amazon.com/National-Geographic-Readers-Neighborhood-Pre-reader-ebook/dp/B07BJLD975/ref=pd_sim_351_5/131-4476135-8764007?_encoding=UTF8&amp;pd_rd_i=B07BJLD975&amp;pd_rd_r=49fb85f4-24c7-4d0d-8b30-dab1c045b668&amp;pd_rd_w=TUBRi&amp;pd_rd_wg=mPtff&amp;pf_rd_p=9fec2710-b93d-4b3e-b3ca-e55dc1c5909a&amp;pf_rd_r=NAB6HKHCN5Z1T7S4Z4ZA&amp;psc=1&amp;refRID=NAB6HKHCN5Z1T7S4Z4ZA" TargetMode="External"/><Relationship Id="rId38" Type="http://schemas.openxmlformats.org/officeDocument/2006/relationships/hyperlink" Target="https://www.amazon.com/Grandma-Drove-Garbage-Truck-Katie-ebook/dp/B019L08UYM/ref=pd_sim_351_5/131-4476135-8764007?_encoding=UTF8&amp;pd_rd_i=B019L08UYM&amp;pd_rd_r=c7eeb496-4c62-47e6-af8f-76c59517bf86&amp;pd_rd_w=TZWnS&amp;pd_rd_wg=6dJ5U&amp;pf_rd_p=9fec2710-b93d-4b3e-b3ca-e55dc1c5909a&amp;pf_rd_r=VB5XTPYWZ2V14FH1N5V1&amp;psc=1&amp;refRID=VB5XTPYWZ2V14FH1N5V1" TargetMode="External"/><Relationship Id="rId46"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www.amazon.com/Police-Hurrying-Helping-Patricia-Hubbell-ebook/dp/B008RDG894/ref=zg_bs_318469011_23?_encoding=UTF8&amp;psc=1&amp;refRID=0Q8A3EXQP1DHYPACT2DN" TargetMode="External"/><Relationship Id="rId29" Type="http://schemas.openxmlformats.org/officeDocument/2006/relationships/hyperlink" Target="https://www.amazon.com/Big-Joes-Trailer-Truck-Pictureback-ebook/dp/B00MKZ9BA8/ref=zg_bs_318469011_78?_encoding=UTF8&amp;psc=1&amp;refRID=G7CAA2JF4V4VX1YSP703" TargetMode="External"/><Relationship Id="rId41" Type="http://schemas.openxmlformats.org/officeDocument/2006/relationships/hyperlink" Target="https://www.amazon.com/Whose-Hands-Are-These-Community-ebook/dp/B01BV2WJJA/ref=pd_sim_351_10?_encoding=UTF8&amp;pd_rd_i=B01BV2WJJA&amp;pd_rd_r=d4e4c572-0a7c-4837-9228-4ca63ccf3c43&amp;pd_rd_w=mwXFM&amp;pd_rd_wg=Xm3xy&amp;pf_rd_p=9fec2710-b93d-4b3e-b3ca-e55dc1c5909a&amp;pf_rd_r=6H673EE9B5X83AYDQS43&amp;psc=1&amp;refRID=6H673EE9B5X83AYDQS43"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amazon.com/Want-Doctor-Can-Read-Level-ebook/dp/B072HFRNZZ/ref=zg_bs_318469011_22?_encoding=UTF8&amp;psc=1&amp;refRID=0Q8A3EXQP1DHYPACT2DN" TargetMode="External"/><Relationship Id="rId24" Type="http://schemas.openxmlformats.org/officeDocument/2006/relationships/hyperlink" Target="https://www.amazon.com/My-Mommy-Nurse-Jina-Giusto-ebook/dp/B07RM7NVCN/ref=pd_sim_351_3/131-4476135-8764007?_encoding=UTF8&amp;pd_rd_i=B07RM7NVCN&amp;pd_rd_r=8e1d9c30-15b5-44da-ab7e-1ec3b712fb27&amp;pd_rd_w=SwcWN&amp;pd_rd_wg=7cfGi&amp;pf_rd_p=9fec2710-b93d-4b3e-b3ca-e55dc1c5909a&amp;pf_rd_r=AJNK21Z689VE225GBAZ7&amp;psc=1&amp;refRID=AJNK21Z689VE225GBAZ7" TargetMode="External"/><Relationship Id="rId32" Type="http://schemas.openxmlformats.org/officeDocument/2006/relationships/hyperlink" Target="https://www.amazon.com/Mommas-Boots-Sandra-Miller-Linhart/dp/0984512713/ref=pd_sbs_14_21?_encoding=UTF8&amp;pd_rd_i=0984512713&amp;pd_rd_r=c4a7aec4-aa67-451a-8069-d3d9abb63fc5&amp;pd_rd_w=AkHcJ&amp;pd_rd_wg=Et96P&amp;pf_rd_p=d13bb895-21d3-4e96-94a7-553aaae51224&amp;pf_rd_r=420AW3M6M229GSV0T215&amp;psc=1&amp;refRID=420AW3M6M229GSV0T215" TargetMode="External"/><Relationship Id="rId37" Type="http://schemas.openxmlformats.org/officeDocument/2006/relationships/image" Target="media/image13.jpeg"/><Relationship Id="rId40" Type="http://schemas.openxmlformats.org/officeDocument/2006/relationships/image" Target="media/image14.jpeg"/><Relationship Id="rId45" Type="http://schemas.openxmlformats.org/officeDocument/2006/relationships/hyperlink" Target="https://www.amazon.com/Ada-Twist-Scientist-Andrea-Beaty/dp/1419721372" TargetMode="External"/><Relationship Id="rId5" Type="http://schemas.openxmlformats.org/officeDocument/2006/relationships/image" Target="cid:3ee9b8e2-299e-4865-bfa9-f66aea1d178f@namprd09.prod.outlook.com" TargetMode="External"/><Relationship Id="rId15" Type="http://schemas.openxmlformats.org/officeDocument/2006/relationships/hyperlink" Target="https://www.amazon.com/Before-We-Eat-Farm-Table/dp/0884486524/ref=zg_bs_3208_13?_encoding=UTF8&amp;psc=1&amp;refRID=XB3BDJYV9FBQKGYWBT99" TargetMode="External"/><Relationship Id="rId23" Type="http://schemas.openxmlformats.org/officeDocument/2006/relationships/hyperlink" Target="https://www.amazon.com/Breaking-Cat-News-Reporting-Matters-ebook/dp/B0170ZKBB0/ref=pd_sim_351_1/131-4476135-8764007?_encoding=UTF8&amp;pd_rd_i=B0170ZKBB0&amp;pd_rd_r=de1e1547-1dd7-43f0-a484-2ccd4bac82a7&amp;pd_rd_w=zleMM&amp;pd_rd_wg=m5Cko&amp;pf_rd_p=9fec2710-b93d-4b3e-b3ca-e55dc1c5909a&amp;pf_rd_r=WW9W351PZ007SBC8X1JK&amp;psc=1&amp;refRID=WW9W351PZ007SBC8X1JK" TargetMode="External"/><Relationship Id="rId28" Type="http://schemas.openxmlformats.org/officeDocument/2006/relationships/image" Target="media/image10.jpeg"/><Relationship Id="rId36" Type="http://schemas.openxmlformats.org/officeDocument/2006/relationships/hyperlink" Target="https://www.amazon.com/Grandma-Drove-Garbage-Truck-Katie-ebook/dp/B019L08UYM/ref=pd_sim_351_5/131-4476135-8764007?_encoding=UTF8&amp;pd_rd_i=B019L08UYM&amp;pd_rd_r=c7eeb496-4c62-47e6-af8f-76c59517bf86&amp;pd_rd_w=TZWnS&amp;pd_rd_wg=6dJ5U&amp;pf_rd_p=9fec2710-b93d-4b3e-b3ca-e55dc1c5909a&amp;pf_rd_r=VB5XTPYWZ2V14FH1N5V1&amp;psc=1&amp;refRID=VB5XTPYWZ2V14FH1N5V1" TargetMode="External"/><Relationship Id="rId49"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image" Target="media/image11.jpeg"/><Relationship Id="rId44" Type="http://schemas.openxmlformats.org/officeDocument/2006/relationships/hyperlink" Target="https://www.amazon.com/Work-Dogs-Highway-Tail-Level-ebook/dp/B01JFYB1K4/ref=pd_sim_351_27?_encoding=UTF8&amp;pd_rd_i=B01JFYB1K4&amp;pd_rd_r=d4e4c572-0a7c-4837-9228-4ca63ccf3c43&amp;pd_rd_w=mwXFM&amp;pd_rd_wg=Xm3xy&amp;pf_rd_p=9fec2710-b93d-4b3e-b3ca-e55dc1c5909a&amp;pf_rd_r=6H673EE9B5X83AYDQS43&amp;psc=1&amp;refRID=6H673EE9B5X83AYDQS43" TargetMode="External"/><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www.amazon.com/Want-Doctor-Can-Read-Level-ebook/dp/B072HFRNZZ/ref=zg_bs_318469011_22?_encoding=UTF8&amp;psc=1&amp;refRID=0Q8A3EXQP1DHYPACT2DN" TargetMode="External"/><Relationship Id="rId14" Type="http://schemas.openxmlformats.org/officeDocument/2006/relationships/hyperlink" Target="https://www.amazon.com/Mail-Carrier-Tinyville-Town-Book/dp/1419728334/ref=sr_1_3?dchild=1&amp;keywords=mail+carriers+book&amp;qid=1588862680&amp;sr=8-3" TargetMode="External"/><Relationship Id="rId22" Type="http://schemas.openxmlformats.org/officeDocument/2006/relationships/image" Target="media/image8.jpeg"/><Relationship Id="rId27" Type="http://schemas.openxmlformats.org/officeDocument/2006/relationships/hyperlink" Target="https://www.amazon.com/Big-Joes-Trailer-Truck-Pictureback-ebook/dp/B00MKZ9BA8/ref=zg_bs_318469011_78?_encoding=UTF8&amp;psc=1&amp;refRID=G7CAA2JF4V4VX1YSP703" TargetMode="External"/><Relationship Id="rId30" Type="http://schemas.openxmlformats.org/officeDocument/2006/relationships/hyperlink" Target="https://www.amazon.com/Mommas-Boots-Sandra-Miller-Linhart/dp/0984512713/ref=pd_sbs_14_21?_encoding=UTF8&amp;pd_rd_i=0984512713&amp;pd_rd_r=c4a7aec4-aa67-451a-8069-d3d9abb63fc5&amp;pd_rd_w=AkHcJ&amp;pd_rd_wg=Et96P&amp;pf_rd_p=d13bb895-21d3-4e96-94a7-553aaae51224&amp;pf_rd_r=420AW3M6M229GSV0T215&amp;psc=1&amp;refRID=420AW3M6M229GSV0T215" TargetMode="External"/><Relationship Id="rId35" Type="http://schemas.openxmlformats.org/officeDocument/2006/relationships/hyperlink" Target="https://www.amazon.com/National-Geographic-Readers-Neighborhood-Pre-reader-ebook/dp/B07BJLD975/ref=pd_sim_351_5/131-4476135-8764007?_encoding=UTF8&amp;pd_rd_i=B07BJLD975&amp;pd_rd_r=49fb85f4-24c7-4d0d-8b30-dab1c045b668&amp;pd_rd_w=TUBRi&amp;pd_rd_wg=mPtff&amp;pf_rd_p=9fec2710-b93d-4b3e-b3ca-e55dc1c5909a&amp;pf_rd_r=NAB6HKHCN5Z1T7S4Z4ZA&amp;psc=1&amp;refRID=NAB6HKHCN5Z1T7S4Z4ZA" TargetMode="External"/><Relationship Id="rId43" Type="http://schemas.openxmlformats.org/officeDocument/2006/relationships/image" Target="media/image15.jpeg"/><Relationship Id="rId48" Type="http://schemas.openxmlformats.org/officeDocument/2006/relationships/hyperlink" Target="https://www.amazon.com/Richard-Scarrys-What-People-World/dp/0553520598/ref=pd_lpo_14_img_1/131-4476135-8764007?_encoding=UTF8&amp;pd_rd_i=0553520598&amp;pd_rd_r=f52585f3-1b49-4477-ae6e-b661851e04ff&amp;pd_rd_w=ceS9t&amp;pd_rd_wg=PqxOj&amp;pf_rd_p=7b36d496-f366-4631-94d3-61b87b52511b&amp;pf_rd_r=37XM856EPMDVH8J6CEX2&amp;psc=1&amp;refRID=37XM856EPMDVH8J6CEX2" TargetMode="External"/><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1359</Words>
  <Characters>7749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State of Oklahoma</Company>
  <LinksUpToDate>false</LinksUpToDate>
  <CharactersWithSpaces>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Brubaker</dc:creator>
  <cp:keywords/>
  <dc:description/>
  <cp:lastModifiedBy>Nathan Brubaker</cp:lastModifiedBy>
  <cp:revision>2</cp:revision>
  <cp:lastPrinted>2019-05-28T19:43:00Z</cp:lastPrinted>
  <dcterms:created xsi:type="dcterms:W3CDTF">2022-11-08T19:11:00Z</dcterms:created>
  <dcterms:modified xsi:type="dcterms:W3CDTF">2022-11-08T19:11:00Z</dcterms:modified>
</cp:coreProperties>
</file>