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90A6" w14:textId="4FCC57B5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2" w:after="1" w:line="240" w:lineRule="auto"/>
        <w:rPr>
          <w:rFonts w:ascii="Times New Roman" w:hAnsi="Times New Roman" w:cs="Times New Roman"/>
          <w:kern w:val="0"/>
          <w:sz w:val="10"/>
          <w:szCs w:val="10"/>
        </w:rPr>
      </w:pPr>
    </w:p>
    <w:p w14:paraId="7FFF1049" w14:textId="4D0A5E36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686"/>
        <w:rPr>
          <w:rFonts w:ascii="Times New Roman" w:hAnsi="Times New Roman" w:cs="Times New Roman"/>
          <w:kern w:val="0"/>
          <w:sz w:val="20"/>
          <w:szCs w:val="20"/>
        </w:rPr>
      </w:pPr>
    </w:p>
    <w:p w14:paraId="57E72938" w14:textId="77777777" w:rsidR="00A71FE6" w:rsidRDefault="00A71FE6" w:rsidP="009D1850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1F1B7CF4" w14:textId="77777777" w:rsidR="00A71FE6" w:rsidRDefault="00A71FE6" w:rsidP="00A71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Oklahoma Academic Standards for 1</w:t>
      </w:r>
      <w:r w:rsidRPr="00471FCA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Grade</w:t>
      </w:r>
    </w:p>
    <w:p w14:paraId="7C955C54" w14:textId="77777777" w:rsidR="00A71FE6" w:rsidRDefault="00A71FE6" w:rsidP="00A71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If students complete all six planets for 1</w:t>
      </w:r>
      <w:r w:rsidRPr="00471FCA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Grade and the accompanying lessons, they will have covered the following Oklahoma Academic Standards.</w:t>
      </w:r>
    </w:p>
    <w:p w14:paraId="7720B495" w14:textId="6D5458FF" w:rsidR="009D1850" w:rsidRPr="009D1850" w:rsidRDefault="00E25A97" w:rsidP="009D1850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9D1850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C1730FD" wp14:editId="1B42F2DD">
            <wp:simplePos x="0" y="0"/>
            <wp:positionH relativeFrom="column">
              <wp:posOffset>1616075</wp:posOffset>
            </wp:positionH>
            <wp:positionV relativeFrom="paragraph">
              <wp:posOffset>112395</wp:posOffset>
            </wp:positionV>
            <wp:extent cx="561975" cy="561975"/>
            <wp:effectExtent l="0" t="0" r="9525" b="9525"/>
            <wp:wrapNone/>
            <wp:docPr id="1426808891" name="Picture 6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808891" name="Picture 6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BC9FE8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b/>
          <w:bCs/>
          <w:color w:val="BE4F1C"/>
          <w:kern w:val="0"/>
          <w:sz w:val="60"/>
          <w:szCs w:val="60"/>
        </w:rPr>
      </w:pPr>
      <w:bookmarkStart w:id="0" w:name="Grade_1_ELA_Standards_J21.pdf"/>
      <w:bookmarkEnd w:id="0"/>
      <w:r w:rsidRPr="009D1850">
        <w:rPr>
          <w:rFonts w:ascii="Arial" w:hAnsi="Arial" w:cs="Arial"/>
          <w:b/>
          <w:bCs/>
          <w:color w:val="BE4F1C"/>
          <w:kern w:val="0"/>
          <w:sz w:val="60"/>
          <w:szCs w:val="60"/>
        </w:rPr>
        <w:t>Grade 1</w:t>
      </w:r>
    </w:p>
    <w:p w14:paraId="2B4F50CA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1CDB1021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ind w:left="1178"/>
        <w:rPr>
          <w:rFonts w:ascii="Arial" w:hAnsi="Arial" w:cs="Arial"/>
          <w:b/>
          <w:bCs/>
          <w:color w:val="000000"/>
          <w:kern w:val="0"/>
        </w:rPr>
      </w:pPr>
      <w:r w:rsidRPr="009D1850">
        <w:rPr>
          <w:rFonts w:ascii="Arial" w:hAnsi="Arial" w:cs="Arial"/>
          <w:b/>
          <w:bCs/>
          <w:color w:val="F16423"/>
          <w:kern w:val="0"/>
        </w:rPr>
        <w:t xml:space="preserve">Oklahoma Academic Standards for English Language Arts </w:t>
      </w:r>
      <w:r w:rsidRPr="009D1850">
        <w:rPr>
          <w:rFonts w:ascii="Arial" w:hAnsi="Arial" w:cs="Arial"/>
          <w:b/>
          <w:bCs/>
          <w:color w:val="000000"/>
          <w:kern w:val="0"/>
        </w:rPr>
        <w:t>Grade 1</w:t>
      </w:r>
    </w:p>
    <w:p w14:paraId="1B06850D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642B0D00" w14:textId="3A875492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kern w:val="0"/>
          <w:sz w:val="20"/>
          <w:szCs w:val="20"/>
        </w:rPr>
      </w:pPr>
      <w:r w:rsidRPr="009D1850">
        <w:rPr>
          <w:rFonts w:ascii="Arial" w:hAnsi="Arial" w:cs="Arial"/>
          <w:noProof/>
          <w:kern w:val="0"/>
          <w:sz w:val="20"/>
          <w:szCs w:val="20"/>
        </w:rPr>
        <mc:AlternateContent>
          <mc:Choice Requires="wpg">
            <w:drawing>
              <wp:inline distT="0" distB="0" distL="0" distR="0" wp14:anchorId="46AFBEA2" wp14:editId="5A2AE45B">
                <wp:extent cx="9144000" cy="276225"/>
                <wp:effectExtent l="0" t="0" r="0" b="0"/>
                <wp:docPr id="42944899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276225"/>
                          <a:chOff x="0" y="0"/>
                          <a:chExt cx="14400" cy="435"/>
                        </a:xfrm>
                      </wpg:grpSpPr>
                      <wps:wsp>
                        <wps:cNvPr id="1604556835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2F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05681" name="Freeform 16"/>
                        <wps:cNvSpPr>
                          <a:spLocks/>
                        </wps:cNvSpPr>
                        <wps:spPr bwMode="auto">
                          <a:xfrm>
                            <a:off x="18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4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279452" name="Freeform 17"/>
                        <wps:cNvSpPr>
                          <a:spLocks/>
                        </wps:cNvSpPr>
                        <wps:spPr bwMode="auto">
                          <a:xfrm>
                            <a:off x="36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4F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539196" name="Freeform 18"/>
                        <wps:cNvSpPr>
                          <a:spLocks/>
                        </wps:cNvSpPr>
                        <wps:spPr bwMode="auto">
                          <a:xfrm>
                            <a:off x="54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6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239684" name="Freeform 19"/>
                        <wps:cNvSpPr>
                          <a:spLocks/>
                        </wps:cNvSpPr>
                        <wps:spPr bwMode="auto">
                          <a:xfrm>
                            <a:off x="72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A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163162" name="Freeform 20"/>
                        <wps:cNvSpPr>
                          <a:spLocks/>
                        </wps:cNvSpPr>
                        <wps:spPr bwMode="auto">
                          <a:xfrm>
                            <a:off x="90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7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235814" name="Freeform 21"/>
                        <wps:cNvSpPr>
                          <a:spLocks/>
                        </wps:cNvSpPr>
                        <wps:spPr bwMode="auto">
                          <a:xfrm>
                            <a:off x="108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0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59705" name="Freeform 22"/>
                        <wps:cNvSpPr>
                          <a:spLocks/>
                        </wps:cNvSpPr>
                        <wps:spPr bwMode="auto">
                          <a:xfrm>
                            <a:off x="126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49560" id="Group 10" o:spid="_x0000_s1026" style="width:10in;height:21.75pt;mso-position-horizontal-relative:char;mso-position-vertical-relative:line" coordsize="1440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">
                <v:shape id="Freeform 15" o:spid="_x0000_s1027" style="position:absolute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" path="m1800,435l,435,,,1800,r,435xe" fillcolor="#732f11" stroked="f">
                  <v:path arrowok="t" o:connecttype="custom" o:connectlocs="1800,435;0,435;0,0;1800,0;1800,435" o:connectangles="0,0,0,0,0"/>
                </v:shape>
                <v:shape id="Freeform 16" o:spid="_x0000_s1028" style="position:absolute;left:18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" path="m1800,435l,435,,,1800,r,435xe" fillcolor="#734833" stroked="f">
                  <v:path arrowok="t" o:connecttype="custom" o:connectlocs="1800,435;0,435;0,0;1800,0;1800,435" o:connectangles="0,0,0,0,0"/>
                </v:shape>
                <v:shape id="Freeform 17" o:spid="_x0000_s1029" style="position:absolute;left:36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" path="m1800,435l,435,,,1800,r,435xe" fillcolor="#be4f1c" stroked="f">
                  <v:path arrowok="t" o:connecttype="custom" o:connectlocs="1800,435;0,435;0,0;1800,0;1800,435" o:connectangles="0,0,0,0,0"/>
                </v:shape>
                <v:shape id="Freeform 18" o:spid="_x0000_s1030" style="position:absolute;left:54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" path="m1800,435l,435,,,1800,r,435xe" fillcolor="#f16423" stroked="f">
                  <v:path arrowok="t" o:connecttype="custom" o:connectlocs="1800,435;0,435;0,0;1800,0;1800,435" o:connectangles="0,0,0,0,0"/>
                </v:shape>
                <v:shape id="Freeform 19" o:spid="_x0000_s1031" style="position:absolute;left:72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" path="m1800,435l,435,,,1800,r,435xe" fillcolor="#ff6a25" stroked="f">
                  <v:path arrowok="t" o:connecttype="custom" o:connectlocs="1800,435;0,435;0,0;1800,0;1800,435" o:connectangles="0,0,0,0,0"/>
                </v:shape>
                <v:shape id="Freeform 20" o:spid="_x0000_s1032" style="position:absolute;left:90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" path="m1800,435l,435,,,1800,r,435xe" fillcolor="#f5873b" stroked="f">
                  <v:path arrowok="t" o:connecttype="custom" o:connectlocs="1800,435;0,435;0,0;1800,0;1800,435" o:connectangles="0,0,0,0,0"/>
                </v:shape>
                <v:shape id="Freeform 21" o:spid="_x0000_s1033" style="position:absolute;left:108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" path="m1800,435l,435,,,1800,r,435xe" fillcolor="#faa061" stroked="f">
                  <v:path arrowok="t" o:connecttype="custom" o:connectlocs="1800,435;0,435;0,0;1800,0;1800,435" o:connectangles="0,0,0,0,0"/>
                </v:shape>
                <v:shape id="Freeform 22" o:spid="_x0000_s1034" style="position:absolute;left:126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" path="m1800,435l,435,,,1800,r,435xe" fillcolor="#ffddc4" stroked="f">
                  <v:path arrowok="t" o:connecttype="custom" o:connectlocs="1800,435;0,435;0,0;1800,0;1800,435" o:connectangles="0,0,0,0,0"/>
                </v:shape>
                <w10:anchorlock/>
              </v:group>
            </w:pict>
          </mc:Fallback>
        </mc:AlternateContent>
      </w:r>
    </w:p>
    <w:p w14:paraId="629EAB90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b/>
          <w:bCs/>
          <w:kern w:val="0"/>
          <w:sz w:val="17"/>
          <w:szCs w:val="17"/>
        </w:rPr>
      </w:pPr>
    </w:p>
    <w:p w14:paraId="7C28A919" w14:textId="63BBE9A8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53" w:after="0" w:line="285" w:lineRule="auto"/>
        <w:ind w:left="100" w:right="220"/>
        <w:rPr>
          <w:rFonts w:ascii="Arial" w:hAnsi="Arial" w:cs="Arial"/>
          <w:kern w:val="0"/>
          <w:sz w:val="22"/>
          <w:szCs w:val="22"/>
        </w:rPr>
      </w:pPr>
      <w:r w:rsidRPr="009D1850">
        <w:rPr>
          <w:rFonts w:ascii="Arial" w:hAnsi="Arial" w:cs="Arial"/>
          <w:kern w:val="0"/>
          <w:sz w:val="22"/>
          <w:szCs w:val="22"/>
        </w:rPr>
        <w:t>Students</w:t>
      </w:r>
      <w:r w:rsidRPr="009D1850">
        <w:rPr>
          <w:rFonts w:ascii="Arial" w:hAnsi="Arial" w:cs="Arial"/>
          <w:spacing w:val="-7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in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grade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1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learn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the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foundational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reading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skills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to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proficiently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decode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text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with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fluency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and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understanding.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Students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share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personal</w:t>
      </w:r>
      <w:r w:rsidRPr="009D1850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interests,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listen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to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others,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and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engage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in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collaborative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conversations.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Students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in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grade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1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ask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and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answer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basic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yet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relevant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questions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about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fiction</w:t>
      </w:r>
      <w:r w:rsidRPr="009D1850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and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nonfiction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texts,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retelling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facts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and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details.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They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begin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practicing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the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writing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process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by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writing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narrative,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informative,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and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opinion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pieces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that</w:t>
      </w:r>
      <w:r w:rsidRPr="009D1850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focus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on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appropriate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spacing.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Students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expand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their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grade-level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="009D6F4A" w:rsidRPr="009D1850">
        <w:rPr>
          <w:rFonts w:ascii="Arial" w:hAnsi="Arial" w:cs="Arial"/>
          <w:kern w:val="0"/>
          <w:sz w:val="22"/>
          <w:szCs w:val="22"/>
        </w:rPr>
        <w:t>vocabulary</w:t>
      </w:r>
      <w:r w:rsidRPr="009D1850">
        <w:rPr>
          <w:rFonts w:ascii="Arial" w:hAnsi="Arial" w:cs="Arial"/>
          <w:kern w:val="0"/>
          <w:sz w:val="22"/>
          <w:szCs w:val="22"/>
        </w:rPr>
        <w:t>,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including</w:t>
      </w:r>
      <w:r w:rsidRPr="009D1850">
        <w:rPr>
          <w:rFonts w:ascii="Arial" w:hAnsi="Arial" w:cs="Arial"/>
          <w:spacing w:val="-1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Anglo-Saxon</w:t>
      </w:r>
      <w:r w:rsidRPr="009D1850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roots,</w:t>
      </w:r>
      <w:r w:rsidRPr="009D1850">
        <w:rPr>
          <w:rFonts w:ascii="Arial" w:hAnsi="Arial" w:cs="Arial"/>
          <w:spacing w:val="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and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apply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their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knowledge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of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those</w:t>
      </w:r>
      <w:r w:rsidRPr="009D1850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words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they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communicate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through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speaking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and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writing.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They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write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pieces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with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simple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sentences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that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include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independent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clauses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with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singular</w:t>
      </w:r>
      <w:r w:rsidRPr="009D1850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or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plural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nouns,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action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verbs,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correct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capitalization,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and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end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marks.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Students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understand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texts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more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clearly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with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the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aid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of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="009D6F4A" w:rsidRPr="009D1850">
        <w:rPr>
          <w:rFonts w:ascii="Arial" w:hAnsi="Arial" w:cs="Arial"/>
          <w:kern w:val="0"/>
          <w:sz w:val="22"/>
          <w:szCs w:val="22"/>
        </w:rPr>
        <w:t>graphics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and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text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features</w:t>
      </w:r>
      <w:r w:rsidRPr="009D1850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and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use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that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understanding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to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find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and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share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relevant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information.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Students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express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themselves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through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different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combinations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of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multimodal</w:t>
      </w:r>
      <w:r w:rsidRPr="009D1850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content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and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develop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stamina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for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longer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periods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of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reading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and</w:t>
      </w:r>
      <w:r w:rsidRPr="009D1850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9D1850">
        <w:rPr>
          <w:rFonts w:ascii="Arial" w:hAnsi="Arial" w:cs="Arial"/>
          <w:kern w:val="0"/>
          <w:sz w:val="22"/>
          <w:szCs w:val="22"/>
        </w:rPr>
        <w:t>writing.</w:t>
      </w:r>
    </w:p>
    <w:p w14:paraId="3EEC129A" w14:textId="77777777" w:rsidR="009D1850" w:rsidRDefault="009D1850" w:rsidP="009D185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58562C6C" w14:textId="77777777" w:rsidR="00AC0E5B" w:rsidRDefault="00AC0E5B" w:rsidP="009D185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132A7D06" w14:textId="77777777" w:rsidR="00AC0E5B" w:rsidRDefault="00AC0E5B" w:rsidP="009D185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230FA615" w14:textId="77777777" w:rsidR="00AC0E5B" w:rsidRDefault="00AC0E5B" w:rsidP="009D185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3BDCA615" w14:textId="77777777" w:rsidR="00AC0E5B" w:rsidRDefault="00AC0E5B" w:rsidP="009D185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0D366D11" w14:textId="77777777" w:rsidR="00AC0E5B" w:rsidRDefault="00AC0E5B" w:rsidP="009D185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157A821E" w14:textId="77777777" w:rsidR="00AC0E5B" w:rsidRDefault="00AC0E5B" w:rsidP="009D185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4BED652A" w14:textId="77777777" w:rsidR="00AC0E5B" w:rsidRDefault="00AC0E5B" w:rsidP="009D185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078BEB53" w14:textId="77777777" w:rsidR="00AC0E5B" w:rsidRDefault="00AC0E5B" w:rsidP="009D185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3A43C9A6" w14:textId="77777777" w:rsidR="00AC0E5B" w:rsidRDefault="00AC0E5B" w:rsidP="009D185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50042283" w14:textId="77777777" w:rsidR="00AC0E5B" w:rsidRDefault="00AC0E5B" w:rsidP="009D185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09C08964" w14:textId="77777777" w:rsidR="00AC0E5B" w:rsidRDefault="00AC0E5B" w:rsidP="009D185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14CF9126" w14:textId="77777777" w:rsidR="00AC0E5B" w:rsidRDefault="00AC0E5B" w:rsidP="009D185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70E998E5" w14:textId="77777777" w:rsidR="00AC0E5B" w:rsidRDefault="00AC0E5B" w:rsidP="009D185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01A2EB1A" w14:textId="77777777" w:rsidR="00AC0E5B" w:rsidRDefault="00AC0E5B" w:rsidP="009D185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4E9AEE9A" w14:textId="77777777" w:rsidR="00AC0E5B" w:rsidRDefault="00AC0E5B" w:rsidP="009D185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78DA9B04" w14:textId="77777777" w:rsidR="00AC0E5B" w:rsidRDefault="00AC0E5B" w:rsidP="009D185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5DC5EA78" w14:textId="77777777" w:rsidR="00AC0E5B" w:rsidRDefault="00AC0E5B" w:rsidP="009D185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61CCD8AD" w14:textId="77777777" w:rsidR="00AC0E5B" w:rsidRPr="009D1850" w:rsidRDefault="00AC0E5B" w:rsidP="009D185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019274CB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5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  <w:r w:rsidRPr="009D1850">
        <w:rPr>
          <w:rFonts w:ascii="Arial" w:hAnsi="Arial" w:cs="Arial"/>
          <w:b/>
          <w:bCs/>
          <w:color w:val="F16423"/>
          <w:kern w:val="0"/>
          <w:sz w:val="30"/>
          <w:szCs w:val="30"/>
        </w:rPr>
        <w:t>Standard 1: Listening and Speaking</w:t>
      </w:r>
    </w:p>
    <w:p w14:paraId="6A9730DD" w14:textId="25E1241B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53A7311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205"/>
        <w:rPr>
          <w:rFonts w:ascii="Arial" w:hAnsi="Arial" w:cs="Arial"/>
          <w:kern w:val="0"/>
          <w:sz w:val="28"/>
          <w:szCs w:val="28"/>
        </w:rPr>
      </w:pPr>
      <w:r w:rsidRPr="009D1850">
        <w:rPr>
          <w:rFonts w:ascii="Arial" w:hAnsi="Arial" w:cs="Arial"/>
          <w:kern w:val="0"/>
          <w:sz w:val="28"/>
          <w:szCs w:val="28"/>
        </w:rPr>
        <w:t>Students will listen and speak effectively in a variety of situations.</w:t>
      </w:r>
    </w:p>
    <w:p w14:paraId="6E5D1DE0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5501E41" w14:textId="7AE9CF12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pacing w:val="-35"/>
          <w:kern w:val="0"/>
          <w:sz w:val="20"/>
          <w:szCs w:val="20"/>
        </w:rPr>
      </w:pPr>
      <w:r w:rsidRPr="009D1850">
        <w:rPr>
          <w:rFonts w:ascii="Arial" w:hAnsi="Arial" w:cs="Arial"/>
          <w:noProof/>
          <w:kern w:val="0"/>
          <w:sz w:val="20"/>
          <w:szCs w:val="20"/>
        </w:rPr>
        <mc:AlternateContent>
          <mc:Choice Requires="wps">
            <w:drawing>
              <wp:inline distT="0" distB="0" distL="0" distR="0" wp14:anchorId="7D2FF440" wp14:editId="2FC7710C">
                <wp:extent cx="4559300" cy="885825"/>
                <wp:effectExtent l="0" t="0" r="0" b="9525"/>
                <wp:docPr id="1276855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885825"/>
                        </a:xfrm>
                        <a:prstGeom prst="rect">
                          <a:avLst/>
                        </a:prstGeom>
                        <a:solidFill>
                          <a:srgbClr val="FFDD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F3BB2" w14:textId="77777777" w:rsidR="009D1850" w:rsidRDefault="009D1850" w:rsidP="009D1850">
                            <w:pPr>
                              <w:pStyle w:val="BodyText"/>
                              <w:kinsoku w:val="0"/>
                              <w:overflowPunct w:val="0"/>
                              <w:spacing w:before="111"/>
                              <w:ind w:left="1398" w:right="1393"/>
                              <w:jc w:val="center"/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Listening</w:t>
                            </w:r>
                          </w:p>
                          <w:p w14:paraId="07D1D882" w14:textId="77777777" w:rsidR="009D1850" w:rsidRDefault="009D1850" w:rsidP="0026281B">
                            <w:pPr>
                              <w:pStyle w:val="BodyText"/>
                              <w:kinsoku w:val="0"/>
                              <w:overflowPunct w:val="0"/>
                              <w:spacing w:before="7" w:line="256" w:lineRule="auto"/>
                              <w:ind w:left="180" w:right="7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Students will develop and apply effective communication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skills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through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active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listening.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2FF44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59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" fillcolor="#ffddc4" stroked="f">
                <v:textbox inset="0,0,0,0">
                  <w:txbxContent>
                    <w:p w14:paraId="2FEF3BB2" w14:textId="77777777" w:rsidR="009D1850" w:rsidRDefault="009D1850" w:rsidP="009D1850">
                      <w:pPr>
                        <w:pStyle w:val="BodyText"/>
                        <w:kinsoku w:val="0"/>
                        <w:overflowPunct w:val="0"/>
                        <w:spacing w:before="111"/>
                        <w:ind w:left="1398" w:right="1393"/>
                        <w:jc w:val="center"/>
                        <w:rPr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>Listening</w:t>
                      </w:r>
                    </w:p>
                    <w:p w14:paraId="07D1D882" w14:textId="77777777" w:rsidR="009D1850" w:rsidRDefault="009D1850" w:rsidP="0026281B">
                      <w:pPr>
                        <w:pStyle w:val="BodyText"/>
                        <w:kinsoku w:val="0"/>
                        <w:overflowPunct w:val="0"/>
                        <w:spacing w:before="7" w:line="256" w:lineRule="auto"/>
                        <w:ind w:left="180" w:right="7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Students will develop and apply effective communication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skills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through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active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listening.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D1850">
        <w:rPr>
          <w:rFonts w:ascii="Times New Roman" w:hAnsi="Times New Roman" w:cs="Times New Roman"/>
          <w:spacing w:val="-35"/>
          <w:kern w:val="0"/>
          <w:sz w:val="20"/>
          <w:szCs w:val="20"/>
        </w:rPr>
        <w:t xml:space="preserve"> </w:t>
      </w:r>
      <w:r w:rsidRPr="009D1850">
        <w:rPr>
          <w:rFonts w:ascii="Arial" w:hAnsi="Arial" w:cs="Arial"/>
          <w:noProof/>
          <w:spacing w:val="-35"/>
          <w:kern w:val="0"/>
          <w:sz w:val="20"/>
          <w:szCs w:val="20"/>
        </w:rPr>
        <mc:AlternateContent>
          <mc:Choice Requires="wps">
            <w:drawing>
              <wp:inline distT="0" distB="0" distL="0" distR="0" wp14:anchorId="33BA45DE" wp14:editId="16C06447">
                <wp:extent cx="4572000" cy="895350"/>
                <wp:effectExtent l="0" t="0" r="0" b="0"/>
                <wp:docPr id="19804207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95350"/>
                        </a:xfrm>
                        <a:prstGeom prst="rect">
                          <a:avLst/>
                        </a:prstGeom>
                        <a:solidFill>
                          <a:srgbClr val="FFDD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BB996" w14:textId="77777777" w:rsidR="009D1850" w:rsidRDefault="009D1850" w:rsidP="009D1850">
                            <w:pPr>
                              <w:pStyle w:val="BodyText"/>
                              <w:kinsoku w:val="0"/>
                              <w:overflowPunct w:val="0"/>
                              <w:spacing w:before="111"/>
                              <w:ind w:left="2959" w:right="2971"/>
                              <w:jc w:val="center"/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Speaking</w:t>
                            </w:r>
                          </w:p>
                          <w:p w14:paraId="77BB7878" w14:textId="77777777" w:rsidR="009D1850" w:rsidRDefault="009D1850" w:rsidP="0026281B">
                            <w:pPr>
                              <w:pStyle w:val="BodyText"/>
                              <w:kinsoku w:val="0"/>
                              <w:overflowPunct w:val="0"/>
                              <w:spacing w:before="7" w:line="256" w:lineRule="auto"/>
                              <w:ind w:left="90" w:hanging="6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Students will develop and apply effective communication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skills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share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ideas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through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speaking.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BA45DE" id="Text Box 7" o:spid="_x0000_s1027" type="#_x0000_t202" style="width:5in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" fillcolor="#ffddc4" stroked="f">
                <v:textbox inset="0,0,0,0">
                  <w:txbxContent>
                    <w:p w14:paraId="186BB996" w14:textId="77777777" w:rsidR="009D1850" w:rsidRDefault="009D1850" w:rsidP="009D1850">
                      <w:pPr>
                        <w:pStyle w:val="BodyText"/>
                        <w:kinsoku w:val="0"/>
                        <w:overflowPunct w:val="0"/>
                        <w:spacing w:before="111"/>
                        <w:ind w:left="2959" w:right="2971"/>
                        <w:jc w:val="center"/>
                        <w:rPr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>Speaking</w:t>
                      </w:r>
                    </w:p>
                    <w:p w14:paraId="77BB7878" w14:textId="77777777" w:rsidR="009D1850" w:rsidRDefault="009D1850" w:rsidP="0026281B">
                      <w:pPr>
                        <w:pStyle w:val="BodyText"/>
                        <w:kinsoku w:val="0"/>
                        <w:overflowPunct w:val="0"/>
                        <w:spacing w:before="7" w:line="256" w:lineRule="auto"/>
                        <w:ind w:left="90" w:hanging="6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Students will develop and apply effective communication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skills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share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ideas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through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speaking.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A54B19" w14:textId="77777777" w:rsidR="009D1850" w:rsidRPr="009D1850" w:rsidRDefault="009D1850" w:rsidP="009D1850">
      <w:pPr>
        <w:numPr>
          <w:ilvl w:val="3"/>
          <w:numId w:val="2"/>
        </w:numPr>
        <w:tabs>
          <w:tab w:val="left" w:pos="1051"/>
        </w:tabs>
        <w:kinsoku w:val="0"/>
        <w:overflowPunct w:val="0"/>
        <w:autoSpaceDE w:val="0"/>
        <w:autoSpaceDN w:val="0"/>
        <w:adjustRightInd w:val="0"/>
        <w:spacing w:before="95" w:after="0" w:line="256" w:lineRule="auto"/>
        <w:ind w:hanging="1080"/>
        <w:rPr>
          <w:rFonts w:ascii="Arial" w:hAnsi="Arial" w:cs="Arial"/>
          <w:kern w:val="0"/>
          <w:sz w:val="22"/>
          <w:szCs w:val="22"/>
        </w:rPr>
      </w:pPr>
      <w:r w:rsidRPr="009D1850">
        <w:rPr>
          <w:rFonts w:ascii="Arial" w:hAnsi="Arial" w:cs="Arial"/>
          <w:kern w:val="0"/>
          <w:sz w:val="22"/>
          <w:szCs w:val="22"/>
        </w:rPr>
        <w:t>Students will actively listen using agreed-upon discussion rules.</w:t>
      </w:r>
    </w:p>
    <w:p w14:paraId="793EF3B7" w14:textId="77777777" w:rsidR="009D1850" w:rsidRPr="009D1850" w:rsidRDefault="009D1850" w:rsidP="009D1850">
      <w:pPr>
        <w:numPr>
          <w:ilvl w:val="3"/>
          <w:numId w:val="2"/>
        </w:numPr>
        <w:tabs>
          <w:tab w:val="left" w:pos="1051"/>
        </w:tabs>
        <w:kinsoku w:val="0"/>
        <w:overflowPunct w:val="0"/>
        <w:autoSpaceDE w:val="0"/>
        <w:autoSpaceDN w:val="0"/>
        <w:adjustRightInd w:val="0"/>
        <w:spacing w:before="193" w:after="0" w:line="256" w:lineRule="auto"/>
        <w:ind w:right="646" w:hanging="1080"/>
        <w:rPr>
          <w:rFonts w:ascii="Arial" w:hAnsi="Arial" w:cs="Arial"/>
          <w:kern w:val="0"/>
          <w:sz w:val="22"/>
          <w:szCs w:val="22"/>
        </w:rPr>
      </w:pPr>
      <w:r w:rsidRPr="009D1850">
        <w:rPr>
          <w:rFonts w:ascii="Arial" w:hAnsi="Arial" w:cs="Arial"/>
          <w:kern w:val="0"/>
          <w:sz w:val="22"/>
          <w:szCs w:val="22"/>
        </w:rPr>
        <w:t>Students will follow simple two- and three-step oral directions.</w:t>
      </w:r>
    </w:p>
    <w:p w14:paraId="7F18BA93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2BA866C" w14:textId="77777777" w:rsidR="009D1850" w:rsidRDefault="009D1850" w:rsidP="009D1850">
      <w:pPr>
        <w:numPr>
          <w:ilvl w:val="3"/>
          <w:numId w:val="1"/>
        </w:numPr>
        <w:tabs>
          <w:tab w:val="left" w:pos="1064"/>
        </w:tabs>
        <w:kinsoku w:val="0"/>
        <w:overflowPunct w:val="0"/>
        <w:autoSpaceDE w:val="0"/>
        <w:autoSpaceDN w:val="0"/>
        <w:adjustRightInd w:val="0"/>
        <w:spacing w:before="53" w:after="0" w:line="240" w:lineRule="auto"/>
        <w:rPr>
          <w:rFonts w:ascii="Arial" w:hAnsi="Arial" w:cs="Arial"/>
          <w:kern w:val="0"/>
          <w:sz w:val="22"/>
          <w:szCs w:val="22"/>
        </w:rPr>
      </w:pPr>
      <w:r w:rsidRPr="009D1850">
        <w:rPr>
          <w:rFonts w:ascii="Arial" w:hAnsi="Arial" w:cs="Arial"/>
          <w:kern w:val="0"/>
          <w:sz w:val="22"/>
          <w:szCs w:val="22"/>
        </w:rPr>
        <w:t>Students will work respectfully with peers.</w:t>
      </w:r>
    </w:p>
    <w:p w14:paraId="78C3C229" w14:textId="77777777" w:rsidR="009D1850" w:rsidRDefault="009D1850" w:rsidP="009D1850">
      <w:pPr>
        <w:numPr>
          <w:ilvl w:val="3"/>
          <w:numId w:val="1"/>
        </w:numPr>
        <w:tabs>
          <w:tab w:val="left" w:pos="1064"/>
        </w:tabs>
        <w:kinsoku w:val="0"/>
        <w:overflowPunct w:val="0"/>
        <w:autoSpaceDE w:val="0"/>
        <w:autoSpaceDN w:val="0"/>
        <w:adjustRightInd w:val="0"/>
        <w:spacing w:before="212" w:after="0" w:line="256" w:lineRule="auto"/>
        <w:ind w:left="1080" w:right="458" w:hanging="1080"/>
        <w:rPr>
          <w:rFonts w:ascii="Arial" w:hAnsi="Arial" w:cs="Arial"/>
          <w:kern w:val="0"/>
          <w:sz w:val="22"/>
          <w:szCs w:val="22"/>
        </w:rPr>
      </w:pPr>
      <w:r w:rsidRPr="009D1850">
        <w:rPr>
          <w:rFonts w:ascii="Arial" w:hAnsi="Arial" w:cs="Arial"/>
          <w:kern w:val="0"/>
          <w:sz w:val="22"/>
          <w:szCs w:val="22"/>
        </w:rPr>
        <w:t>Students will engage in collaborative discussions about various topics and texts, including their own writing, with peers in small and large groups.</w:t>
      </w:r>
    </w:p>
    <w:p w14:paraId="08FC9283" w14:textId="77777777" w:rsidR="009D1850" w:rsidRPr="009D1850" w:rsidRDefault="009D1850" w:rsidP="009D1850">
      <w:pPr>
        <w:numPr>
          <w:ilvl w:val="3"/>
          <w:numId w:val="1"/>
        </w:numPr>
        <w:tabs>
          <w:tab w:val="left" w:pos="1064"/>
        </w:tabs>
        <w:kinsoku w:val="0"/>
        <w:overflowPunct w:val="0"/>
        <w:autoSpaceDE w:val="0"/>
        <w:autoSpaceDN w:val="0"/>
        <w:adjustRightInd w:val="0"/>
        <w:spacing w:before="193" w:after="0" w:line="256" w:lineRule="auto"/>
        <w:ind w:left="1080" w:hanging="1080"/>
        <w:rPr>
          <w:rFonts w:ascii="Arial" w:hAnsi="Arial" w:cs="Arial"/>
          <w:kern w:val="0"/>
          <w:sz w:val="22"/>
          <w:szCs w:val="22"/>
        </w:rPr>
      </w:pPr>
      <w:r w:rsidRPr="009D1850">
        <w:rPr>
          <w:rFonts w:ascii="Arial" w:hAnsi="Arial" w:cs="Arial"/>
          <w:kern w:val="0"/>
          <w:sz w:val="22"/>
          <w:szCs w:val="22"/>
        </w:rPr>
        <w:t>Students will ask and answer relevant questions to seek help or get information to confirm understanding.</w:t>
      </w:r>
    </w:p>
    <w:p w14:paraId="5C8D698E" w14:textId="77777777" w:rsidR="009D1850" w:rsidRPr="009D1850" w:rsidRDefault="009D1850" w:rsidP="009D1850">
      <w:pPr>
        <w:numPr>
          <w:ilvl w:val="3"/>
          <w:numId w:val="1"/>
        </w:numPr>
        <w:tabs>
          <w:tab w:val="left" w:pos="1064"/>
        </w:tabs>
        <w:kinsoku w:val="0"/>
        <w:overflowPunct w:val="0"/>
        <w:autoSpaceDE w:val="0"/>
        <w:autoSpaceDN w:val="0"/>
        <w:adjustRightInd w:val="0"/>
        <w:spacing w:before="193" w:after="0" w:line="256" w:lineRule="auto"/>
        <w:ind w:left="1080" w:right="535" w:hanging="1080"/>
        <w:rPr>
          <w:rFonts w:ascii="Arial" w:hAnsi="Arial" w:cs="Arial"/>
          <w:kern w:val="0"/>
          <w:sz w:val="22"/>
          <w:szCs w:val="22"/>
        </w:rPr>
      </w:pPr>
      <w:r w:rsidRPr="009D1850">
        <w:rPr>
          <w:rFonts w:ascii="Arial" w:hAnsi="Arial" w:cs="Arial"/>
          <w:kern w:val="0"/>
          <w:sz w:val="22"/>
          <w:szCs w:val="22"/>
        </w:rPr>
        <w:t>Students will orally describe people, places, things, and events with relevant details expressing their ideas.</w:t>
      </w:r>
    </w:p>
    <w:p w14:paraId="073A0C52" w14:textId="77777777" w:rsidR="00326704" w:rsidRDefault="00326704"/>
    <w:p w14:paraId="145D102F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90" w:after="0" w:line="240" w:lineRule="auto"/>
        <w:ind w:left="205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  <w:r w:rsidRPr="009D1850">
        <w:rPr>
          <w:rFonts w:ascii="Arial" w:hAnsi="Arial" w:cs="Arial"/>
          <w:b/>
          <w:bCs/>
          <w:color w:val="F16423"/>
          <w:kern w:val="0"/>
          <w:sz w:val="30"/>
          <w:szCs w:val="30"/>
        </w:rPr>
        <w:t>Standard 2: Reading and Writing Foundations</w:t>
      </w:r>
    </w:p>
    <w:p w14:paraId="5142A04F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15" w:after="0" w:line="244" w:lineRule="auto"/>
        <w:ind w:left="205" w:right="776"/>
        <w:rPr>
          <w:rFonts w:ascii="Arial" w:hAnsi="Arial" w:cs="Arial"/>
          <w:kern w:val="0"/>
          <w:sz w:val="28"/>
          <w:szCs w:val="28"/>
        </w:rPr>
      </w:pPr>
      <w:r w:rsidRPr="009D1850">
        <w:rPr>
          <w:rFonts w:ascii="Arial" w:hAnsi="Arial" w:cs="Arial"/>
          <w:kern w:val="0"/>
          <w:sz w:val="28"/>
          <w:szCs w:val="28"/>
        </w:rPr>
        <w:t>Students will develop foundational skills for reading and writing proficiency by working with sounds, letters, and text.</w:t>
      </w:r>
    </w:p>
    <w:p w14:paraId="040CCA40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9B79AAA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4A57B2E" w14:textId="4D2A74FD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kern w:val="0"/>
          <w:sz w:val="20"/>
          <w:szCs w:val="20"/>
        </w:rPr>
      </w:pPr>
      <w:r w:rsidRPr="009D1850">
        <w:rPr>
          <w:rFonts w:ascii="Arial" w:hAnsi="Arial" w:cs="Arial"/>
          <w:noProof/>
          <w:kern w:val="0"/>
          <w:sz w:val="20"/>
          <w:szCs w:val="20"/>
        </w:rPr>
        <mc:AlternateContent>
          <mc:Choice Requires="wps">
            <w:drawing>
              <wp:inline distT="0" distB="0" distL="0" distR="0" wp14:anchorId="607C4A7C" wp14:editId="2528D792">
                <wp:extent cx="9144000" cy="704850"/>
                <wp:effectExtent l="0" t="0" r="0" b="0"/>
                <wp:docPr id="4161788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704850"/>
                        </a:xfrm>
                        <a:prstGeom prst="rect">
                          <a:avLst/>
                        </a:prstGeom>
                        <a:solidFill>
                          <a:srgbClr val="FFDD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E94EB" w14:textId="77777777" w:rsidR="009D1850" w:rsidRDefault="009D1850" w:rsidP="009D1850">
                            <w:pPr>
                              <w:pStyle w:val="BodyText"/>
                              <w:kinsoku w:val="0"/>
                              <w:overflowPunct w:val="0"/>
                              <w:spacing w:before="111"/>
                              <w:ind w:left="343" w:right="343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Print Concepts</w:t>
                            </w:r>
                          </w:p>
                          <w:p w14:paraId="56D3BF41" w14:textId="77777777" w:rsidR="009D1850" w:rsidRDefault="009D1850" w:rsidP="009D1850">
                            <w:pPr>
                              <w:pStyle w:val="BodyText"/>
                              <w:kinsoku w:val="0"/>
                              <w:overflowPunct w:val="0"/>
                              <w:spacing w:before="7"/>
                              <w:ind w:left="343" w:right="34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Students will demonstrate their understanding of the organization and basic features of print.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7C4A7C" id="Text Box 16" o:spid="_x0000_s1028" type="#_x0000_t202" style="width:10in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" fillcolor="#ffddc4" stroked="f">
                <v:textbox inset="0,0,0,0">
                  <w:txbxContent>
                    <w:p w14:paraId="37EE94EB" w14:textId="77777777" w:rsidR="009D1850" w:rsidRDefault="009D1850" w:rsidP="009D1850">
                      <w:pPr>
                        <w:pStyle w:val="BodyText"/>
                        <w:kinsoku w:val="0"/>
                        <w:overflowPunct w:val="0"/>
                        <w:spacing w:before="111"/>
                        <w:ind w:left="343" w:right="343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Print Concepts</w:t>
                      </w:r>
                    </w:p>
                    <w:p w14:paraId="56D3BF41" w14:textId="77777777" w:rsidR="009D1850" w:rsidRDefault="009D1850" w:rsidP="009D1850">
                      <w:pPr>
                        <w:pStyle w:val="BodyText"/>
                        <w:kinsoku w:val="0"/>
                        <w:overflowPunct w:val="0"/>
                        <w:spacing w:before="7"/>
                        <w:ind w:left="343" w:right="34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Students will demonstrate their understanding of the organization and basic features of print.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737D10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95" w:after="0" w:line="240" w:lineRule="auto"/>
        <w:ind w:left="205"/>
        <w:rPr>
          <w:rFonts w:ascii="Arial" w:hAnsi="Arial" w:cs="Arial"/>
          <w:kern w:val="0"/>
          <w:sz w:val="22"/>
          <w:szCs w:val="22"/>
        </w:rPr>
      </w:pPr>
      <w:r w:rsidRPr="009D1850">
        <w:rPr>
          <w:rFonts w:ascii="Arial" w:hAnsi="Arial" w:cs="Arial"/>
          <w:b/>
          <w:bCs/>
          <w:kern w:val="0"/>
          <w:sz w:val="22"/>
          <w:szCs w:val="22"/>
        </w:rPr>
        <w:t>1.2.PC.</w:t>
      </w:r>
      <w:proofErr w:type="gramStart"/>
      <w:r w:rsidRPr="009D1850">
        <w:rPr>
          <w:rFonts w:ascii="Arial" w:hAnsi="Arial" w:cs="Arial"/>
          <w:b/>
          <w:bCs/>
          <w:kern w:val="0"/>
          <w:sz w:val="22"/>
          <w:szCs w:val="22"/>
        </w:rPr>
        <w:t>1</w:t>
      </w:r>
      <w:r w:rsidRPr="009D1850">
        <w:rPr>
          <w:rFonts w:ascii="Arial" w:hAnsi="Arial" w:cs="Arial"/>
          <w:b/>
          <w:bCs/>
          <w:spacing w:val="40"/>
          <w:kern w:val="0"/>
          <w:sz w:val="22"/>
          <w:szCs w:val="22"/>
        </w:rPr>
        <w:t xml:space="preserve">  </w:t>
      </w:r>
      <w:r w:rsidRPr="009D1850">
        <w:rPr>
          <w:rFonts w:ascii="Arial" w:hAnsi="Arial" w:cs="Arial"/>
          <w:kern w:val="0"/>
          <w:sz w:val="22"/>
          <w:szCs w:val="22"/>
        </w:rPr>
        <w:t>Students</w:t>
      </w:r>
      <w:proofErr w:type="gramEnd"/>
      <w:r w:rsidRPr="009D1850">
        <w:rPr>
          <w:rFonts w:ascii="Arial" w:hAnsi="Arial" w:cs="Arial"/>
          <w:kern w:val="0"/>
          <w:sz w:val="22"/>
          <w:szCs w:val="22"/>
        </w:rPr>
        <w:t xml:space="preserve"> will recognize the distinguishing features of a sentence</w:t>
      </w:r>
    </w:p>
    <w:p w14:paraId="5891911F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17" w:after="0" w:line="240" w:lineRule="auto"/>
        <w:ind w:left="1375"/>
        <w:rPr>
          <w:rFonts w:ascii="Arial" w:hAnsi="Arial" w:cs="Arial"/>
          <w:kern w:val="0"/>
          <w:sz w:val="22"/>
          <w:szCs w:val="22"/>
        </w:rPr>
      </w:pPr>
      <w:r w:rsidRPr="009D1850">
        <w:rPr>
          <w:rFonts w:ascii="Arial" w:hAnsi="Arial" w:cs="Arial"/>
          <w:kern w:val="0"/>
          <w:sz w:val="22"/>
          <w:szCs w:val="22"/>
        </w:rPr>
        <w:t>(e.g., capitalization of the first word, ending punctuation: period, exclamation point, question mark).</w:t>
      </w:r>
    </w:p>
    <w:p w14:paraId="637948F2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212" w:after="0" w:line="256" w:lineRule="auto"/>
        <w:ind w:left="1285" w:hanging="1080"/>
        <w:rPr>
          <w:rFonts w:ascii="Arial" w:hAnsi="Arial" w:cs="Arial"/>
          <w:kern w:val="0"/>
          <w:sz w:val="22"/>
          <w:szCs w:val="22"/>
        </w:rPr>
      </w:pPr>
      <w:r w:rsidRPr="009D1850">
        <w:rPr>
          <w:rFonts w:ascii="Arial" w:hAnsi="Arial" w:cs="Arial"/>
          <w:b/>
          <w:bCs/>
          <w:kern w:val="0"/>
          <w:sz w:val="22"/>
          <w:szCs w:val="22"/>
        </w:rPr>
        <w:t>1.2.PC.</w:t>
      </w:r>
      <w:proofErr w:type="gramStart"/>
      <w:r w:rsidRPr="009D1850">
        <w:rPr>
          <w:rFonts w:ascii="Arial" w:hAnsi="Arial" w:cs="Arial"/>
          <w:b/>
          <w:bCs/>
          <w:kern w:val="0"/>
          <w:sz w:val="22"/>
          <w:szCs w:val="22"/>
        </w:rPr>
        <w:t>2</w:t>
      </w:r>
      <w:r w:rsidRPr="009D1850">
        <w:rPr>
          <w:rFonts w:ascii="Arial" w:hAnsi="Arial" w:cs="Arial"/>
          <w:b/>
          <w:bCs/>
          <w:spacing w:val="40"/>
          <w:kern w:val="0"/>
          <w:sz w:val="22"/>
          <w:szCs w:val="22"/>
        </w:rPr>
        <w:t xml:space="preserve">  </w:t>
      </w:r>
      <w:r w:rsidRPr="009D1850">
        <w:rPr>
          <w:rFonts w:ascii="Arial" w:hAnsi="Arial" w:cs="Arial"/>
          <w:kern w:val="0"/>
          <w:sz w:val="22"/>
          <w:szCs w:val="22"/>
        </w:rPr>
        <w:t>Students</w:t>
      </w:r>
      <w:proofErr w:type="gramEnd"/>
      <w:r w:rsidRPr="009D1850">
        <w:rPr>
          <w:rFonts w:ascii="Arial" w:hAnsi="Arial" w:cs="Arial"/>
          <w:kern w:val="0"/>
          <w:sz w:val="22"/>
          <w:szCs w:val="22"/>
        </w:rPr>
        <w:t xml:space="preserve"> will correctly form letters and use appropriate spacing for letters, words, and sentences using left-to-right and top-to-bottom progression.</w:t>
      </w:r>
    </w:p>
    <w:p w14:paraId="2CEAA8E3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5D936E85" w14:textId="77777777" w:rsidR="00EF2136" w:rsidRDefault="00EF2136" w:rsidP="009D1850">
      <w:pPr>
        <w:kinsoku w:val="0"/>
        <w:overflowPunct w:val="0"/>
        <w:autoSpaceDE w:val="0"/>
        <w:autoSpaceDN w:val="0"/>
        <w:adjustRightInd w:val="0"/>
        <w:spacing w:before="90" w:after="0" w:line="240" w:lineRule="auto"/>
        <w:ind w:left="184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</w:p>
    <w:p w14:paraId="391E199F" w14:textId="77777777" w:rsidR="00EF2136" w:rsidRDefault="00EF2136" w:rsidP="009D1850">
      <w:pPr>
        <w:kinsoku w:val="0"/>
        <w:overflowPunct w:val="0"/>
        <w:autoSpaceDE w:val="0"/>
        <w:autoSpaceDN w:val="0"/>
        <w:adjustRightInd w:val="0"/>
        <w:spacing w:before="90" w:after="0" w:line="240" w:lineRule="auto"/>
        <w:ind w:left="184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</w:p>
    <w:p w14:paraId="22AB4F11" w14:textId="77777777" w:rsidR="00EF2136" w:rsidRDefault="00EF2136" w:rsidP="009D1850">
      <w:pPr>
        <w:kinsoku w:val="0"/>
        <w:overflowPunct w:val="0"/>
        <w:autoSpaceDE w:val="0"/>
        <w:autoSpaceDN w:val="0"/>
        <w:adjustRightInd w:val="0"/>
        <w:spacing w:before="90" w:after="0" w:line="240" w:lineRule="auto"/>
        <w:ind w:left="184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</w:p>
    <w:p w14:paraId="573C7290" w14:textId="77777777" w:rsidR="00EF2136" w:rsidRDefault="00EF2136" w:rsidP="009D1850">
      <w:pPr>
        <w:kinsoku w:val="0"/>
        <w:overflowPunct w:val="0"/>
        <w:autoSpaceDE w:val="0"/>
        <w:autoSpaceDN w:val="0"/>
        <w:adjustRightInd w:val="0"/>
        <w:spacing w:before="90" w:after="0" w:line="240" w:lineRule="auto"/>
        <w:ind w:left="184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</w:p>
    <w:p w14:paraId="3EDBA99A" w14:textId="77777777" w:rsidR="00EF2136" w:rsidRDefault="00EF2136" w:rsidP="009D1850">
      <w:pPr>
        <w:kinsoku w:val="0"/>
        <w:overflowPunct w:val="0"/>
        <w:autoSpaceDE w:val="0"/>
        <w:autoSpaceDN w:val="0"/>
        <w:adjustRightInd w:val="0"/>
        <w:spacing w:before="90" w:after="0" w:line="240" w:lineRule="auto"/>
        <w:ind w:left="184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</w:p>
    <w:p w14:paraId="4B20E382" w14:textId="4503D3A8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90" w:after="0" w:line="240" w:lineRule="auto"/>
        <w:ind w:left="184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  <w:r w:rsidRPr="009D1850">
        <w:rPr>
          <w:rFonts w:ascii="Arial" w:hAnsi="Arial" w:cs="Arial"/>
          <w:b/>
          <w:bCs/>
          <w:color w:val="F16423"/>
          <w:kern w:val="0"/>
          <w:sz w:val="30"/>
          <w:szCs w:val="30"/>
        </w:rPr>
        <w:t>Standard 2: Reading and Writing Process</w:t>
      </w:r>
    </w:p>
    <w:p w14:paraId="47C4DE59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184"/>
        <w:rPr>
          <w:rFonts w:ascii="Arial" w:hAnsi="Arial" w:cs="Arial"/>
          <w:kern w:val="0"/>
          <w:sz w:val="28"/>
          <w:szCs w:val="28"/>
        </w:rPr>
      </w:pPr>
      <w:r w:rsidRPr="009D1850">
        <w:rPr>
          <w:rFonts w:ascii="Arial" w:hAnsi="Arial" w:cs="Arial"/>
          <w:kern w:val="0"/>
          <w:sz w:val="28"/>
          <w:szCs w:val="28"/>
        </w:rPr>
        <w:t>Students will use a variety of recursive reading and writing processes.</w:t>
      </w:r>
    </w:p>
    <w:p w14:paraId="6692DA4A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0"/>
        <w:gridCol w:w="7171"/>
      </w:tblGrid>
      <w:tr w:rsidR="009D1850" w:rsidRPr="009D1850" w14:paraId="7474EB97" w14:textId="77777777">
        <w:trPr>
          <w:trHeight w:val="1200"/>
        </w:trPr>
        <w:tc>
          <w:tcPr>
            <w:tcW w:w="71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12" w:space="0" w:color="999999"/>
            </w:tcBorders>
            <w:shd w:val="clear" w:color="auto" w:fill="FFDDC4"/>
          </w:tcPr>
          <w:p w14:paraId="2ACD408B" w14:textId="77777777" w:rsidR="009D1850" w:rsidRPr="009D1850" w:rsidRDefault="009D1850" w:rsidP="009D1850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817" w:right="819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</w:pPr>
            <w:r w:rsidRPr="009D1850"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  <w:t>Reading</w:t>
            </w:r>
          </w:p>
          <w:p w14:paraId="1F31F169" w14:textId="77777777" w:rsidR="009D1850" w:rsidRPr="009D1850" w:rsidRDefault="009D1850" w:rsidP="009D1850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85" w:lineRule="auto"/>
              <w:ind w:left="817" w:right="82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Students will read and comprehend inclusive, diverse, and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increasingly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complex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literary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informational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texts.</w:t>
            </w:r>
          </w:p>
        </w:tc>
        <w:tc>
          <w:tcPr>
            <w:tcW w:w="7171" w:type="dxa"/>
            <w:tcBorders>
              <w:top w:val="none" w:sz="6" w:space="0" w:color="auto"/>
              <w:left w:val="single" w:sz="12" w:space="0" w:color="999999"/>
              <w:bottom w:val="none" w:sz="6" w:space="0" w:color="auto"/>
              <w:right w:val="none" w:sz="6" w:space="0" w:color="auto"/>
            </w:tcBorders>
            <w:shd w:val="clear" w:color="auto" w:fill="FFDDC4"/>
          </w:tcPr>
          <w:p w14:paraId="5A07059C" w14:textId="77777777" w:rsidR="009D1850" w:rsidRPr="009D1850" w:rsidRDefault="009D1850" w:rsidP="009D1850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640" w:right="606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</w:pPr>
            <w:r w:rsidRPr="009D1850"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  <w:t>Writing</w:t>
            </w:r>
          </w:p>
          <w:p w14:paraId="5A6F21EA" w14:textId="77777777" w:rsidR="009D1850" w:rsidRPr="009D1850" w:rsidRDefault="009D1850" w:rsidP="009D1850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85" w:lineRule="auto"/>
              <w:ind w:left="642" w:right="606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engage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in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recursive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process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that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may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include prewriting, drafting, revising, editing, and publishing.</w:t>
            </w:r>
          </w:p>
        </w:tc>
      </w:tr>
      <w:tr w:rsidR="009D1850" w:rsidRPr="009D1850" w14:paraId="65159414" w14:textId="77777777" w:rsidTr="0090450D">
        <w:trPr>
          <w:trHeight w:val="1098"/>
        </w:trPr>
        <w:tc>
          <w:tcPr>
            <w:tcW w:w="71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12" w:space="0" w:color="999999"/>
            </w:tcBorders>
          </w:tcPr>
          <w:p w14:paraId="4817F64F" w14:textId="77777777" w:rsidR="009D1850" w:rsidRPr="009D1850" w:rsidRDefault="009D1850" w:rsidP="009D1850">
            <w:pPr>
              <w:numPr>
                <w:ilvl w:val="3"/>
                <w:numId w:val="2"/>
              </w:numPr>
              <w:tabs>
                <w:tab w:val="left" w:pos="1105"/>
              </w:tabs>
              <w:kinsoku w:val="0"/>
              <w:overflowPunct w:val="0"/>
              <w:autoSpaceDE w:val="0"/>
              <w:autoSpaceDN w:val="0"/>
              <w:adjustRightInd w:val="0"/>
              <w:spacing w:before="193" w:after="0" w:line="256" w:lineRule="auto"/>
              <w:ind w:left="1170" w:right="506" w:hanging="1080"/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retell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facts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details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from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an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 xml:space="preserve">informational </w:t>
            </w:r>
            <w:r w:rsidRPr="009D1850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>text.</w:t>
            </w:r>
          </w:p>
        </w:tc>
        <w:tc>
          <w:tcPr>
            <w:tcW w:w="7171" w:type="dxa"/>
            <w:tcBorders>
              <w:top w:val="none" w:sz="6" w:space="0" w:color="auto"/>
              <w:left w:val="single" w:sz="12" w:space="0" w:color="999999"/>
              <w:bottom w:val="none" w:sz="6" w:space="0" w:color="auto"/>
              <w:right w:val="none" w:sz="6" w:space="0" w:color="auto"/>
            </w:tcBorders>
          </w:tcPr>
          <w:p w14:paraId="1FE31126" w14:textId="7A8311AF" w:rsidR="009D1850" w:rsidRPr="0078372D" w:rsidRDefault="009D1850" w:rsidP="0078372D">
            <w:pPr>
              <w:numPr>
                <w:ilvl w:val="3"/>
                <w:numId w:val="1"/>
              </w:numPr>
              <w:tabs>
                <w:tab w:val="left" w:pos="1197"/>
              </w:tabs>
              <w:kinsoku w:val="0"/>
              <w:overflowPunct w:val="0"/>
              <w:autoSpaceDE w:val="0"/>
              <w:autoSpaceDN w:val="0"/>
              <w:adjustRightInd w:val="0"/>
              <w:spacing w:before="110" w:after="0" w:line="256" w:lineRule="auto"/>
              <w:ind w:left="1165" w:right="662" w:hanging="108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Students will develop and edit drafts using appropriate spacing between letters, words, and sentences using left-to-right and top-to-bottom progression.</w:t>
            </w:r>
          </w:p>
        </w:tc>
      </w:tr>
    </w:tbl>
    <w:p w14:paraId="03E6D8E4" w14:textId="77777777" w:rsidR="009D1850" w:rsidRDefault="009D1850"/>
    <w:p w14:paraId="6199BDCF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146" w:after="0" w:line="240" w:lineRule="auto"/>
        <w:ind w:left="205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  <w:r w:rsidRPr="009D1850">
        <w:rPr>
          <w:rFonts w:ascii="Arial" w:hAnsi="Arial" w:cs="Arial"/>
          <w:b/>
          <w:bCs/>
          <w:color w:val="F16423"/>
          <w:kern w:val="0"/>
          <w:sz w:val="30"/>
          <w:szCs w:val="30"/>
        </w:rPr>
        <w:t>Standard 3: Critical Reading and Writing</w:t>
      </w:r>
    </w:p>
    <w:p w14:paraId="62139A78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205"/>
        <w:rPr>
          <w:rFonts w:ascii="Arial" w:hAnsi="Arial" w:cs="Arial"/>
          <w:kern w:val="0"/>
          <w:sz w:val="28"/>
          <w:szCs w:val="28"/>
        </w:rPr>
      </w:pPr>
      <w:r w:rsidRPr="009D1850">
        <w:rPr>
          <w:rFonts w:ascii="Arial" w:hAnsi="Arial" w:cs="Arial"/>
          <w:kern w:val="0"/>
          <w:sz w:val="28"/>
          <w:szCs w:val="28"/>
        </w:rPr>
        <w:t>Students will apply critical thinking skills to reading and writing.</w:t>
      </w:r>
    </w:p>
    <w:p w14:paraId="2519D97E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0"/>
        <w:gridCol w:w="7210"/>
      </w:tblGrid>
      <w:tr w:rsidR="009D1850" w:rsidRPr="009D1850" w14:paraId="65F2EAFF" w14:textId="77777777">
        <w:trPr>
          <w:trHeight w:val="1380"/>
        </w:trPr>
        <w:tc>
          <w:tcPr>
            <w:tcW w:w="71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12" w:space="0" w:color="999999"/>
            </w:tcBorders>
            <w:shd w:val="clear" w:color="auto" w:fill="FFDDC4"/>
          </w:tcPr>
          <w:p w14:paraId="6BB97FD4" w14:textId="77777777" w:rsidR="009D1850" w:rsidRPr="009D1850" w:rsidRDefault="009D1850" w:rsidP="009D1850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241" w:right="245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30"/>
                <w:szCs w:val="30"/>
              </w:rPr>
            </w:pPr>
            <w:r w:rsidRPr="009D1850">
              <w:rPr>
                <w:rFonts w:ascii="Arial" w:hAnsi="Arial" w:cs="Arial"/>
                <w:b/>
                <w:bCs/>
                <w:spacing w:val="-2"/>
                <w:kern w:val="0"/>
                <w:sz w:val="30"/>
                <w:szCs w:val="30"/>
              </w:rPr>
              <w:t>Reading</w:t>
            </w:r>
          </w:p>
          <w:p w14:paraId="4669C5AD" w14:textId="77777777" w:rsidR="009D1850" w:rsidRPr="009D1850" w:rsidRDefault="009D1850" w:rsidP="009D1850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56" w:lineRule="auto"/>
              <w:ind w:left="242" w:right="2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Students will analyze, interpret, and evaluate increasingly complex literary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informational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texts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that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include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wide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range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of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historical, cultural, ethnic, and global perspectives from a variety of genres.</w:t>
            </w:r>
          </w:p>
        </w:tc>
        <w:tc>
          <w:tcPr>
            <w:tcW w:w="7210" w:type="dxa"/>
            <w:tcBorders>
              <w:top w:val="none" w:sz="6" w:space="0" w:color="auto"/>
              <w:left w:val="single" w:sz="12" w:space="0" w:color="999999"/>
              <w:bottom w:val="none" w:sz="6" w:space="0" w:color="auto"/>
              <w:right w:val="none" w:sz="6" w:space="0" w:color="auto"/>
            </w:tcBorders>
            <w:shd w:val="clear" w:color="auto" w:fill="FFDDC4"/>
          </w:tcPr>
          <w:p w14:paraId="62D159C8" w14:textId="77777777" w:rsidR="009D1850" w:rsidRPr="009D1850" w:rsidRDefault="009D1850" w:rsidP="009D1850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843" w:right="847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30"/>
                <w:szCs w:val="30"/>
              </w:rPr>
            </w:pPr>
            <w:r w:rsidRPr="009D1850">
              <w:rPr>
                <w:rFonts w:ascii="Arial" w:hAnsi="Arial" w:cs="Arial"/>
                <w:b/>
                <w:bCs/>
                <w:spacing w:val="-2"/>
                <w:kern w:val="0"/>
                <w:sz w:val="30"/>
                <w:szCs w:val="30"/>
              </w:rPr>
              <w:t>Writing</w:t>
            </w:r>
          </w:p>
          <w:p w14:paraId="146E48FE" w14:textId="77777777" w:rsidR="009D1850" w:rsidRPr="009D1850" w:rsidRDefault="009D1850" w:rsidP="009D1850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56" w:lineRule="auto"/>
              <w:ind w:left="844" w:right="847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Students will thoughtfully and intentionally write, addressing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range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of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modes,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purposes,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audiences.</w:t>
            </w:r>
          </w:p>
        </w:tc>
      </w:tr>
      <w:tr w:rsidR="009D1850" w:rsidRPr="009D1850" w14:paraId="394B84B3" w14:textId="77777777" w:rsidTr="009973C3">
        <w:trPr>
          <w:trHeight w:val="2997"/>
        </w:trPr>
        <w:tc>
          <w:tcPr>
            <w:tcW w:w="71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12" w:space="0" w:color="999999"/>
            </w:tcBorders>
          </w:tcPr>
          <w:p w14:paraId="4A5EB452" w14:textId="77777777" w:rsidR="009D1850" w:rsidRPr="009D1850" w:rsidRDefault="009D1850" w:rsidP="009D1850">
            <w:pPr>
              <w:numPr>
                <w:ilvl w:val="3"/>
                <w:numId w:val="2"/>
              </w:numPr>
              <w:tabs>
                <w:tab w:val="left" w:pos="1166"/>
              </w:tabs>
              <w:kinsoku w:val="0"/>
              <w:overflowPunct w:val="0"/>
              <w:autoSpaceDE w:val="0"/>
              <w:autoSpaceDN w:val="0"/>
              <w:adjustRightInd w:val="0"/>
              <w:spacing w:before="212" w:after="0" w:line="256" w:lineRule="auto"/>
              <w:ind w:left="1170" w:right="749" w:hanging="1080"/>
              <w:rPr>
                <w:rFonts w:ascii="Arial" w:hAnsi="Arial" w:cs="Arial"/>
                <w:color w:val="980000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find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textual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evidence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when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provided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with examples of literary elements</w:t>
            </w:r>
            <w:r w:rsidRPr="009D1850">
              <w:rPr>
                <w:rFonts w:ascii="Arial" w:hAnsi="Arial" w:cs="Arial"/>
                <w:color w:val="980000"/>
                <w:kern w:val="0"/>
                <w:sz w:val="22"/>
                <w:szCs w:val="22"/>
              </w:rPr>
              <w:t>:</w:t>
            </w:r>
          </w:p>
          <w:p w14:paraId="2E389CC2" w14:textId="77777777" w:rsidR="009D1850" w:rsidRPr="009D1850" w:rsidRDefault="009D1850" w:rsidP="009D1850">
            <w:pPr>
              <w:numPr>
                <w:ilvl w:val="4"/>
                <w:numId w:val="2"/>
              </w:numPr>
              <w:tabs>
                <w:tab w:val="left" w:pos="162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620" w:hanging="27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 xml:space="preserve">setting </w:t>
            </w:r>
            <w:proofErr w:type="gramStart"/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( i.e.</w:t>
            </w:r>
            <w:proofErr w:type="gramEnd"/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, time and place)</w:t>
            </w:r>
          </w:p>
          <w:p w14:paraId="4CE298B1" w14:textId="77777777" w:rsidR="009D1850" w:rsidRPr="009D1850" w:rsidRDefault="009D1850" w:rsidP="009D1850">
            <w:pPr>
              <w:numPr>
                <w:ilvl w:val="4"/>
                <w:numId w:val="2"/>
              </w:numPr>
              <w:tabs>
                <w:tab w:val="left" w:pos="1620"/>
              </w:tabs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620" w:hanging="27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main characters and their traits</w:t>
            </w:r>
          </w:p>
          <w:p w14:paraId="2C088C74" w14:textId="77777777" w:rsidR="009D1850" w:rsidRPr="009D1850" w:rsidRDefault="009D1850" w:rsidP="009D1850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44DA0E32" w14:textId="57F614D7" w:rsidR="009D1850" w:rsidRPr="004D2B8D" w:rsidRDefault="009D1850" w:rsidP="004D2B8D">
            <w:pPr>
              <w:numPr>
                <w:ilvl w:val="3"/>
                <w:numId w:val="2"/>
              </w:numPr>
              <w:tabs>
                <w:tab w:val="left" w:pos="116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6" w:lineRule="auto"/>
              <w:ind w:left="1170" w:right="493" w:hanging="108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ask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answer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basic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questions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(e.g.,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who, what, where, why, and when) about texts.</w:t>
            </w:r>
          </w:p>
          <w:p w14:paraId="750BC286" w14:textId="77777777" w:rsidR="009D1850" w:rsidRPr="009D1850" w:rsidRDefault="009D1850" w:rsidP="009D1850">
            <w:pPr>
              <w:numPr>
                <w:ilvl w:val="3"/>
                <w:numId w:val="2"/>
              </w:numPr>
              <w:tabs>
                <w:tab w:val="left" w:pos="1166"/>
              </w:tabs>
              <w:kinsoku w:val="0"/>
              <w:overflowPunct w:val="0"/>
              <w:autoSpaceDE w:val="0"/>
              <w:autoSpaceDN w:val="0"/>
              <w:adjustRightInd w:val="0"/>
              <w:spacing w:before="194" w:after="0" w:line="256" w:lineRule="auto"/>
              <w:ind w:left="1170" w:right="163" w:hanging="1080"/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begin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to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locate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facts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that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are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clearly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stated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in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 xml:space="preserve">a </w:t>
            </w:r>
            <w:r w:rsidRPr="009D1850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>text.</w:t>
            </w:r>
          </w:p>
        </w:tc>
        <w:tc>
          <w:tcPr>
            <w:tcW w:w="7210" w:type="dxa"/>
            <w:tcBorders>
              <w:top w:val="none" w:sz="6" w:space="0" w:color="auto"/>
              <w:left w:val="single" w:sz="12" w:space="0" w:color="999999"/>
              <w:bottom w:val="none" w:sz="6" w:space="0" w:color="auto"/>
              <w:right w:val="none" w:sz="6" w:space="0" w:color="auto"/>
            </w:tcBorders>
          </w:tcPr>
          <w:p w14:paraId="5F327900" w14:textId="77777777" w:rsidR="009D1850" w:rsidRPr="009D1850" w:rsidRDefault="009D1850" w:rsidP="009D1850">
            <w:pPr>
              <w:numPr>
                <w:ilvl w:val="3"/>
                <w:numId w:val="1"/>
              </w:numPr>
              <w:tabs>
                <w:tab w:val="left" w:pos="1136"/>
              </w:tabs>
              <w:kinsoku w:val="0"/>
              <w:overflowPunct w:val="0"/>
              <w:autoSpaceDE w:val="0"/>
              <w:autoSpaceDN w:val="0"/>
              <w:adjustRightInd w:val="0"/>
              <w:spacing w:before="110" w:after="0" w:line="256" w:lineRule="auto"/>
              <w:ind w:left="1165" w:right="257" w:hanging="108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Students will write narratives incorporating characters, plot (i.e.,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beginning,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middle,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end),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basic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setting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(i.e.,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time, place) with prompting.</w:t>
            </w:r>
          </w:p>
          <w:p w14:paraId="2E58EB9D" w14:textId="77777777" w:rsidR="009D1850" w:rsidRPr="009D1850" w:rsidRDefault="009D1850" w:rsidP="009D1850">
            <w:pPr>
              <w:numPr>
                <w:ilvl w:val="3"/>
                <w:numId w:val="1"/>
              </w:numPr>
              <w:tabs>
                <w:tab w:val="left" w:pos="1136"/>
              </w:tabs>
              <w:kinsoku w:val="0"/>
              <w:overflowPunct w:val="0"/>
              <w:autoSpaceDE w:val="0"/>
              <w:autoSpaceDN w:val="0"/>
              <w:adjustRightInd w:val="0"/>
              <w:spacing w:before="192" w:after="0" w:line="256" w:lineRule="auto"/>
              <w:ind w:left="1165" w:right="151" w:hanging="1080"/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begin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to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write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facts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about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topic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in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response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 xml:space="preserve">to a text read aloud to demonstrate understanding with </w:t>
            </w:r>
            <w:proofErr w:type="gramStart"/>
            <w:r w:rsidRPr="009D1850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>prompting</w:t>
            </w:r>
            <w:proofErr w:type="gramEnd"/>
            <w:r w:rsidRPr="009D1850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>.</w:t>
            </w:r>
          </w:p>
          <w:p w14:paraId="2453AE1E" w14:textId="77777777" w:rsidR="009D1850" w:rsidRPr="009D1850" w:rsidRDefault="009D1850" w:rsidP="009D1850">
            <w:pPr>
              <w:numPr>
                <w:ilvl w:val="3"/>
                <w:numId w:val="1"/>
              </w:numPr>
              <w:tabs>
                <w:tab w:val="left" w:pos="1136"/>
              </w:tabs>
              <w:kinsoku w:val="0"/>
              <w:overflowPunct w:val="0"/>
              <w:autoSpaceDE w:val="0"/>
              <w:autoSpaceDN w:val="0"/>
              <w:adjustRightInd w:val="0"/>
              <w:spacing w:before="193" w:after="0" w:line="256" w:lineRule="auto"/>
              <w:ind w:left="1165" w:right="493" w:hanging="108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write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an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opinion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about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topic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provide</w:t>
            </w:r>
            <w:r w:rsidRPr="009D185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 reason to support the opinion with prompting.</w:t>
            </w:r>
          </w:p>
        </w:tc>
      </w:tr>
    </w:tbl>
    <w:p w14:paraId="1197BFD4" w14:textId="77777777" w:rsidR="009D1850" w:rsidRDefault="009D1850"/>
    <w:p w14:paraId="1EA9ACBE" w14:textId="77777777" w:rsidR="008F14E1" w:rsidRDefault="008F14E1"/>
    <w:p w14:paraId="42FBCF36" w14:textId="77777777" w:rsidR="008F14E1" w:rsidRDefault="008F14E1"/>
    <w:p w14:paraId="7F83DD1A" w14:textId="77777777" w:rsidR="008F14E1" w:rsidRDefault="008F14E1"/>
    <w:p w14:paraId="4CDEB4BA" w14:textId="77777777" w:rsidR="008F14E1" w:rsidRDefault="008F14E1"/>
    <w:p w14:paraId="145F9654" w14:textId="77777777" w:rsidR="008F14E1" w:rsidRDefault="008F14E1"/>
    <w:p w14:paraId="317B907F" w14:textId="77777777" w:rsidR="008F14E1" w:rsidRDefault="008F14E1"/>
    <w:p w14:paraId="408A057B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after="0" w:line="335" w:lineRule="exact"/>
        <w:ind w:left="205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  <w:r w:rsidRPr="009D1850">
        <w:rPr>
          <w:rFonts w:ascii="Arial" w:hAnsi="Arial" w:cs="Arial"/>
          <w:b/>
          <w:bCs/>
          <w:color w:val="F16423"/>
          <w:kern w:val="0"/>
          <w:sz w:val="30"/>
          <w:szCs w:val="30"/>
        </w:rPr>
        <w:t>Standard 4: Vocabulary</w:t>
      </w:r>
    </w:p>
    <w:p w14:paraId="0A0106CB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205"/>
        <w:rPr>
          <w:rFonts w:ascii="Arial" w:hAnsi="Arial" w:cs="Arial"/>
          <w:kern w:val="0"/>
          <w:sz w:val="28"/>
          <w:szCs w:val="28"/>
        </w:rPr>
      </w:pPr>
      <w:r w:rsidRPr="009D1850">
        <w:rPr>
          <w:rFonts w:ascii="Arial" w:hAnsi="Arial" w:cs="Arial"/>
          <w:kern w:val="0"/>
          <w:sz w:val="28"/>
          <w:szCs w:val="28"/>
        </w:rPr>
        <w:t>Students will expand and apply their spoken and reading vocabularies to speak, read, and write effectively.</w:t>
      </w:r>
    </w:p>
    <w:p w14:paraId="646E5BAE" w14:textId="77777777" w:rsidR="009D1850" w:rsidRPr="009D1850" w:rsidRDefault="009D1850" w:rsidP="009D1850">
      <w:pPr>
        <w:kinsoku w:val="0"/>
        <w:overflowPunct w:val="0"/>
        <w:autoSpaceDE w:val="0"/>
        <w:autoSpaceDN w:val="0"/>
        <w:adjustRightInd w:val="0"/>
        <w:spacing w:before="10" w:after="1" w:line="240" w:lineRule="auto"/>
        <w:rPr>
          <w:rFonts w:ascii="Arial" w:hAnsi="Arial" w:cs="Arial"/>
          <w:kern w:val="0"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0"/>
        <w:gridCol w:w="7210"/>
      </w:tblGrid>
      <w:tr w:rsidR="009D1850" w:rsidRPr="009D1850" w14:paraId="3F95735F" w14:textId="77777777">
        <w:trPr>
          <w:trHeight w:val="1080"/>
        </w:trPr>
        <w:tc>
          <w:tcPr>
            <w:tcW w:w="71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12" w:space="0" w:color="999999"/>
            </w:tcBorders>
            <w:shd w:val="clear" w:color="auto" w:fill="FFDDC4"/>
          </w:tcPr>
          <w:p w14:paraId="78C01C6A" w14:textId="77777777" w:rsidR="009D1850" w:rsidRPr="009D1850" w:rsidRDefault="009D1850" w:rsidP="009D1850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1102" w:right="1104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</w:pPr>
            <w:r w:rsidRPr="009D1850"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  <w:t>Reading</w:t>
            </w:r>
          </w:p>
          <w:p w14:paraId="7D0F1886" w14:textId="77777777" w:rsidR="009D1850" w:rsidRPr="009D1850" w:rsidRDefault="009D1850" w:rsidP="009D1850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56" w:lineRule="auto"/>
              <w:ind w:left="1102" w:right="110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expand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their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grade-level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vocabularies through</w:t>
            </w:r>
            <w:r w:rsidRPr="009D1850">
              <w:rPr>
                <w:rFonts w:ascii="Arial" w:hAnsi="Arial" w:cs="Arial"/>
                <w:spacing w:val="-1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reading,</w:t>
            </w:r>
            <w:r w:rsidRPr="009D1850">
              <w:rPr>
                <w:rFonts w:ascii="Arial" w:hAnsi="Arial" w:cs="Arial"/>
                <w:spacing w:val="-1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word</w:t>
            </w:r>
            <w:r w:rsidRPr="009D1850">
              <w:rPr>
                <w:rFonts w:ascii="Arial" w:hAnsi="Arial" w:cs="Arial"/>
                <w:spacing w:val="-1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study,</w:t>
            </w:r>
            <w:r w:rsidRPr="009D1850">
              <w:rPr>
                <w:rFonts w:ascii="Arial" w:hAnsi="Arial" w:cs="Arial"/>
                <w:spacing w:val="-1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9D1850">
              <w:rPr>
                <w:rFonts w:ascii="Arial" w:hAnsi="Arial" w:cs="Arial"/>
                <w:spacing w:val="-1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class</w:t>
            </w:r>
            <w:r w:rsidRPr="009D1850">
              <w:rPr>
                <w:rFonts w:ascii="Arial" w:hAnsi="Arial" w:cs="Arial"/>
                <w:spacing w:val="-1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discussion.</w:t>
            </w:r>
          </w:p>
        </w:tc>
        <w:tc>
          <w:tcPr>
            <w:tcW w:w="7210" w:type="dxa"/>
            <w:tcBorders>
              <w:top w:val="none" w:sz="6" w:space="0" w:color="auto"/>
              <w:left w:val="single" w:sz="12" w:space="0" w:color="999999"/>
              <w:bottom w:val="none" w:sz="6" w:space="0" w:color="auto"/>
              <w:right w:val="none" w:sz="6" w:space="0" w:color="auto"/>
            </w:tcBorders>
            <w:shd w:val="clear" w:color="auto" w:fill="FFDDC4"/>
          </w:tcPr>
          <w:p w14:paraId="472CBCFF" w14:textId="77777777" w:rsidR="009D1850" w:rsidRPr="009D1850" w:rsidRDefault="009D1850" w:rsidP="009D1850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1436" w:right="1438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</w:pPr>
            <w:r w:rsidRPr="009D1850"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  <w:t>Writing</w:t>
            </w:r>
          </w:p>
          <w:p w14:paraId="1A5B6745" w14:textId="77777777" w:rsidR="009D1850" w:rsidRPr="009D1850" w:rsidRDefault="009D1850" w:rsidP="009D1850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56" w:lineRule="auto"/>
              <w:ind w:left="1436" w:right="1439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apply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knowledge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of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vocabulary to speak and write effectively.</w:t>
            </w:r>
          </w:p>
        </w:tc>
      </w:tr>
      <w:tr w:rsidR="009D1850" w:rsidRPr="009D1850" w14:paraId="7603F0B4" w14:textId="77777777" w:rsidTr="0038743E">
        <w:trPr>
          <w:trHeight w:val="2610"/>
        </w:trPr>
        <w:tc>
          <w:tcPr>
            <w:tcW w:w="71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12" w:space="0" w:color="999999"/>
            </w:tcBorders>
          </w:tcPr>
          <w:p w14:paraId="6377CAEB" w14:textId="77777777" w:rsidR="009D1850" w:rsidRPr="009D1850" w:rsidRDefault="009D1850" w:rsidP="009D1850">
            <w:pPr>
              <w:numPr>
                <w:ilvl w:val="3"/>
                <w:numId w:val="2"/>
              </w:numPr>
              <w:tabs>
                <w:tab w:val="left" w:pos="1166"/>
              </w:tabs>
              <w:kinsoku w:val="0"/>
              <w:overflowPunct w:val="0"/>
              <w:autoSpaceDE w:val="0"/>
              <w:autoSpaceDN w:val="0"/>
              <w:adjustRightInd w:val="0"/>
              <w:spacing w:before="110" w:after="0" w:line="256" w:lineRule="auto"/>
              <w:ind w:left="1170" w:right="139" w:hanging="108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begin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to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determine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relationships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among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words, including synonyms and antonyms.</w:t>
            </w:r>
          </w:p>
          <w:p w14:paraId="05B0772F" w14:textId="77777777" w:rsidR="009D1850" w:rsidRPr="009D1850" w:rsidRDefault="009D1850" w:rsidP="009D1850">
            <w:pPr>
              <w:numPr>
                <w:ilvl w:val="3"/>
                <w:numId w:val="2"/>
              </w:numPr>
              <w:tabs>
                <w:tab w:val="left" w:pos="1166"/>
              </w:tabs>
              <w:kinsoku w:val="0"/>
              <w:overflowPunct w:val="0"/>
              <w:autoSpaceDE w:val="0"/>
              <w:autoSpaceDN w:val="0"/>
              <w:adjustRightInd w:val="0"/>
              <w:spacing w:before="193" w:after="0" w:line="256" w:lineRule="auto"/>
              <w:ind w:left="1170" w:right="200" w:hanging="108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use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context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clues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to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determine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the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meaning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 xml:space="preserve">of words with </w:t>
            </w:r>
            <w:proofErr w:type="gramStart"/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prompting</w:t>
            </w:r>
            <w:proofErr w:type="gramEnd"/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.</w:t>
            </w:r>
          </w:p>
          <w:p w14:paraId="78F04666" w14:textId="77777777" w:rsidR="009D1850" w:rsidRPr="009D1850" w:rsidRDefault="009D1850" w:rsidP="009D1850">
            <w:pPr>
              <w:numPr>
                <w:ilvl w:val="3"/>
                <w:numId w:val="2"/>
              </w:numPr>
              <w:tabs>
                <w:tab w:val="left" w:pos="1166"/>
              </w:tabs>
              <w:kinsoku w:val="0"/>
              <w:overflowPunct w:val="0"/>
              <w:autoSpaceDE w:val="0"/>
              <w:autoSpaceDN w:val="0"/>
              <w:adjustRightInd w:val="0"/>
              <w:spacing w:before="193" w:after="0" w:line="256" w:lineRule="auto"/>
              <w:ind w:left="1170" w:right="118" w:hanging="1080"/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9D1850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9D1850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acquire</w:t>
            </w:r>
            <w:r w:rsidRPr="009D1850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new</w:t>
            </w:r>
            <w:r w:rsidRPr="009D1850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grade-level</w:t>
            </w:r>
            <w:r w:rsidRPr="009D1850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vocabulary,</w:t>
            </w:r>
            <w:r w:rsidRPr="009D1850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relate</w:t>
            </w:r>
            <w:r w:rsidRPr="009D1850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 xml:space="preserve">new words to prior knowledge, and apply vocabulary in new </w:t>
            </w:r>
            <w:r w:rsidRPr="009D1850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>situations.</w:t>
            </w:r>
          </w:p>
        </w:tc>
        <w:tc>
          <w:tcPr>
            <w:tcW w:w="7210" w:type="dxa"/>
            <w:tcBorders>
              <w:top w:val="none" w:sz="6" w:space="0" w:color="auto"/>
              <w:left w:val="single" w:sz="12" w:space="0" w:color="999999"/>
              <w:bottom w:val="none" w:sz="6" w:space="0" w:color="auto"/>
              <w:right w:val="none" w:sz="6" w:space="0" w:color="auto"/>
            </w:tcBorders>
          </w:tcPr>
          <w:p w14:paraId="34C9AE57" w14:textId="77777777" w:rsidR="009D1850" w:rsidRPr="009D1850" w:rsidRDefault="009D1850" w:rsidP="009D1850">
            <w:pPr>
              <w:numPr>
                <w:ilvl w:val="3"/>
                <w:numId w:val="1"/>
              </w:numPr>
              <w:tabs>
                <w:tab w:val="left" w:pos="1136"/>
              </w:tabs>
              <w:kinsoku w:val="0"/>
              <w:overflowPunct w:val="0"/>
              <w:autoSpaceDE w:val="0"/>
              <w:autoSpaceDN w:val="0"/>
              <w:adjustRightInd w:val="0"/>
              <w:spacing w:before="110" w:after="0" w:line="256" w:lineRule="auto"/>
              <w:ind w:left="1165" w:right="506" w:hanging="108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use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grade-level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vocabulary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to</w:t>
            </w:r>
            <w:r w:rsidRPr="009D185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communicate ideas through speaking and writing.</w:t>
            </w:r>
          </w:p>
          <w:p w14:paraId="3832200A" w14:textId="77777777" w:rsidR="009D1850" w:rsidRPr="009D1850" w:rsidRDefault="009D1850" w:rsidP="009D1850">
            <w:pPr>
              <w:numPr>
                <w:ilvl w:val="3"/>
                <w:numId w:val="1"/>
              </w:numPr>
              <w:tabs>
                <w:tab w:val="left" w:pos="1136"/>
              </w:tabs>
              <w:kinsoku w:val="0"/>
              <w:overflowPunct w:val="0"/>
              <w:autoSpaceDE w:val="0"/>
              <w:autoSpaceDN w:val="0"/>
              <w:adjustRightInd w:val="0"/>
              <w:spacing w:before="193" w:after="0" w:line="256" w:lineRule="auto"/>
              <w:ind w:left="1165" w:right="114" w:hanging="108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use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language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in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speaking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writing</w:t>
            </w:r>
            <w:r w:rsidRPr="009D185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D1850">
              <w:rPr>
                <w:rFonts w:ascii="Arial" w:hAnsi="Arial" w:cs="Arial"/>
                <w:kern w:val="0"/>
                <w:sz w:val="22"/>
                <w:szCs w:val="22"/>
              </w:rPr>
              <w:t>according to purpose with prompting.</w:t>
            </w:r>
          </w:p>
        </w:tc>
      </w:tr>
    </w:tbl>
    <w:p w14:paraId="4B93AC8D" w14:textId="77777777" w:rsidR="00AA56D0" w:rsidRDefault="00AA56D0" w:rsidP="008B3EC7">
      <w:pPr>
        <w:kinsoku w:val="0"/>
        <w:overflowPunct w:val="0"/>
        <w:autoSpaceDE w:val="0"/>
        <w:autoSpaceDN w:val="0"/>
        <w:adjustRightInd w:val="0"/>
        <w:spacing w:before="118" w:after="0" w:line="240" w:lineRule="auto"/>
        <w:ind w:left="205"/>
        <w:outlineLvl w:val="0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</w:p>
    <w:p w14:paraId="32C2908C" w14:textId="77777777" w:rsidR="00AA56D0" w:rsidRDefault="00AA56D0" w:rsidP="008B3EC7">
      <w:pPr>
        <w:kinsoku w:val="0"/>
        <w:overflowPunct w:val="0"/>
        <w:autoSpaceDE w:val="0"/>
        <w:autoSpaceDN w:val="0"/>
        <w:adjustRightInd w:val="0"/>
        <w:spacing w:before="118" w:after="0" w:line="240" w:lineRule="auto"/>
        <w:ind w:left="205"/>
        <w:outlineLvl w:val="0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</w:p>
    <w:p w14:paraId="442C5B2B" w14:textId="7B4F782F" w:rsidR="008B3EC7" w:rsidRPr="008B3EC7" w:rsidRDefault="008B3EC7" w:rsidP="008B3EC7">
      <w:pPr>
        <w:kinsoku w:val="0"/>
        <w:overflowPunct w:val="0"/>
        <w:autoSpaceDE w:val="0"/>
        <w:autoSpaceDN w:val="0"/>
        <w:adjustRightInd w:val="0"/>
        <w:spacing w:before="118" w:after="0" w:line="240" w:lineRule="auto"/>
        <w:ind w:left="205"/>
        <w:outlineLvl w:val="0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  <w:r w:rsidRPr="008B3EC7">
        <w:rPr>
          <w:rFonts w:ascii="Arial" w:hAnsi="Arial" w:cs="Arial"/>
          <w:b/>
          <w:bCs/>
          <w:color w:val="F16423"/>
          <w:kern w:val="0"/>
          <w:sz w:val="30"/>
          <w:szCs w:val="30"/>
        </w:rPr>
        <w:t>Standard 7: Multimodal Literacies</w:t>
      </w:r>
    </w:p>
    <w:p w14:paraId="74B25C8E" w14:textId="77777777" w:rsidR="008B3EC7" w:rsidRPr="008B3EC7" w:rsidRDefault="008B3EC7" w:rsidP="008B3EC7">
      <w:pPr>
        <w:kinsoku w:val="0"/>
        <w:overflowPunct w:val="0"/>
        <w:autoSpaceDE w:val="0"/>
        <w:autoSpaceDN w:val="0"/>
        <w:adjustRightInd w:val="0"/>
        <w:spacing w:before="15" w:after="0" w:line="244" w:lineRule="auto"/>
        <w:ind w:left="205" w:right="542"/>
        <w:rPr>
          <w:rFonts w:ascii="Arial" w:hAnsi="Arial" w:cs="Arial"/>
          <w:kern w:val="0"/>
          <w:sz w:val="28"/>
          <w:szCs w:val="28"/>
        </w:rPr>
      </w:pPr>
      <w:r w:rsidRPr="008B3EC7">
        <w:rPr>
          <w:rFonts w:ascii="Arial" w:hAnsi="Arial" w:cs="Arial"/>
          <w:kern w:val="0"/>
          <w:sz w:val="28"/>
          <w:szCs w:val="28"/>
        </w:rPr>
        <w:t>Students will comprehend and communicate knowledge through alphabetic, aural, visual, spatial, and/or gestural content.</w:t>
      </w:r>
    </w:p>
    <w:p w14:paraId="7995AEEA" w14:textId="77777777" w:rsidR="008B3EC7" w:rsidRPr="008B3EC7" w:rsidRDefault="008B3EC7" w:rsidP="008B3EC7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kern w:val="0"/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0"/>
        <w:gridCol w:w="7210"/>
      </w:tblGrid>
      <w:tr w:rsidR="008B3EC7" w:rsidRPr="008B3EC7" w14:paraId="77252AEC" w14:textId="77777777">
        <w:trPr>
          <w:trHeight w:val="840"/>
        </w:trPr>
        <w:tc>
          <w:tcPr>
            <w:tcW w:w="71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12" w:space="0" w:color="999999"/>
            </w:tcBorders>
            <w:shd w:val="clear" w:color="auto" w:fill="FFDDC4"/>
          </w:tcPr>
          <w:p w14:paraId="7E64469B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227" w:right="229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</w:pPr>
            <w:r w:rsidRPr="008B3EC7"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  <w:t>Reading</w:t>
            </w:r>
          </w:p>
          <w:p w14:paraId="67F5B565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227" w:right="229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B3EC7">
              <w:rPr>
                <w:rFonts w:ascii="Arial" w:hAnsi="Arial" w:cs="Arial"/>
                <w:kern w:val="0"/>
                <w:sz w:val="22"/>
                <w:szCs w:val="22"/>
              </w:rPr>
              <w:t>Students will comprehend and evaluate multimodal content.</w:t>
            </w:r>
          </w:p>
        </w:tc>
        <w:tc>
          <w:tcPr>
            <w:tcW w:w="7210" w:type="dxa"/>
            <w:tcBorders>
              <w:top w:val="none" w:sz="6" w:space="0" w:color="auto"/>
              <w:left w:val="single" w:sz="12" w:space="0" w:color="999999"/>
              <w:bottom w:val="none" w:sz="6" w:space="0" w:color="auto"/>
              <w:right w:val="none" w:sz="6" w:space="0" w:color="auto"/>
            </w:tcBorders>
            <w:shd w:val="clear" w:color="auto" w:fill="FFDDC4"/>
          </w:tcPr>
          <w:p w14:paraId="583CE517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311" w:right="313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</w:pPr>
            <w:r w:rsidRPr="008B3EC7"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  <w:t>Writing</w:t>
            </w:r>
          </w:p>
          <w:p w14:paraId="332D97CC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311" w:right="313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B3EC7">
              <w:rPr>
                <w:rFonts w:ascii="Arial" w:hAnsi="Arial" w:cs="Arial"/>
                <w:kern w:val="0"/>
                <w:sz w:val="22"/>
                <w:szCs w:val="22"/>
              </w:rPr>
              <w:t>Students will create multimodal content to communicate effectively.</w:t>
            </w:r>
          </w:p>
        </w:tc>
      </w:tr>
      <w:tr w:rsidR="008B3EC7" w:rsidRPr="008B3EC7" w14:paraId="56214A83" w14:textId="77777777">
        <w:trPr>
          <w:trHeight w:val="1015"/>
        </w:trPr>
        <w:tc>
          <w:tcPr>
            <w:tcW w:w="71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12" w:space="0" w:color="999999"/>
            </w:tcBorders>
          </w:tcPr>
          <w:p w14:paraId="67EC9A51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110" w:after="0" w:line="256" w:lineRule="auto"/>
              <w:ind w:left="900" w:right="47" w:hanging="81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B3E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1.7.R</w:t>
            </w:r>
            <w:r w:rsidRPr="008B3EC7">
              <w:rPr>
                <w:rFonts w:ascii="Arial" w:hAnsi="Arial" w:cs="Arial"/>
                <w:b/>
                <w:bCs/>
                <w:spacing w:val="80"/>
                <w:w w:val="150"/>
                <w:kern w:val="0"/>
                <w:sz w:val="22"/>
                <w:szCs w:val="22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8B3EC7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8B3EC7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22"/>
                <w:szCs w:val="22"/>
              </w:rPr>
              <w:t>explain</w:t>
            </w:r>
            <w:r w:rsidRPr="008B3EC7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22"/>
                <w:szCs w:val="22"/>
              </w:rPr>
              <w:t>how</w:t>
            </w:r>
            <w:r w:rsidRPr="008B3EC7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22"/>
                <w:szCs w:val="22"/>
              </w:rPr>
              <w:t>ideas</w:t>
            </w:r>
            <w:r w:rsidRPr="008B3EC7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8B3EC7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22"/>
                <w:szCs w:val="22"/>
              </w:rPr>
              <w:t>topics</w:t>
            </w:r>
            <w:r w:rsidRPr="008B3EC7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22"/>
                <w:szCs w:val="22"/>
              </w:rPr>
              <w:t>are</w:t>
            </w:r>
            <w:r w:rsidRPr="008B3EC7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22"/>
                <w:szCs w:val="22"/>
              </w:rPr>
              <w:t>depicted</w:t>
            </w:r>
            <w:r w:rsidRPr="008B3EC7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22"/>
                <w:szCs w:val="22"/>
              </w:rPr>
              <w:t>in multimodal content.</w:t>
            </w:r>
          </w:p>
        </w:tc>
        <w:tc>
          <w:tcPr>
            <w:tcW w:w="7210" w:type="dxa"/>
            <w:tcBorders>
              <w:top w:val="none" w:sz="6" w:space="0" w:color="auto"/>
              <w:left w:val="single" w:sz="12" w:space="0" w:color="999999"/>
              <w:bottom w:val="none" w:sz="6" w:space="0" w:color="auto"/>
              <w:right w:val="none" w:sz="6" w:space="0" w:color="auto"/>
            </w:tcBorders>
          </w:tcPr>
          <w:p w14:paraId="7AE8F58E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110" w:after="0" w:line="256" w:lineRule="auto"/>
              <w:ind w:left="895" w:right="201" w:hanging="81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B3E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1.7.W</w:t>
            </w:r>
            <w:r w:rsidRPr="008B3EC7">
              <w:rPr>
                <w:rFonts w:ascii="Arial" w:hAnsi="Arial" w:cs="Arial"/>
                <w:b/>
                <w:bCs/>
                <w:spacing w:val="80"/>
                <w:kern w:val="0"/>
                <w:sz w:val="22"/>
                <w:szCs w:val="22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22"/>
                <w:szCs w:val="22"/>
              </w:rPr>
              <w:t>Students will use a combination of writing, sound, visual content,</w:t>
            </w:r>
            <w:r w:rsidRPr="008B3EC7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22"/>
                <w:szCs w:val="22"/>
              </w:rPr>
              <w:t>and/or</w:t>
            </w:r>
            <w:r w:rsidRPr="008B3EC7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22"/>
                <w:szCs w:val="22"/>
              </w:rPr>
              <w:t>movement</w:t>
            </w:r>
            <w:r w:rsidRPr="008B3EC7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22"/>
                <w:szCs w:val="22"/>
              </w:rPr>
              <w:t>to</w:t>
            </w:r>
            <w:r w:rsidRPr="008B3EC7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22"/>
                <w:szCs w:val="22"/>
              </w:rPr>
              <w:t>communicate</w:t>
            </w:r>
            <w:r w:rsidRPr="008B3EC7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22"/>
                <w:szCs w:val="22"/>
              </w:rPr>
              <w:t>ideas,</w:t>
            </w:r>
            <w:r w:rsidRPr="008B3EC7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22"/>
                <w:szCs w:val="22"/>
              </w:rPr>
              <w:t>thoughts, and feelings.</w:t>
            </w:r>
          </w:p>
        </w:tc>
      </w:tr>
    </w:tbl>
    <w:p w14:paraId="56345C3B" w14:textId="77777777" w:rsidR="008B3EC7" w:rsidRPr="008B3EC7" w:rsidRDefault="008B3EC7" w:rsidP="008B3EC7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kern w:val="0"/>
          <w:sz w:val="33"/>
          <w:szCs w:val="33"/>
        </w:rPr>
      </w:pPr>
    </w:p>
    <w:p w14:paraId="4B25FBE9" w14:textId="77777777" w:rsidR="009D1850" w:rsidRDefault="009D1850"/>
    <w:p w14:paraId="52C4EC0B" w14:textId="77777777" w:rsidR="008B3EC7" w:rsidRDefault="008B3EC7"/>
    <w:p w14:paraId="0801FF7B" w14:textId="77777777" w:rsidR="008B3EC7" w:rsidRDefault="008B3EC7"/>
    <w:p w14:paraId="676AA1D3" w14:textId="77777777" w:rsidR="00AA56D0" w:rsidRDefault="00AA56D0"/>
    <w:p w14:paraId="1F872A9E" w14:textId="77777777" w:rsidR="00AA56D0" w:rsidRDefault="00AA56D0"/>
    <w:p w14:paraId="438451F9" w14:textId="77777777" w:rsidR="00AA56D0" w:rsidRDefault="00AA56D0"/>
    <w:p w14:paraId="1753F24E" w14:textId="77777777" w:rsidR="008B3EC7" w:rsidRDefault="008B3EC7"/>
    <w:p w14:paraId="1525C293" w14:textId="644825EC" w:rsidR="008B3EC7" w:rsidRPr="008B3EC7" w:rsidRDefault="008B3EC7" w:rsidP="008B3EC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4A64AC1" w14:textId="3EE3CC8A" w:rsidR="008B3EC7" w:rsidRPr="008B3EC7" w:rsidRDefault="00AA56D0" w:rsidP="00AA56D0">
      <w:pPr>
        <w:kinsoku w:val="0"/>
        <w:overflowPunct w:val="0"/>
        <w:autoSpaceDE w:val="0"/>
        <w:autoSpaceDN w:val="0"/>
        <w:adjustRightInd w:val="0"/>
        <w:spacing w:before="245" w:after="0" w:line="240" w:lineRule="auto"/>
        <w:ind w:left="4229" w:right="3710"/>
        <w:jc w:val="center"/>
        <w:rPr>
          <w:rFonts w:ascii="Arial" w:hAnsi="Arial" w:cs="Arial"/>
          <w:color w:val="0066CC"/>
          <w:w w:val="105"/>
          <w:kern w:val="0"/>
        </w:rPr>
      </w:pPr>
      <w:bookmarkStart w:id="1" w:name="First_Grade"/>
      <w:bookmarkEnd w:id="1"/>
      <w:r w:rsidRPr="008B3EC7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9A39F5E" wp14:editId="76B39CB2">
            <wp:simplePos x="0" y="0"/>
            <wp:positionH relativeFrom="column">
              <wp:posOffset>2263775</wp:posOffset>
            </wp:positionH>
            <wp:positionV relativeFrom="paragraph">
              <wp:posOffset>86360</wp:posOffset>
            </wp:positionV>
            <wp:extent cx="381000" cy="352425"/>
            <wp:effectExtent l="0" t="0" r="0" b="9525"/>
            <wp:wrapNone/>
            <wp:docPr id="327421575" name="Picture 26" descr="Diagram, bubble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21575" name="Picture 26" descr="Diagram, bubble 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3EC7" w:rsidRPr="008B3EC7">
        <w:rPr>
          <w:rFonts w:ascii="Arial" w:hAnsi="Arial" w:cs="Arial"/>
          <w:w w:val="105"/>
          <w:kern w:val="0"/>
          <w:sz w:val="22"/>
          <w:szCs w:val="22"/>
        </w:rPr>
        <w:t>Oklahoma Academic Standards for Mathematics</w:t>
      </w:r>
      <w:r w:rsidR="008B3EC7" w:rsidRPr="008B3EC7">
        <w:rPr>
          <w:rFonts w:ascii="Arial" w:hAnsi="Arial" w:cs="Arial"/>
          <w:spacing w:val="-11"/>
          <w:w w:val="105"/>
          <w:kern w:val="0"/>
          <w:sz w:val="22"/>
          <w:szCs w:val="22"/>
        </w:rPr>
        <w:t xml:space="preserve"> </w:t>
      </w:r>
      <w:r w:rsidR="008B3EC7" w:rsidRPr="008B3EC7">
        <w:rPr>
          <w:rFonts w:ascii="Arial" w:hAnsi="Arial" w:cs="Arial"/>
          <w:color w:val="0066CC"/>
          <w:w w:val="105"/>
          <w:kern w:val="0"/>
        </w:rPr>
        <w:t>First</w:t>
      </w:r>
      <w:r w:rsidR="008B3EC7" w:rsidRPr="008B3EC7">
        <w:rPr>
          <w:rFonts w:ascii="Arial" w:hAnsi="Arial" w:cs="Arial"/>
          <w:color w:val="0066CC"/>
          <w:spacing w:val="-1"/>
          <w:w w:val="105"/>
          <w:kern w:val="0"/>
        </w:rPr>
        <w:t xml:space="preserve"> </w:t>
      </w:r>
      <w:r w:rsidR="008B3EC7" w:rsidRPr="008B3EC7">
        <w:rPr>
          <w:rFonts w:ascii="Arial" w:hAnsi="Arial" w:cs="Arial"/>
          <w:color w:val="0066CC"/>
          <w:w w:val="105"/>
          <w:kern w:val="0"/>
        </w:rPr>
        <w:t>Grade</w:t>
      </w:r>
      <w:r w:rsidR="008B3EC7" w:rsidRPr="008B3EC7">
        <w:rPr>
          <w:rFonts w:ascii="Arial" w:hAnsi="Arial" w:cs="Arial"/>
          <w:color w:val="0066CC"/>
          <w:spacing w:val="-1"/>
          <w:w w:val="105"/>
          <w:kern w:val="0"/>
        </w:rPr>
        <w:t xml:space="preserve"> </w:t>
      </w:r>
      <w:r w:rsidR="008B3EC7" w:rsidRPr="008B3EC7">
        <w:rPr>
          <w:rFonts w:ascii="Arial" w:hAnsi="Arial" w:cs="Arial"/>
          <w:color w:val="0066CC"/>
          <w:w w:val="105"/>
          <w:kern w:val="0"/>
        </w:rPr>
        <w:t>(1)</w:t>
      </w:r>
    </w:p>
    <w:p w14:paraId="5A8EC7A5" w14:textId="77777777" w:rsidR="008B3EC7" w:rsidRPr="008B3EC7" w:rsidRDefault="008B3EC7" w:rsidP="008B3EC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14566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8"/>
        <w:gridCol w:w="1147"/>
        <w:gridCol w:w="931"/>
        <w:gridCol w:w="2083"/>
        <w:gridCol w:w="2083"/>
        <w:gridCol w:w="2078"/>
        <w:gridCol w:w="2083"/>
        <w:gridCol w:w="2083"/>
      </w:tblGrid>
      <w:tr w:rsidR="008B3EC7" w:rsidRPr="008B3EC7" w14:paraId="5C2CF3C9" w14:textId="77777777" w:rsidTr="00EA15BA">
        <w:trPr>
          <w:trHeight w:val="804"/>
        </w:trPr>
        <w:tc>
          <w:tcPr>
            <w:tcW w:w="207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004C99"/>
          </w:tcPr>
          <w:p w14:paraId="328DF69C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64" w:after="0" w:line="290" w:lineRule="auto"/>
              <w:ind w:left="234" w:right="159"/>
              <w:jc w:val="center"/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16"/>
                <w:szCs w:val="16"/>
              </w:rPr>
            </w:pPr>
            <w:r w:rsidRPr="008B3EC7">
              <w:rPr>
                <w:rFonts w:ascii="Tahoma" w:hAnsi="Tahoma" w:cs="Tahoma"/>
                <w:b/>
                <w:bCs/>
                <w:color w:val="FFFFFF"/>
                <w:kern w:val="0"/>
                <w:sz w:val="16"/>
                <w:szCs w:val="16"/>
              </w:rPr>
              <w:t>Develop</w:t>
            </w:r>
            <w:r w:rsidRPr="008B3EC7">
              <w:rPr>
                <w:rFonts w:ascii="Tahoma" w:hAnsi="Tahoma" w:cs="Tahoma"/>
                <w:b/>
                <w:bCs/>
                <w:color w:val="FFFFFF"/>
                <w:spacing w:val="-12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Tahoma" w:hAnsi="Tahoma" w:cs="Tahoma"/>
                <w:b/>
                <w:bCs/>
                <w:color w:val="FFFFFF"/>
                <w:kern w:val="0"/>
                <w:sz w:val="16"/>
                <w:szCs w:val="16"/>
              </w:rPr>
              <w:t>a</w:t>
            </w:r>
            <w:r w:rsidRPr="008B3EC7">
              <w:rPr>
                <w:rFonts w:ascii="Tahoma" w:hAnsi="Tahoma" w:cs="Tahoma"/>
                <w:b/>
                <w:bCs/>
                <w:color w:val="FFFFFF"/>
                <w:spacing w:val="-12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Tahoma" w:hAnsi="Tahoma" w:cs="Tahoma"/>
                <w:b/>
                <w:bCs/>
                <w:color w:val="FFFFFF"/>
                <w:kern w:val="0"/>
                <w:sz w:val="16"/>
                <w:szCs w:val="16"/>
              </w:rPr>
              <w:t>Deep</w:t>
            </w:r>
            <w:r w:rsidRPr="008B3EC7">
              <w:rPr>
                <w:rFonts w:ascii="Tahoma" w:hAnsi="Tahoma" w:cs="Tahoma"/>
                <w:b/>
                <w:bCs/>
                <w:color w:val="FFFFFF"/>
                <w:spacing w:val="-12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Tahoma" w:hAnsi="Tahoma" w:cs="Tahoma"/>
                <w:b/>
                <w:bCs/>
                <w:color w:val="FFFFFF"/>
                <w:kern w:val="0"/>
                <w:sz w:val="16"/>
                <w:szCs w:val="16"/>
              </w:rPr>
              <w:t>and Flexible</w:t>
            </w:r>
            <w:r w:rsidRPr="008B3EC7">
              <w:rPr>
                <w:rFonts w:ascii="Tahoma" w:hAnsi="Tahoma" w:cs="Tahoma"/>
                <w:b/>
                <w:bCs/>
                <w:color w:val="FFFFFF"/>
                <w:spacing w:val="-12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Tahoma" w:hAnsi="Tahoma" w:cs="Tahoma"/>
                <w:b/>
                <w:bCs/>
                <w:color w:val="FFFFFF"/>
                <w:kern w:val="0"/>
                <w:sz w:val="16"/>
                <w:szCs w:val="16"/>
              </w:rPr>
              <w:t xml:space="preserve">Conceptual </w:t>
            </w:r>
            <w:r w:rsidRPr="008B3EC7"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16"/>
                <w:szCs w:val="16"/>
              </w:rPr>
              <w:t>Understanding</w:t>
            </w:r>
          </w:p>
        </w:tc>
        <w:tc>
          <w:tcPr>
            <w:tcW w:w="2078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0066CC"/>
          </w:tcPr>
          <w:p w14:paraId="0B3A8735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64" w:after="0" w:line="290" w:lineRule="auto"/>
              <w:ind w:left="155" w:right="65" w:hanging="3"/>
              <w:jc w:val="center"/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16"/>
                <w:szCs w:val="16"/>
              </w:rPr>
            </w:pPr>
            <w:proofErr w:type="gramStart"/>
            <w:r w:rsidRPr="008B3EC7">
              <w:rPr>
                <w:rFonts w:ascii="Tahoma" w:hAnsi="Tahoma" w:cs="Tahoma"/>
                <w:b/>
                <w:bCs/>
                <w:color w:val="FFFFFF"/>
                <w:kern w:val="0"/>
                <w:sz w:val="16"/>
                <w:szCs w:val="16"/>
              </w:rPr>
              <w:t>Develop</w:t>
            </w:r>
            <w:proofErr w:type="gramEnd"/>
            <w:r w:rsidRPr="008B3EC7">
              <w:rPr>
                <w:rFonts w:ascii="Tahoma" w:hAnsi="Tahoma" w:cs="Tahoma"/>
                <w:b/>
                <w:bCs/>
                <w:color w:val="FFFFFF"/>
                <w:kern w:val="0"/>
                <w:sz w:val="16"/>
                <w:szCs w:val="16"/>
              </w:rPr>
              <w:t xml:space="preserve"> Accurate and </w:t>
            </w:r>
            <w:r w:rsidRPr="008B3EC7">
              <w:rPr>
                <w:rFonts w:ascii="Tahoma" w:hAnsi="Tahoma" w:cs="Tahoma"/>
                <w:b/>
                <w:bCs/>
                <w:color w:val="FFFFFF"/>
                <w:w w:val="95"/>
                <w:kern w:val="0"/>
                <w:sz w:val="16"/>
                <w:szCs w:val="16"/>
              </w:rPr>
              <w:t>Appropriate</w:t>
            </w:r>
            <w:r w:rsidRPr="008B3EC7">
              <w:rPr>
                <w:rFonts w:ascii="Tahoma" w:hAnsi="Tahoma" w:cs="Tahoma"/>
                <w:b/>
                <w:bCs/>
                <w:color w:val="FFFFFF"/>
                <w:spacing w:val="-3"/>
                <w:w w:val="9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Tahoma" w:hAnsi="Tahoma" w:cs="Tahoma"/>
                <w:b/>
                <w:bCs/>
                <w:color w:val="FFFFFF"/>
                <w:w w:val="95"/>
                <w:kern w:val="0"/>
                <w:sz w:val="16"/>
                <w:szCs w:val="16"/>
              </w:rPr>
              <w:t xml:space="preserve">Procedural </w:t>
            </w:r>
            <w:r w:rsidRPr="008B3EC7"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16"/>
                <w:szCs w:val="16"/>
              </w:rPr>
              <w:t>Fluency</w:t>
            </w:r>
          </w:p>
        </w:tc>
        <w:tc>
          <w:tcPr>
            <w:tcW w:w="20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0080FF"/>
          </w:tcPr>
          <w:p w14:paraId="5F61A922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175" w:after="0" w:line="285" w:lineRule="auto"/>
              <w:ind w:left="407" w:hanging="232"/>
              <w:rPr>
                <w:rFonts w:ascii="Tahoma" w:hAnsi="Tahoma" w:cs="Tahoma"/>
                <w:b/>
                <w:bCs/>
                <w:color w:val="FFFFFF"/>
                <w:kern w:val="0"/>
                <w:sz w:val="16"/>
                <w:szCs w:val="16"/>
              </w:rPr>
            </w:pPr>
            <w:r w:rsidRPr="008B3EC7">
              <w:rPr>
                <w:rFonts w:ascii="Tahoma" w:hAnsi="Tahoma" w:cs="Tahoma"/>
                <w:b/>
                <w:bCs/>
                <w:color w:val="FFFFFF"/>
                <w:w w:val="95"/>
                <w:kern w:val="0"/>
                <w:sz w:val="16"/>
                <w:szCs w:val="16"/>
              </w:rPr>
              <w:t xml:space="preserve">Develop Strategies for </w:t>
            </w:r>
            <w:r w:rsidRPr="008B3EC7">
              <w:rPr>
                <w:rFonts w:ascii="Tahoma" w:hAnsi="Tahoma" w:cs="Tahoma"/>
                <w:b/>
                <w:bCs/>
                <w:color w:val="FFFFFF"/>
                <w:kern w:val="0"/>
                <w:sz w:val="16"/>
                <w:szCs w:val="16"/>
              </w:rPr>
              <w:t>Problem</w:t>
            </w:r>
            <w:r w:rsidRPr="008B3EC7">
              <w:rPr>
                <w:rFonts w:ascii="Tahoma" w:hAnsi="Tahoma" w:cs="Tahoma"/>
                <w:b/>
                <w:bCs/>
                <w:color w:val="FFFFFF"/>
                <w:spacing w:val="-6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Tahoma" w:hAnsi="Tahoma" w:cs="Tahoma"/>
                <w:b/>
                <w:bCs/>
                <w:color w:val="FFFFFF"/>
                <w:kern w:val="0"/>
                <w:sz w:val="16"/>
                <w:szCs w:val="16"/>
              </w:rPr>
              <w:t>Solving</w:t>
            </w:r>
          </w:p>
        </w:tc>
        <w:tc>
          <w:tcPr>
            <w:tcW w:w="20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3399FF"/>
          </w:tcPr>
          <w:p w14:paraId="40A275FD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180" w:after="0" w:line="285" w:lineRule="auto"/>
              <w:ind w:left="619" w:hanging="424"/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16"/>
                <w:szCs w:val="16"/>
              </w:rPr>
            </w:pPr>
            <w:r w:rsidRPr="008B3EC7">
              <w:rPr>
                <w:rFonts w:ascii="Tahoma" w:hAnsi="Tahoma" w:cs="Tahoma"/>
                <w:b/>
                <w:bCs/>
                <w:color w:val="FFFFFF"/>
                <w:w w:val="95"/>
                <w:kern w:val="0"/>
                <w:sz w:val="16"/>
                <w:szCs w:val="16"/>
              </w:rPr>
              <w:t>Develop</w:t>
            </w:r>
            <w:r w:rsidRPr="008B3EC7">
              <w:rPr>
                <w:rFonts w:ascii="Tahoma" w:hAnsi="Tahoma" w:cs="Tahoma"/>
                <w:b/>
                <w:bCs/>
                <w:color w:val="FFFFFF"/>
                <w:spacing w:val="-3"/>
                <w:w w:val="9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Tahoma" w:hAnsi="Tahoma" w:cs="Tahoma"/>
                <w:b/>
                <w:bCs/>
                <w:color w:val="FFFFFF"/>
                <w:w w:val="95"/>
                <w:kern w:val="0"/>
                <w:sz w:val="16"/>
                <w:szCs w:val="16"/>
              </w:rPr>
              <w:t xml:space="preserve">Mathematical </w:t>
            </w:r>
            <w:r w:rsidRPr="008B3EC7"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16"/>
                <w:szCs w:val="16"/>
              </w:rPr>
              <w:t>Reasoning</w:t>
            </w:r>
          </w:p>
        </w:tc>
        <w:tc>
          <w:tcPr>
            <w:tcW w:w="207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66B2FF"/>
          </w:tcPr>
          <w:p w14:paraId="33952F52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64" w:after="0" w:line="290" w:lineRule="auto"/>
              <w:ind w:left="245" w:right="159"/>
              <w:jc w:val="center"/>
              <w:rPr>
                <w:rFonts w:ascii="Tahoma" w:hAnsi="Tahoma" w:cs="Tahoma"/>
                <w:b/>
                <w:bCs/>
                <w:spacing w:val="-2"/>
                <w:kern w:val="0"/>
                <w:sz w:val="16"/>
                <w:szCs w:val="16"/>
              </w:rPr>
            </w:pPr>
            <w:r w:rsidRPr="008B3EC7">
              <w:rPr>
                <w:rFonts w:ascii="Tahoma" w:hAnsi="Tahoma" w:cs="Tahoma"/>
                <w:b/>
                <w:bCs/>
                <w:w w:val="95"/>
                <w:kern w:val="0"/>
                <w:sz w:val="16"/>
                <w:szCs w:val="16"/>
              </w:rPr>
              <w:t>Develop a</w:t>
            </w:r>
            <w:r w:rsidRPr="008B3EC7">
              <w:rPr>
                <w:rFonts w:ascii="Tahoma" w:hAnsi="Tahoma" w:cs="Tahoma"/>
                <w:b/>
                <w:bCs/>
                <w:spacing w:val="-1"/>
                <w:w w:val="9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Tahoma" w:hAnsi="Tahoma" w:cs="Tahoma"/>
                <w:b/>
                <w:bCs/>
                <w:w w:val="95"/>
                <w:kern w:val="0"/>
                <w:sz w:val="16"/>
                <w:szCs w:val="16"/>
              </w:rPr>
              <w:t xml:space="preserve">Productive </w:t>
            </w:r>
            <w:r w:rsidRPr="008B3EC7">
              <w:rPr>
                <w:rFonts w:ascii="Tahoma" w:hAnsi="Tahoma" w:cs="Tahoma"/>
                <w:b/>
                <w:bCs/>
                <w:spacing w:val="-2"/>
                <w:kern w:val="0"/>
                <w:sz w:val="16"/>
                <w:szCs w:val="16"/>
              </w:rPr>
              <w:t>Mathematical Disposition</w:t>
            </w:r>
          </w:p>
        </w:tc>
        <w:tc>
          <w:tcPr>
            <w:tcW w:w="20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99CCFF"/>
          </w:tcPr>
          <w:p w14:paraId="7D453068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108" w:after="0" w:line="240" w:lineRule="auto"/>
              <w:ind w:left="186" w:right="105"/>
              <w:jc w:val="center"/>
              <w:rPr>
                <w:rFonts w:ascii="Tahoma" w:hAnsi="Tahoma" w:cs="Tahoma"/>
                <w:b/>
                <w:bCs/>
                <w:kern w:val="0"/>
                <w:sz w:val="16"/>
                <w:szCs w:val="16"/>
              </w:rPr>
            </w:pPr>
            <w:r w:rsidRPr="008B3EC7">
              <w:rPr>
                <w:rFonts w:ascii="Tahoma" w:hAnsi="Tahoma" w:cs="Tahoma"/>
                <w:b/>
                <w:bCs/>
                <w:kern w:val="0"/>
                <w:sz w:val="16"/>
                <w:szCs w:val="16"/>
              </w:rPr>
              <w:t>Develop the Ability to</w:t>
            </w:r>
          </w:p>
          <w:p w14:paraId="625EFAE4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20" w:lineRule="atLeast"/>
              <w:ind w:left="186" w:right="102"/>
              <w:jc w:val="center"/>
              <w:rPr>
                <w:rFonts w:ascii="Tahoma" w:hAnsi="Tahoma" w:cs="Tahoma"/>
                <w:b/>
                <w:bCs/>
                <w:w w:val="95"/>
                <w:kern w:val="0"/>
                <w:sz w:val="16"/>
                <w:szCs w:val="16"/>
              </w:rPr>
            </w:pPr>
            <w:r w:rsidRPr="008B3EC7">
              <w:rPr>
                <w:rFonts w:ascii="Tahoma" w:hAnsi="Tahoma" w:cs="Tahoma"/>
                <w:b/>
                <w:bCs/>
                <w:kern w:val="0"/>
                <w:sz w:val="16"/>
                <w:szCs w:val="16"/>
              </w:rPr>
              <w:t>Make</w:t>
            </w:r>
            <w:r w:rsidRPr="008B3EC7">
              <w:rPr>
                <w:rFonts w:ascii="Tahoma" w:hAnsi="Tahoma" w:cs="Tahoma"/>
                <w:b/>
                <w:bCs/>
                <w:spacing w:val="-6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Tahoma" w:hAnsi="Tahoma" w:cs="Tahoma"/>
                <w:b/>
                <w:bCs/>
                <w:kern w:val="0"/>
                <w:sz w:val="16"/>
                <w:szCs w:val="16"/>
              </w:rPr>
              <w:t xml:space="preserve">Conjectures, </w:t>
            </w:r>
            <w:r w:rsidRPr="008B3EC7">
              <w:rPr>
                <w:rFonts w:ascii="Tahoma" w:hAnsi="Tahoma" w:cs="Tahoma"/>
                <w:b/>
                <w:bCs/>
                <w:w w:val="95"/>
                <w:kern w:val="0"/>
                <w:sz w:val="16"/>
                <w:szCs w:val="16"/>
              </w:rPr>
              <w:t>Model,</w:t>
            </w:r>
            <w:r w:rsidRPr="008B3EC7">
              <w:rPr>
                <w:rFonts w:ascii="Tahoma" w:hAnsi="Tahoma" w:cs="Tahoma"/>
                <w:b/>
                <w:bCs/>
                <w:spacing w:val="-5"/>
                <w:w w:val="9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Tahoma" w:hAnsi="Tahoma" w:cs="Tahoma"/>
                <w:b/>
                <w:bCs/>
                <w:w w:val="95"/>
                <w:kern w:val="0"/>
                <w:sz w:val="16"/>
                <w:szCs w:val="16"/>
              </w:rPr>
              <w:t>and</w:t>
            </w:r>
            <w:r w:rsidRPr="008B3EC7">
              <w:rPr>
                <w:rFonts w:ascii="Tahoma" w:hAnsi="Tahoma" w:cs="Tahoma"/>
                <w:b/>
                <w:bCs/>
                <w:spacing w:val="-2"/>
                <w:w w:val="9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Tahoma" w:hAnsi="Tahoma" w:cs="Tahoma"/>
                <w:b/>
                <w:bCs/>
                <w:w w:val="95"/>
                <w:kern w:val="0"/>
                <w:sz w:val="16"/>
                <w:szCs w:val="16"/>
              </w:rPr>
              <w:t>Generalize</w:t>
            </w:r>
          </w:p>
        </w:tc>
        <w:tc>
          <w:tcPr>
            <w:tcW w:w="20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C0E5FF"/>
          </w:tcPr>
          <w:p w14:paraId="70CBF96E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180" w:after="0" w:line="285" w:lineRule="auto"/>
              <w:ind w:left="536" w:hanging="315"/>
              <w:rPr>
                <w:rFonts w:ascii="Tahoma" w:hAnsi="Tahoma" w:cs="Tahoma"/>
                <w:b/>
                <w:bCs/>
                <w:spacing w:val="-2"/>
                <w:kern w:val="0"/>
                <w:sz w:val="16"/>
                <w:szCs w:val="16"/>
              </w:rPr>
            </w:pPr>
            <w:proofErr w:type="gramStart"/>
            <w:r w:rsidRPr="008B3EC7">
              <w:rPr>
                <w:rFonts w:ascii="Tahoma" w:hAnsi="Tahoma" w:cs="Tahoma"/>
                <w:b/>
                <w:bCs/>
                <w:w w:val="95"/>
                <w:kern w:val="0"/>
                <w:sz w:val="16"/>
                <w:szCs w:val="16"/>
              </w:rPr>
              <w:t>Develop</w:t>
            </w:r>
            <w:proofErr w:type="gramEnd"/>
            <w:r w:rsidRPr="008B3EC7">
              <w:rPr>
                <w:rFonts w:ascii="Tahoma" w:hAnsi="Tahoma" w:cs="Tahoma"/>
                <w:b/>
                <w:bCs/>
                <w:w w:val="95"/>
                <w:kern w:val="0"/>
                <w:sz w:val="16"/>
                <w:szCs w:val="16"/>
              </w:rPr>
              <w:t xml:space="preserve"> the</w:t>
            </w:r>
            <w:r w:rsidRPr="008B3EC7">
              <w:rPr>
                <w:rFonts w:ascii="Tahoma" w:hAnsi="Tahoma" w:cs="Tahoma"/>
                <w:b/>
                <w:bCs/>
                <w:spacing w:val="-1"/>
                <w:w w:val="9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Tahoma" w:hAnsi="Tahoma" w:cs="Tahoma"/>
                <w:b/>
                <w:bCs/>
                <w:w w:val="95"/>
                <w:kern w:val="0"/>
                <w:sz w:val="16"/>
                <w:szCs w:val="16"/>
              </w:rPr>
              <w:t xml:space="preserve">Ability to </w:t>
            </w:r>
            <w:r w:rsidRPr="008B3EC7">
              <w:rPr>
                <w:rFonts w:ascii="Tahoma" w:hAnsi="Tahoma" w:cs="Tahoma"/>
                <w:b/>
                <w:bCs/>
                <w:spacing w:val="-2"/>
                <w:kern w:val="0"/>
                <w:sz w:val="16"/>
                <w:szCs w:val="16"/>
              </w:rPr>
              <w:t>Communicate</w:t>
            </w:r>
          </w:p>
        </w:tc>
      </w:tr>
      <w:tr w:rsidR="008B3EC7" w:rsidRPr="008B3EC7" w14:paraId="372622C4" w14:textId="77777777" w:rsidTr="00EA15BA">
        <w:trPr>
          <w:trHeight w:val="497"/>
        </w:trPr>
        <w:tc>
          <w:tcPr>
            <w:tcW w:w="14566" w:type="dxa"/>
            <w:gridSpan w:val="8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808080"/>
          </w:tcPr>
          <w:p w14:paraId="4391458E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137" w:after="0" w:line="240" w:lineRule="auto"/>
              <w:ind w:left="6063" w:right="5941"/>
              <w:jc w:val="center"/>
              <w:rPr>
                <w:rFonts w:ascii="Arial" w:hAnsi="Arial" w:cs="Arial"/>
                <w:b/>
                <w:bCs/>
                <w:color w:val="FFFFFF"/>
                <w:w w:val="105"/>
                <w:kern w:val="0"/>
                <w:sz w:val="19"/>
                <w:szCs w:val="19"/>
              </w:rPr>
            </w:pPr>
            <w:r w:rsidRPr="008B3EC7">
              <w:rPr>
                <w:rFonts w:ascii="Arial" w:hAnsi="Arial" w:cs="Arial"/>
                <w:b/>
                <w:bCs/>
                <w:color w:val="FFFFFF"/>
                <w:w w:val="105"/>
                <w:kern w:val="0"/>
                <w:sz w:val="19"/>
                <w:szCs w:val="19"/>
              </w:rPr>
              <w:t>Numbers &amp; Operations (N)</w:t>
            </w:r>
          </w:p>
        </w:tc>
      </w:tr>
      <w:tr w:rsidR="008B3EC7" w:rsidRPr="008B3EC7" w14:paraId="3BDAE55A" w14:textId="77777777" w:rsidTr="00EA15BA">
        <w:trPr>
          <w:trHeight w:val="372"/>
        </w:trPr>
        <w:tc>
          <w:tcPr>
            <w:tcW w:w="3225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D108C4C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85" w:lineRule="auto"/>
              <w:ind w:left="158" w:right="295"/>
              <w:rPr>
                <w:rFonts w:ascii="Arial" w:hAnsi="Arial" w:cs="Arial"/>
                <w:w w:val="105"/>
                <w:kern w:val="0"/>
                <w:sz w:val="16"/>
                <w:szCs w:val="16"/>
              </w:rPr>
            </w:pPr>
            <w:r w:rsidRPr="008B3EC7">
              <w:rPr>
                <w:rFonts w:ascii="Tahoma" w:hAnsi="Tahoma" w:cs="Tahoma"/>
                <w:b/>
                <w:bCs/>
                <w:w w:val="105"/>
                <w:kern w:val="0"/>
                <w:sz w:val="16"/>
                <w:szCs w:val="16"/>
              </w:rPr>
              <w:t xml:space="preserve">1.N.1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Count, compare, and represent</w:t>
            </w:r>
            <w:r w:rsidRPr="008B3EC7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whole</w:t>
            </w:r>
            <w:r w:rsidRPr="008B3EC7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numbers</w:t>
            </w:r>
            <w:r w:rsidRPr="008B3EC7">
              <w:rPr>
                <w:rFonts w:ascii="Arial" w:hAnsi="Arial" w:cs="Arial"/>
                <w:spacing w:val="-11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up</w:t>
            </w:r>
            <w:r w:rsidRPr="008B3EC7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to</w:t>
            </w:r>
            <w:r w:rsidRPr="008B3EC7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100, with an emphasis on grouping in terms of tens and ones.</w:t>
            </w:r>
          </w:p>
        </w:tc>
        <w:tc>
          <w:tcPr>
            <w:tcW w:w="11341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32A50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89"/>
              <w:rPr>
                <w:rFonts w:ascii="Arial" w:hAnsi="Arial" w:cs="Arial"/>
                <w:w w:val="105"/>
                <w:kern w:val="0"/>
                <w:sz w:val="16"/>
                <w:szCs w:val="16"/>
              </w:rPr>
            </w:pPr>
            <w:r w:rsidRPr="008B3EC7">
              <w:rPr>
                <w:rFonts w:ascii="Tahoma" w:hAnsi="Tahoma" w:cs="Tahoma"/>
                <w:b/>
                <w:bCs/>
                <w:w w:val="105"/>
                <w:kern w:val="0"/>
                <w:sz w:val="16"/>
                <w:szCs w:val="16"/>
              </w:rPr>
              <w:t>1.N.1.1</w:t>
            </w:r>
            <w:r w:rsidRPr="008B3EC7">
              <w:rPr>
                <w:rFonts w:ascii="Tahoma" w:hAnsi="Tahoma" w:cs="Tahoma"/>
                <w:b/>
                <w:bCs/>
                <w:spacing w:val="-14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Recognize</w:t>
            </w:r>
            <w:r w:rsidRPr="008B3EC7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numbers</w:t>
            </w:r>
            <w:r w:rsidRPr="008B3EC7">
              <w:rPr>
                <w:rFonts w:ascii="Arial" w:hAnsi="Arial" w:cs="Arial"/>
                <w:spacing w:val="-13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to</w:t>
            </w:r>
            <w:r w:rsidRPr="008B3EC7">
              <w:rPr>
                <w:rFonts w:ascii="Arial" w:hAnsi="Arial" w:cs="Arial"/>
                <w:spacing w:val="-14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20</w:t>
            </w:r>
            <w:r w:rsidRPr="008B3EC7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without</w:t>
            </w:r>
            <w:r w:rsidRPr="008B3EC7">
              <w:rPr>
                <w:rFonts w:ascii="Arial" w:hAnsi="Arial" w:cs="Arial"/>
                <w:spacing w:val="-13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counting</w:t>
            </w:r>
            <w:r w:rsidRPr="008B3EC7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(subitize)</w:t>
            </w:r>
            <w:r w:rsidRPr="008B3EC7">
              <w:rPr>
                <w:rFonts w:ascii="Arial" w:hAnsi="Arial" w:cs="Arial"/>
                <w:spacing w:val="-14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the</w:t>
            </w:r>
            <w:r w:rsidRPr="008B3EC7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quantity</w:t>
            </w:r>
            <w:r w:rsidRPr="008B3EC7">
              <w:rPr>
                <w:rFonts w:ascii="Arial" w:hAnsi="Arial" w:cs="Arial"/>
                <w:spacing w:val="-13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of</w:t>
            </w:r>
            <w:r w:rsidRPr="008B3EC7">
              <w:rPr>
                <w:rFonts w:ascii="Arial" w:hAnsi="Arial" w:cs="Arial"/>
                <w:spacing w:val="-13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structured</w:t>
            </w:r>
            <w:r w:rsidRPr="008B3EC7">
              <w:rPr>
                <w:rFonts w:ascii="Arial" w:hAnsi="Arial" w:cs="Arial"/>
                <w:spacing w:val="-13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arrangements.</w:t>
            </w:r>
          </w:p>
        </w:tc>
      </w:tr>
      <w:tr w:rsidR="008B3EC7" w:rsidRPr="008B3EC7" w14:paraId="2A36A49C" w14:textId="77777777" w:rsidTr="00EA15BA">
        <w:trPr>
          <w:trHeight w:val="521"/>
        </w:trPr>
        <w:tc>
          <w:tcPr>
            <w:tcW w:w="3225" w:type="dxa"/>
            <w:gridSpan w:val="2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79D8091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1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A1078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61" w:after="0" w:line="220" w:lineRule="atLeast"/>
              <w:ind w:left="718" w:right="222" w:hanging="631"/>
              <w:rPr>
                <w:rFonts w:ascii="Arial" w:hAnsi="Arial" w:cs="Arial"/>
                <w:w w:val="105"/>
                <w:kern w:val="0"/>
                <w:sz w:val="16"/>
                <w:szCs w:val="16"/>
              </w:rPr>
            </w:pPr>
            <w:r w:rsidRPr="008B3EC7">
              <w:rPr>
                <w:rFonts w:ascii="Tahoma" w:hAnsi="Tahoma" w:cs="Tahoma"/>
                <w:b/>
                <w:bCs/>
                <w:kern w:val="0"/>
                <w:sz w:val="16"/>
                <w:szCs w:val="16"/>
              </w:rPr>
              <w:t xml:space="preserve">1.N.1.2 </w:t>
            </w:r>
            <w:r w:rsidRPr="008B3EC7">
              <w:rPr>
                <w:rFonts w:ascii="Arial" w:hAnsi="Arial" w:cs="Arial"/>
                <w:kern w:val="0"/>
                <w:sz w:val="16"/>
                <w:szCs w:val="16"/>
              </w:rPr>
              <w:t xml:space="preserve">Use concrete representations to describe whole numbers between 10 and 100 in terms of tens and ones. Know that 10 is equivalent to 10 ones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and 100 is equivalent to 10 tens.</w:t>
            </w:r>
          </w:p>
        </w:tc>
      </w:tr>
      <w:tr w:rsidR="00EA15BA" w:rsidRPr="008B3EC7" w14:paraId="4F7F2948" w14:textId="77777777" w:rsidTr="00150681">
        <w:trPr>
          <w:gridAfter w:val="6"/>
          <w:wAfter w:w="11341" w:type="dxa"/>
          <w:trHeight w:val="35"/>
        </w:trPr>
        <w:tc>
          <w:tcPr>
            <w:tcW w:w="3225" w:type="dxa"/>
            <w:gridSpan w:val="2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B48B4FD" w14:textId="77777777" w:rsidR="00EA15BA" w:rsidRPr="008B3EC7" w:rsidRDefault="00EA15BA" w:rsidP="008B3EC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8B3EC7" w:rsidRPr="008B3EC7" w14:paraId="76F45351" w14:textId="77777777" w:rsidTr="00EA15BA">
        <w:trPr>
          <w:trHeight w:val="324"/>
        </w:trPr>
        <w:tc>
          <w:tcPr>
            <w:tcW w:w="322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C5F7FED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84" w:after="0" w:line="283" w:lineRule="auto"/>
              <w:ind w:left="158" w:right="726"/>
              <w:rPr>
                <w:rFonts w:ascii="Arial" w:hAnsi="Arial" w:cs="Arial"/>
                <w:spacing w:val="-2"/>
                <w:w w:val="105"/>
                <w:kern w:val="0"/>
                <w:sz w:val="16"/>
                <w:szCs w:val="16"/>
              </w:rPr>
            </w:pPr>
            <w:r w:rsidRPr="008B3EC7">
              <w:rPr>
                <w:rFonts w:ascii="Tahoma" w:hAnsi="Tahoma" w:cs="Tahoma"/>
                <w:b/>
                <w:bCs/>
                <w:w w:val="105"/>
                <w:kern w:val="0"/>
                <w:sz w:val="16"/>
                <w:szCs w:val="16"/>
              </w:rPr>
              <w:t xml:space="preserve">1.N.2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 xml:space="preserve">Solve addition and </w:t>
            </w:r>
            <w:r w:rsidRPr="008B3EC7">
              <w:rPr>
                <w:rFonts w:ascii="Arial" w:hAnsi="Arial" w:cs="Arial"/>
                <w:spacing w:val="-2"/>
                <w:w w:val="105"/>
                <w:kern w:val="0"/>
                <w:sz w:val="16"/>
                <w:szCs w:val="16"/>
              </w:rPr>
              <w:t>subtraction</w:t>
            </w:r>
            <w:r w:rsidRPr="008B3EC7">
              <w:rPr>
                <w:rFonts w:ascii="Arial" w:hAnsi="Arial" w:cs="Arial"/>
                <w:spacing w:val="-5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spacing w:val="-2"/>
                <w:w w:val="105"/>
                <w:kern w:val="0"/>
                <w:sz w:val="16"/>
                <w:szCs w:val="16"/>
              </w:rPr>
              <w:t>problems</w:t>
            </w:r>
            <w:r w:rsidRPr="008B3EC7">
              <w:rPr>
                <w:rFonts w:ascii="Arial" w:hAnsi="Arial" w:cs="Arial"/>
                <w:spacing w:val="-5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spacing w:val="-2"/>
                <w:w w:val="105"/>
                <w:kern w:val="0"/>
                <w:sz w:val="16"/>
                <w:szCs w:val="16"/>
              </w:rPr>
              <w:t>with</w:t>
            </w:r>
            <w:r w:rsidRPr="008B3EC7">
              <w:rPr>
                <w:rFonts w:ascii="Arial" w:hAnsi="Arial" w:cs="Arial"/>
                <w:spacing w:val="-5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spacing w:val="-2"/>
                <w:w w:val="105"/>
                <w:kern w:val="0"/>
                <w:sz w:val="16"/>
                <w:szCs w:val="16"/>
              </w:rPr>
              <w:t xml:space="preserve">sums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 xml:space="preserve">and </w:t>
            </w:r>
            <w:proofErr w:type="gramStart"/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minuends</w:t>
            </w:r>
            <w:proofErr w:type="gramEnd"/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 xml:space="preserve"> of up to 10 in real-world and mathematical </w:t>
            </w:r>
            <w:r w:rsidRPr="008B3EC7">
              <w:rPr>
                <w:rFonts w:ascii="Arial" w:hAnsi="Arial" w:cs="Arial"/>
                <w:spacing w:val="-2"/>
                <w:w w:val="105"/>
                <w:kern w:val="0"/>
                <w:sz w:val="16"/>
                <w:szCs w:val="16"/>
              </w:rPr>
              <w:t>contexts.</w:t>
            </w:r>
          </w:p>
        </w:tc>
        <w:tc>
          <w:tcPr>
            <w:tcW w:w="11341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B9FF5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105"/>
              <w:rPr>
                <w:rFonts w:ascii="Arial" w:hAnsi="Arial" w:cs="Arial"/>
                <w:w w:val="105"/>
                <w:kern w:val="0"/>
                <w:sz w:val="16"/>
                <w:szCs w:val="16"/>
              </w:rPr>
            </w:pPr>
            <w:r w:rsidRPr="008B3EC7">
              <w:rPr>
                <w:rFonts w:ascii="Tahoma" w:hAnsi="Tahoma" w:cs="Tahoma"/>
                <w:b/>
                <w:bCs/>
                <w:w w:val="105"/>
                <w:kern w:val="0"/>
                <w:sz w:val="16"/>
                <w:szCs w:val="16"/>
              </w:rPr>
              <w:t>1.N.2.1</w:t>
            </w:r>
            <w:r w:rsidRPr="008B3EC7">
              <w:rPr>
                <w:rFonts w:ascii="Tahoma" w:hAnsi="Tahoma" w:cs="Tahoma"/>
                <w:b/>
                <w:bCs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Represent</w:t>
            </w:r>
            <w:r w:rsidRPr="008B3EC7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and</w:t>
            </w:r>
            <w:r w:rsidRPr="008B3EC7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solve</w:t>
            </w:r>
            <w:r w:rsidRPr="008B3EC7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problems</w:t>
            </w:r>
            <w:r w:rsidRPr="008B3EC7">
              <w:rPr>
                <w:rFonts w:ascii="Arial" w:hAnsi="Arial" w:cs="Arial"/>
                <w:spacing w:val="-11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using</w:t>
            </w:r>
            <w:r w:rsidRPr="008B3EC7">
              <w:rPr>
                <w:rFonts w:ascii="Arial" w:hAnsi="Arial" w:cs="Arial"/>
                <w:spacing w:val="-9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addition</w:t>
            </w:r>
            <w:r w:rsidRPr="008B3EC7">
              <w:rPr>
                <w:rFonts w:ascii="Arial" w:hAnsi="Arial" w:cs="Arial"/>
                <w:spacing w:val="-10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and</w:t>
            </w:r>
            <w:r w:rsidRPr="008B3EC7">
              <w:rPr>
                <w:rFonts w:ascii="Arial" w:hAnsi="Arial" w:cs="Arial"/>
                <w:spacing w:val="-10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subtraction</w:t>
            </w:r>
            <w:r w:rsidRPr="008B3EC7">
              <w:rPr>
                <w:rFonts w:ascii="Arial" w:hAnsi="Arial" w:cs="Arial"/>
                <w:spacing w:val="-3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with</w:t>
            </w:r>
            <w:r w:rsidRPr="008B3EC7">
              <w:rPr>
                <w:rFonts w:ascii="Arial" w:hAnsi="Arial" w:cs="Arial"/>
                <w:spacing w:val="-3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sums</w:t>
            </w:r>
            <w:r w:rsidRPr="008B3EC7">
              <w:rPr>
                <w:rFonts w:ascii="Arial" w:hAnsi="Arial" w:cs="Arial"/>
                <w:spacing w:val="-3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and</w:t>
            </w:r>
            <w:r w:rsidRPr="008B3EC7">
              <w:rPr>
                <w:rFonts w:ascii="Arial" w:hAnsi="Arial" w:cs="Arial"/>
                <w:spacing w:val="-3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minuends</w:t>
            </w:r>
            <w:r w:rsidRPr="008B3EC7">
              <w:rPr>
                <w:rFonts w:ascii="Arial" w:hAnsi="Arial" w:cs="Arial"/>
                <w:spacing w:val="-3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of</w:t>
            </w:r>
            <w:r w:rsidRPr="008B3EC7">
              <w:rPr>
                <w:rFonts w:ascii="Arial" w:hAnsi="Arial" w:cs="Arial"/>
                <w:spacing w:val="-11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up</w:t>
            </w:r>
            <w:r w:rsidRPr="008B3EC7">
              <w:rPr>
                <w:rFonts w:ascii="Arial" w:hAnsi="Arial" w:cs="Arial"/>
                <w:spacing w:val="-9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to</w:t>
            </w:r>
            <w:r w:rsidRPr="008B3EC7">
              <w:rPr>
                <w:rFonts w:ascii="Arial" w:hAnsi="Arial" w:cs="Arial"/>
                <w:spacing w:val="-10"/>
                <w:w w:val="105"/>
                <w:kern w:val="0"/>
                <w:sz w:val="16"/>
                <w:szCs w:val="16"/>
              </w:rPr>
              <w:t xml:space="preserve"> </w:t>
            </w:r>
            <w:r w:rsidRPr="008B3EC7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10.</w:t>
            </w:r>
          </w:p>
        </w:tc>
      </w:tr>
    </w:tbl>
    <w:p w14:paraId="69C01C92" w14:textId="5C63EF61" w:rsidR="008B3EC7" w:rsidRDefault="008B3EC7"/>
    <w:p w14:paraId="084D776D" w14:textId="77777777" w:rsidR="00DC05DE" w:rsidRDefault="00DC05DE" w:rsidP="004C0032">
      <w:pPr>
        <w:kinsoku w:val="0"/>
        <w:overflowPunct w:val="0"/>
        <w:autoSpaceDE w:val="0"/>
        <w:autoSpaceDN w:val="0"/>
        <w:adjustRightInd w:val="0"/>
        <w:spacing w:before="247" w:after="0" w:line="240" w:lineRule="auto"/>
        <w:ind w:left="2520" w:right="2540"/>
        <w:jc w:val="center"/>
        <w:rPr>
          <w:rFonts w:ascii="Arial" w:hAnsi="Arial" w:cs="Arial"/>
          <w:color w:val="487068"/>
          <w:w w:val="105"/>
          <w:kern w:val="0"/>
        </w:rPr>
      </w:pPr>
    </w:p>
    <w:p w14:paraId="4350B920" w14:textId="77777777" w:rsidR="001B65EF" w:rsidRDefault="001B65EF" w:rsidP="004C0032">
      <w:pPr>
        <w:kinsoku w:val="0"/>
        <w:overflowPunct w:val="0"/>
        <w:autoSpaceDE w:val="0"/>
        <w:autoSpaceDN w:val="0"/>
        <w:adjustRightInd w:val="0"/>
        <w:spacing w:before="247" w:after="0" w:line="240" w:lineRule="auto"/>
        <w:ind w:left="2520" w:right="2540"/>
        <w:jc w:val="center"/>
        <w:rPr>
          <w:rFonts w:ascii="Arial" w:hAnsi="Arial" w:cs="Arial"/>
          <w:color w:val="487068"/>
          <w:w w:val="105"/>
          <w:kern w:val="0"/>
        </w:rPr>
      </w:pPr>
    </w:p>
    <w:p w14:paraId="0994320D" w14:textId="77777777" w:rsidR="001B65EF" w:rsidRDefault="001B65EF" w:rsidP="004C0032">
      <w:pPr>
        <w:kinsoku w:val="0"/>
        <w:overflowPunct w:val="0"/>
        <w:autoSpaceDE w:val="0"/>
        <w:autoSpaceDN w:val="0"/>
        <w:adjustRightInd w:val="0"/>
        <w:spacing w:before="247" w:after="0" w:line="240" w:lineRule="auto"/>
        <w:ind w:left="2520" w:right="2540"/>
        <w:jc w:val="center"/>
        <w:rPr>
          <w:rFonts w:ascii="Arial" w:hAnsi="Arial" w:cs="Arial"/>
          <w:color w:val="487068"/>
          <w:w w:val="105"/>
          <w:kern w:val="0"/>
        </w:rPr>
      </w:pPr>
    </w:p>
    <w:p w14:paraId="5A0212AB" w14:textId="77777777" w:rsidR="001B65EF" w:rsidRDefault="001B65EF" w:rsidP="004C0032">
      <w:pPr>
        <w:kinsoku w:val="0"/>
        <w:overflowPunct w:val="0"/>
        <w:autoSpaceDE w:val="0"/>
        <w:autoSpaceDN w:val="0"/>
        <w:adjustRightInd w:val="0"/>
        <w:spacing w:before="247" w:after="0" w:line="240" w:lineRule="auto"/>
        <w:ind w:left="2520" w:right="2540"/>
        <w:jc w:val="center"/>
        <w:rPr>
          <w:rFonts w:ascii="Arial" w:hAnsi="Arial" w:cs="Arial"/>
          <w:color w:val="487068"/>
          <w:w w:val="105"/>
          <w:kern w:val="0"/>
        </w:rPr>
      </w:pPr>
    </w:p>
    <w:p w14:paraId="53757337" w14:textId="77777777" w:rsidR="001B65EF" w:rsidRDefault="001B65EF" w:rsidP="004C0032">
      <w:pPr>
        <w:kinsoku w:val="0"/>
        <w:overflowPunct w:val="0"/>
        <w:autoSpaceDE w:val="0"/>
        <w:autoSpaceDN w:val="0"/>
        <w:adjustRightInd w:val="0"/>
        <w:spacing w:before="247" w:after="0" w:line="240" w:lineRule="auto"/>
        <w:ind w:left="2520" w:right="2540"/>
        <w:jc w:val="center"/>
        <w:rPr>
          <w:rFonts w:ascii="Arial" w:hAnsi="Arial" w:cs="Arial"/>
          <w:color w:val="487068"/>
          <w:w w:val="105"/>
          <w:kern w:val="0"/>
        </w:rPr>
      </w:pPr>
    </w:p>
    <w:p w14:paraId="1C0D9F18" w14:textId="77777777" w:rsidR="001B65EF" w:rsidRDefault="001B65EF" w:rsidP="004C0032">
      <w:pPr>
        <w:kinsoku w:val="0"/>
        <w:overflowPunct w:val="0"/>
        <w:autoSpaceDE w:val="0"/>
        <w:autoSpaceDN w:val="0"/>
        <w:adjustRightInd w:val="0"/>
        <w:spacing w:before="247" w:after="0" w:line="240" w:lineRule="auto"/>
        <w:ind w:left="2520" w:right="2540"/>
        <w:jc w:val="center"/>
        <w:rPr>
          <w:rFonts w:ascii="Arial" w:hAnsi="Arial" w:cs="Arial"/>
          <w:color w:val="487068"/>
          <w:w w:val="105"/>
          <w:kern w:val="0"/>
        </w:rPr>
      </w:pPr>
    </w:p>
    <w:p w14:paraId="148FFDFB" w14:textId="77777777" w:rsidR="001B65EF" w:rsidRDefault="001B65EF" w:rsidP="004C0032">
      <w:pPr>
        <w:kinsoku w:val="0"/>
        <w:overflowPunct w:val="0"/>
        <w:autoSpaceDE w:val="0"/>
        <w:autoSpaceDN w:val="0"/>
        <w:adjustRightInd w:val="0"/>
        <w:spacing w:before="247" w:after="0" w:line="240" w:lineRule="auto"/>
        <w:ind w:left="2520" w:right="2540"/>
        <w:jc w:val="center"/>
        <w:rPr>
          <w:rFonts w:ascii="Arial" w:hAnsi="Arial" w:cs="Arial"/>
          <w:color w:val="487068"/>
          <w:w w:val="105"/>
          <w:kern w:val="0"/>
        </w:rPr>
      </w:pPr>
    </w:p>
    <w:p w14:paraId="2C48E15E" w14:textId="77777777" w:rsidR="001B65EF" w:rsidRDefault="001B65EF" w:rsidP="004C0032">
      <w:pPr>
        <w:kinsoku w:val="0"/>
        <w:overflowPunct w:val="0"/>
        <w:autoSpaceDE w:val="0"/>
        <w:autoSpaceDN w:val="0"/>
        <w:adjustRightInd w:val="0"/>
        <w:spacing w:before="247" w:after="0" w:line="240" w:lineRule="auto"/>
        <w:ind w:left="2520" w:right="2540"/>
        <w:jc w:val="center"/>
        <w:rPr>
          <w:rFonts w:ascii="Arial" w:hAnsi="Arial" w:cs="Arial"/>
          <w:color w:val="487068"/>
          <w:w w:val="105"/>
          <w:kern w:val="0"/>
        </w:rPr>
      </w:pPr>
    </w:p>
    <w:p w14:paraId="62C31A80" w14:textId="77777777" w:rsidR="001B65EF" w:rsidRDefault="001B65EF" w:rsidP="004C0032">
      <w:pPr>
        <w:kinsoku w:val="0"/>
        <w:overflowPunct w:val="0"/>
        <w:autoSpaceDE w:val="0"/>
        <w:autoSpaceDN w:val="0"/>
        <w:adjustRightInd w:val="0"/>
        <w:spacing w:before="247" w:after="0" w:line="240" w:lineRule="auto"/>
        <w:ind w:left="2520" w:right="2540"/>
        <w:jc w:val="center"/>
        <w:rPr>
          <w:rFonts w:ascii="Arial" w:hAnsi="Arial" w:cs="Arial"/>
          <w:color w:val="487068"/>
          <w:w w:val="105"/>
          <w:kern w:val="0"/>
        </w:rPr>
      </w:pPr>
    </w:p>
    <w:p w14:paraId="3242C4CC" w14:textId="77777777" w:rsidR="001B65EF" w:rsidRDefault="001B65EF" w:rsidP="004C0032">
      <w:pPr>
        <w:kinsoku w:val="0"/>
        <w:overflowPunct w:val="0"/>
        <w:autoSpaceDE w:val="0"/>
        <w:autoSpaceDN w:val="0"/>
        <w:adjustRightInd w:val="0"/>
        <w:spacing w:before="247" w:after="0" w:line="240" w:lineRule="auto"/>
        <w:ind w:left="2520" w:right="2540"/>
        <w:jc w:val="center"/>
        <w:rPr>
          <w:rFonts w:ascii="Arial" w:hAnsi="Arial" w:cs="Arial"/>
          <w:color w:val="487068"/>
          <w:w w:val="105"/>
          <w:kern w:val="0"/>
        </w:rPr>
      </w:pPr>
    </w:p>
    <w:p w14:paraId="6A0732CA" w14:textId="77777777" w:rsidR="001B65EF" w:rsidRDefault="001B65EF" w:rsidP="004C0032">
      <w:pPr>
        <w:kinsoku w:val="0"/>
        <w:overflowPunct w:val="0"/>
        <w:autoSpaceDE w:val="0"/>
        <w:autoSpaceDN w:val="0"/>
        <w:adjustRightInd w:val="0"/>
        <w:spacing w:before="247" w:after="0" w:line="240" w:lineRule="auto"/>
        <w:ind w:left="2520" w:right="2540"/>
        <w:jc w:val="center"/>
        <w:rPr>
          <w:rFonts w:ascii="Arial" w:hAnsi="Arial" w:cs="Arial"/>
          <w:color w:val="487068"/>
          <w:w w:val="105"/>
          <w:kern w:val="0"/>
        </w:rPr>
      </w:pPr>
    </w:p>
    <w:p w14:paraId="4308A668" w14:textId="77777777" w:rsidR="001B65EF" w:rsidRDefault="001B65EF" w:rsidP="004C0032">
      <w:pPr>
        <w:kinsoku w:val="0"/>
        <w:overflowPunct w:val="0"/>
        <w:autoSpaceDE w:val="0"/>
        <w:autoSpaceDN w:val="0"/>
        <w:adjustRightInd w:val="0"/>
        <w:spacing w:before="247" w:after="0" w:line="240" w:lineRule="auto"/>
        <w:ind w:left="2520" w:right="2540"/>
        <w:jc w:val="center"/>
        <w:rPr>
          <w:rFonts w:ascii="Arial" w:hAnsi="Arial" w:cs="Arial"/>
          <w:color w:val="487068"/>
          <w:w w:val="105"/>
          <w:kern w:val="0"/>
        </w:rPr>
      </w:pPr>
    </w:p>
    <w:p w14:paraId="0B510E2E" w14:textId="77777777" w:rsidR="001B65EF" w:rsidRDefault="001B65EF" w:rsidP="004C0032">
      <w:pPr>
        <w:kinsoku w:val="0"/>
        <w:overflowPunct w:val="0"/>
        <w:autoSpaceDE w:val="0"/>
        <w:autoSpaceDN w:val="0"/>
        <w:adjustRightInd w:val="0"/>
        <w:spacing w:before="247" w:after="0" w:line="240" w:lineRule="auto"/>
        <w:ind w:left="2520" w:right="2540"/>
        <w:jc w:val="center"/>
        <w:rPr>
          <w:rFonts w:ascii="Arial" w:hAnsi="Arial" w:cs="Arial"/>
          <w:color w:val="487068"/>
          <w:w w:val="105"/>
          <w:kern w:val="0"/>
        </w:rPr>
      </w:pPr>
    </w:p>
    <w:p w14:paraId="75CE8F36" w14:textId="57197FEC" w:rsidR="008B3EC7" w:rsidRPr="008B3EC7" w:rsidRDefault="004C0032" w:rsidP="004C0032">
      <w:pPr>
        <w:kinsoku w:val="0"/>
        <w:overflowPunct w:val="0"/>
        <w:autoSpaceDE w:val="0"/>
        <w:autoSpaceDN w:val="0"/>
        <w:adjustRightInd w:val="0"/>
        <w:spacing w:before="247" w:after="0" w:line="240" w:lineRule="auto"/>
        <w:ind w:left="2520" w:right="2540"/>
        <w:jc w:val="center"/>
        <w:rPr>
          <w:rFonts w:ascii="Arial" w:hAnsi="Arial" w:cs="Arial"/>
          <w:b/>
          <w:bCs/>
          <w:color w:val="990000"/>
          <w:w w:val="105"/>
          <w:kern w:val="0"/>
        </w:rPr>
      </w:pPr>
      <w:r w:rsidRPr="008B3EC7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06B6D52" wp14:editId="39BA76D0">
            <wp:simplePos x="0" y="0"/>
            <wp:positionH relativeFrom="column">
              <wp:posOffset>1330325</wp:posOffset>
            </wp:positionH>
            <wp:positionV relativeFrom="paragraph">
              <wp:posOffset>58420</wp:posOffset>
            </wp:positionV>
            <wp:extent cx="342900" cy="352425"/>
            <wp:effectExtent l="0" t="0" r="0" b="9525"/>
            <wp:wrapNone/>
            <wp:docPr id="126043822" name="Picture 27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3822" name="Picture 27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3EC7" w:rsidRPr="008B3EC7">
        <w:rPr>
          <w:rFonts w:ascii="Arial" w:hAnsi="Arial" w:cs="Arial"/>
          <w:color w:val="487068"/>
          <w:w w:val="105"/>
          <w:kern w:val="0"/>
        </w:rPr>
        <w:t>Oklahoma</w:t>
      </w:r>
      <w:r w:rsidR="008B3EC7" w:rsidRPr="008B3EC7">
        <w:rPr>
          <w:rFonts w:ascii="Arial" w:hAnsi="Arial" w:cs="Arial"/>
          <w:color w:val="487068"/>
          <w:spacing w:val="-18"/>
          <w:w w:val="105"/>
          <w:kern w:val="0"/>
        </w:rPr>
        <w:t xml:space="preserve"> </w:t>
      </w:r>
      <w:r w:rsidR="008B3EC7" w:rsidRPr="008B3EC7">
        <w:rPr>
          <w:rFonts w:ascii="Arial" w:hAnsi="Arial" w:cs="Arial"/>
          <w:color w:val="487068"/>
          <w:w w:val="105"/>
          <w:kern w:val="0"/>
        </w:rPr>
        <w:t>Academic</w:t>
      </w:r>
      <w:r w:rsidR="008B3EC7" w:rsidRPr="008B3EC7">
        <w:rPr>
          <w:rFonts w:ascii="Arial" w:hAnsi="Arial" w:cs="Arial"/>
          <w:color w:val="487068"/>
          <w:spacing w:val="-17"/>
          <w:w w:val="105"/>
          <w:kern w:val="0"/>
        </w:rPr>
        <w:t xml:space="preserve"> </w:t>
      </w:r>
      <w:r w:rsidR="008B3EC7" w:rsidRPr="008B3EC7">
        <w:rPr>
          <w:rFonts w:ascii="Arial" w:hAnsi="Arial" w:cs="Arial"/>
          <w:color w:val="487068"/>
          <w:w w:val="105"/>
          <w:kern w:val="0"/>
        </w:rPr>
        <w:t>Standards</w:t>
      </w:r>
      <w:r w:rsidR="008B3EC7" w:rsidRPr="008B3EC7">
        <w:rPr>
          <w:rFonts w:ascii="Arial" w:hAnsi="Arial" w:cs="Arial"/>
          <w:color w:val="487068"/>
          <w:spacing w:val="-18"/>
          <w:w w:val="105"/>
          <w:kern w:val="0"/>
        </w:rPr>
        <w:t xml:space="preserve"> </w:t>
      </w:r>
      <w:r w:rsidR="008B3EC7" w:rsidRPr="008B3EC7">
        <w:rPr>
          <w:rFonts w:ascii="Arial" w:hAnsi="Arial" w:cs="Arial"/>
          <w:color w:val="487068"/>
          <w:w w:val="105"/>
          <w:kern w:val="0"/>
        </w:rPr>
        <w:t>for</w:t>
      </w:r>
      <w:r w:rsidR="008B3EC7" w:rsidRPr="008B3EC7">
        <w:rPr>
          <w:rFonts w:ascii="Arial" w:hAnsi="Arial" w:cs="Arial"/>
          <w:color w:val="487068"/>
          <w:spacing w:val="-18"/>
          <w:w w:val="105"/>
          <w:kern w:val="0"/>
        </w:rPr>
        <w:t xml:space="preserve"> </w:t>
      </w:r>
      <w:r w:rsidR="008B3EC7" w:rsidRPr="008B3EC7">
        <w:rPr>
          <w:rFonts w:ascii="Arial" w:hAnsi="Arial" w:cs="Arial"/>
          <w:color w:val="487068"/>
          <w:w w:val="105"/>
          <w:kern w:val="0"/>
        </w:rPr>
        <w:t>Computer</w:t>
      </w:r>
      <w:r w:rsidR="008B3EC7" w:rsidRPr="008B3EC7">
        <w:rPr>
          <w:rFonts w:ascii="Arial" w:hAnsi="Arial" w:cs="Arial"/>
          <w:color w:val="487068"/>
          <w:spacing w:val="-17"/>
          <w:w w:val="105"/>
          <w:kern w:val="0"/>
        </w:rPr>
        <w:t xml:space="preserve"> </w:t>
      </w:r>
      <w:r w:rsidR="008B3EC7" w:rsidRPr="008B3EC7">
        <w:rPr>
          <w:rFonts w:ascii="Arial" w:hAnsi="Arial" w:cs="Arial"/>
          <w:color w:val="487068"/>
          <w:w w:val="105"/>
          <w:kern w:val="0"/>
        </w:rPr>
        <w:t>Science:</w:t>
      </w:r>
      <w:r w:rsidR="008B3EC7" w:rsidRPr="008B3EC7">
        <w:rPr>
          <w:rFonts w:ascii="Arial" w:hAnsi="Arial" w:cs="Arial"/>
          <w:color w:val="487068"/>
          <w:spacing w:val="-18"/>
          <w:w w:val="105"/>
          <w:kern w:val="0"/>
        </w:rPr>
        <w:t xml:space="preserve"> </w:t>
      </w:r>
      <w:r w:rsidR="008B3EC7" w:rsidRPr="008B3EC7">
        <w:rPr>
          <w:rFonts w:ascii="Arial" w:hAnsi="Arial" w:cs="Arial"/>
          <w:b/>
          <w:bCs/>
          <w:color w:val="990000"/>
          <w:w w:val="105"/>
          <w:kern w:val="0"/>
        </w:rPr>
        <w:t>Computing</w:t>
      </w:r>
      <w:r w:rsidR="008B3EC7" w:rsidRPr="008B3EC7">
        <w:rPr>
          <w:rFonts w:ascii="Arial" w:hAnsi="Arial" w:cs="Arial"/>
          <w:b/>
          <w:bCs/>
          <w:color w:val="990000"/>
          <w:spacing w:val="-17"/>
          <w:w w:val="105"/>
          <w:kern w:val="0"/>
        </w:rPr>
        <w:t xml:space="preserve"> </w:t>
      </w:r>
      <w:r w:rsidR="008B3EC7" w:rsidRPr="008B3EC7">
        <w:rPr>
          <w:rFonts w:ascii="Arial" w:hAnsi="Arial" w:cs="Arial"/>
          <w:b/>
          <w:bCs/>
          <w:color w:val="990000"/>
          <w:w w:val="105"/>
          <w:kern w:val="0"/>
        </w:rPr>
        <w:t>Systems</w:t>
      </w:r>
      <w:r w:rsidR="008B3EC7" w:rsidRPr="008B3EC7">
        <w:rPr>
          <w:rFonts w:ascii="Arial" w:hAnsi="Arial" w:cs="Arial"/>
          <w:b/>
          <w:bCs/>
          <w:color w:val="990000"/>
          <w:spacing w:val="-18"/>
          <w:w w:val="105"/>
          <w:kern w:val="0"/>
        </w:rPr>
        <w:t xml:space="preserve"> </w:t>
      </w:r>
      <w:r w:rsidR="008B3EC7" w:rsidRPr="008B3EC7">
        <w:rPr>
          <w:rFonts w:ascii="Arial" w:hAnsi="Arial" w:cs="Arial"/>
          <w:b/>
          <w:bCs/>
          <w:color w:val="990000"/>
          <w:w w:val="105"/>
          <w:kern w:val="0"/>
        </w:rPr>
        <w:t>(CS)</w:t>
      </w:r>
    </w:p>
    <w:p w14:paraId="1059038E" w14:textId="77777777" w:rsidR="008B3EC7" w:rsidRPr="008B3EC7" w:rsidRDefault="008B3EC7" w:rsidP="008B3EC7">
      <w:pPr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12483"/>
      </w:tblGrid>
      <w:tr w:rsidR="00BF76DD" w:rsidRPr="008B3EC7" w14:paraId="631A09F4" w14:textId="77777777" w:rsidTr="0034048F">
        <w:trPr>
          <w:trHeight w:val="325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</w:tcPr>
          <w:p w14:paraId="41EA18A8" w14:textId="77777777" w:rsidR="00BF76DD" w:rsidRPr="008B3EC7" w:rsidRDefault="00BF76DD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99" w:right="65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18"/>
                <w:szCs w:val="18"/>
              </w:rPr>
            </w:pPr>
            <w:proofErr w:type="spellStart"/>
            <w:r w:rsidRPr="008B3EC7">
              <w:rPr>
                <w:rFonts w:ascii="Arial" w:hAnsi="Arial" w:cs="Arial"/>
                <w:b/>
                <w:bCs/>
                <w:spacing w:val="-2"/>
                <w:kern w:val="0"/>
                <w:sz w:val="18"/>
                <w:szCs w:val="18"/>
              </w:rPr>
              <w:t>Subconcept</w:t>
            </w:r>
            <w:proofErr w:type="spellEnd"/>
          </w:p>
        </w:tc>
        <w:tc>
          <w:tcPr>
            <w:tcW w:w="124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</w:tcPr>
          <w:p w14:paraId="1816F1D1" w14:textId="77777777" w:rsidR="00BF76DD" w:rsidRPr="008B3EC7" w:rsidRDefault="00BF76DD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37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8B3EC7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First Grade (1)</w:t>
            </w:r>
          </w:p>
        </w:tc>
      </w:tr>
      <w:tr w:rsidR="00BF76DD" w:rsidRPr="008B3EC7" w14:paraId="4FCCDB18" w14:textId="77777777" w:rsidTr="0034048F">
        <w:trPr>
          <w:trHeight w:val="260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none" w:sz="6" w:space="0" w:color="auto"/>
              <w:right w:val="single" w:sz="4" w:space="0" w:color="000000"/>
            </w:tcBorders>
            <w:shd w:val="clear" w:color="auto" w:fill="F4CBCC"/>
          </w:tcPr>
          <w:p w14:paraId="78FCB5B2" w14:textId="77777777" w:rsidR="00BF76DD" w:rsidRPr="008B3EC7" w:rsidRDefault="00BF76DD" w:rsidP="008B3EC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3" w:type="dxa"/>
            <w:tcBorders>
              <w:top w:val="single" w:sz="12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6617872" w14:textId="7EFCBB82" w:rsidR="00BF76DD" w:rsidRPr="008B3EC7" w:rsidRDefault="00BF76DD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9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B3EC7">
              <w:rPr>
                <w:rFonts w:ascii="Arial" w:hAnsi="Arial" w:cs="Arial"/>
                <w:kern w:val="0"/>
                <w:sz w:val="18"/>
                <w:szCs w:val="18"/>
              </w:rPr>
              <w:t>1.CS.D.01 With</w:t>
            </w:r>
            <w:r w:rsidR="0098457E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kern w:val="0"/>
                <w:sz w:val="18"/>
                <w:szCs w:val="18"/>
              </w:rPr>
              <w:t>guidance, select and</w:t>
            </w:r>
            <w:r w:rsidR="0098457E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kern w:val="0"/>
                <w:sz w:val="18"/>
                <w:szCs w:val="18"/>
              </w:rPr>
              <w:t>use a computing</w:t>
            </w:r>
            <w:r w:rsidR="0098457E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device to perform a</w:t>
            </w:r>
            <w:r w:rsidR="0098457E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kern w:val="0"/>
                <w:sz w:val="18"/>
                <w:szCs w:val="18"/>
              </w:rPr>
              <w:t>variety</w:t>
            </w:r>
            <w:r w:rsidR="0098457E" w:rsidRPr="008B3EC7">
              <w:rPr>
                <w:rFonts w:ascii="Arial" w:hAnsi="Arial" w:cs="Arial"/>
                <w:spacing w:val="-13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kern w:val="0"/>
                <w:sz w:val="18"/>
                <w:szCs w:val="18"/>
              </w:rPr>
              <w:t>of</w:t>
            </w:r>
            <w:r w:rsidR="0098457E" w:rsidRPr="008B3EC7">
              <w:rPr>
                <w:rFonts w:ascii="Arial" w:hAnsi="Arial" w:cs="Arial"/>
                <w:spacing w:val="-12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kern w:val="0"/>
                <w:sz w:val="18"/>
                <w:szCs w:val="18"/>
              </w:rPr>
              <w:t>tasks</w:t>
            </w:r>
            <w:r w:rsidR="0098457E" w:rsidRPr="008B3EC7">
              <w:rPr>
                <w:rFonts w:ascii="Arial" w:hAnsi="Arial" w:cs="Arial"/>
                <w:spacing w:val="-13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kern w:val="0"/>
                <w:sz w:val="18"/>
                <w:szCs w:val="18"/>
              </w:rPr>
              <w:t>for</w:t>
            </w:r>
            <w:r w:rsidR="0098457E" w:rsidRPr="008B3EC7">
              <w:rPr>
                <w:rFonts w:ascii="Arial" w:hAnsi="Arial" w:cs="Arial"/>
                <w:spacing w:val="-12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kern w:val="0"/>
                <w:sz w:val="18"/>
                <w:szCs w:val="18"/>
              </w:rPr>
              <w:t xml:space="preserve">an </w:t>
            </w:r>
            <w:r w:rsidR="0098457E"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intended outcome.</w:t>
            </w:r>
          </w:p>
        </w:tc>
      </w:tr>
      <w:tr w:rsidR="00BF76DD" w:rsidRPr="008B3EC7" w14:paraId="0F1AB2AF" w14:textId="77777777" w:rsidTr="0034048F">
        <w:trPr>
          <w:trHeight w:val="739"/>
        </w:trPr>
        <w:tc>
          <w:tcPr>
            <w:tcW w:w="1872" w:type="dxa"/>
            <w:tcBorders>
              <w:top w:val="none" w:sz="6" w:space="0" w:color="auto"/>
              <w:left w:val="single" w:sz="12" w:space="0" w:color="000000"/>
              <w:bottom w:val="none" w:sz="6" w:space="0" w:color="auto"/>
              <w:right w:val="single" w:sz="4" w:space="0" w:color="000000"/>
            </w:tcBorders>
            <w:shd w:val="clear" w:color="auto" w:fill="F4CBCC"/>
          </w:tcPr>
          <w:p w14:paraId="6DCF4CE9" w14:textId="77777777" w:rsidR="00BF76DD" w:rsidRPr="008B3EC7" w:rsidRDefault="00BF76DD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98" w:after="0" w:line="283" w:lineRule="auto"/>
              <w:ind w:left="785" w:right="277" w:hanging="251"/>
              <w:rPr>
                <w:rFonts w:ascii="Trebuchet MS" w:hAnsi="Trebuchet MS" w:cs="Trebuchet MS"/>
                <w:b/>
                <w:bCs/>
                <w:spacing w:val="-4"/>
                <w:kern w:val="0"/>
                <w:sz w:val="22"/>
                <w:szCs w:val="22"/>
              </w:rPr>
            </w:pPr>
            <w:r w:rsidRPr="008B3EC7">
              <w:rPr>
                <w:rFonts w:ascii="Trebuchet MS" w:hAnsi="Trebuchet MS" w:cs="Trebuchet MS"/>
                <w:b/>
                <w:bCs/>
                <w:spacing w:val="-2"/>
                <w:kern w:val="0"/>
                <w:sz w:val="22"/>
                <w:szCs w:val="22"/>
              </w:rPr>
              <w:t xml:space="preserve">Devices </w:t>
            </w:r>
            <w:r w:rsidRPr="008B3EC7">
              <w:rPr>
                <w:rFonts w:ascii="Trebuchet MS" w:hAnsi="Trebuchet MS" w:cs="Trebuchet MS"/>
                <w:b/>
                <w:bCs/>
                <w:spacing w:val="-4"/>
                <w:kern w:val="0"/>
                <w:sz w:val="22"/>
                <w:szCs w:val="22"/>
              </w:rPr>
              <w:t>(D)</w:t>
            </w:r>
          </w:p>
        </w:tc>
        <w:tc>
          <w:tcPr>
            <w:tcW w:w="124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D59325" w14:textId="4D7D8828" w:rsidR="00BF76DD" w:rsidRPr="008B3EC7" w:rsidRDefault="0098457E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90" w:lineRule="auto"/>
              <w:ind w:left="119"/>
              <w:rPr>
                <w:rFonts w:ascii="Arial" w:hAnsi="Arial" w:cs="Arial"/>
                <w:w w:val="105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</w:tc>
      </w:tr>
      <w:tr w:rsidR="0034048F" w:rsidRPr="008B3EC7" w14:paraId="6A799C84" w14:textId="77777777" w:rsidTr="00FD21A6">
        <w:trPr>
          <w:trHeight w:val="582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E99999"/>
          </w:tcPr>
          <w:p w14:paraId="25A198D3" w14:textId="77777777" w:rsidR="0034048F" w:rsidRPr="008B3EC7" w:rsidRDefault="0034048F" w:rsidP="008B3EC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3" w:type="dxa"/>
            <w:tcBorders>
              <w:top w:val="single" w:sz="12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E53173" w14:textId="0D7EE808" w:rsidR="0098457E" w:rsidRPr="008B3EC7" w:rsidRDefault="0034048F" w:rsidP="0098457E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83" w:lineRule="auto"/>
              <w:ind w:left="119"/>
              <w:rPr>
                <w:rFonts w:ascii="Arial" w:hAnsi="Arial" w:cs="Arial"/>
                <w:w w:val="105"/>
                <w:kern w:val="0"/>
                <w:sz w:val="18"/>
                <w:szCs w:val="18"/>
              </w:rPr>
            </w:pPr>
            <w:r w:rsidRPr="008B3EC7">
              <w:rPr>
                <w:rFonts w:ascii="Arial" w:hAnsi="Arial" w:cs="Arial"/>
                <w:kern w:val="0"/>
                <w:sz w:val="18"/>
                <w:szCs w:val="18"/>
              </w:rPr>
              <w:t>1.CS.HS.01 Use</w:t>
            </w:r>
            <w:r w:rsidR="0098457E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appropriate</w:t>
            </w:r>
            <w:r w:rsidR="0098457E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terminology in naming</w:t>
            </w:r>
            <w:r w:rsidR="0098457E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and describing the</w:t>
            </w:r>
            <w:r w:rsidR="0098457E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function of common</w:t>
            </w:r>
            <w:r w:rsidR="0098457E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computing</w:t>
            </w:r>
            <w:r w:rsidR="0098457E" w:rsidRPr="008B3EC7">
              <w:rPr>
                <w:rFonts w:ascii="Arial" w:hAnsi="Arial" w:cs="Arial"/>
                <w:spacing w:val="-8"/>
                <w:w w:val="105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devices</w:t>
            </w:r>
            <w:r w:rsidR="0098457E" w:rsidRPr="008B3EC7">
              <w:rPr>
                <w:rFonts w:ascii="Arial" w:hAnsi="Arial" w:cs="Arial"/>
                <w:spacing w:val="-7"/>
                <w:w w:val="105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and</w:t>
            </w:r>
            <w:r w:rsidR="0098457E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kern w:val="0"/>
                <w:sz w:val="18"/>
                <w:szCs w:val="18"/>
              </w:rPr>
              <w:t>components</w:t>
            </w:r>
            <w:r w:rsidR="0098457E" w:rsidRPr="008B3EC7">
              <w:rPr>
                <w:rFonts w:ascii="Arial" w:hAnsi="Arial" w:cs="Arial"/>
                <w:spacing w:val="-13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kern w:val="0"/>
                <w:sz w:val="18"/>
                <w:szCs w:val="18"/>
              </w:rPr>
              <w:t xml:space="preserve">(e.g., </w:t>
            </w:r>
            <w:r w:rsidR="0098457E"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mouse</w:t>
            </w:r>
            <w:r w:rsidR="0098457E" w:rsidRPr="008B3EC7">
              <w:rPr>
                <w:rFonts w:ascii="Arial" w:hAnsi="Arial" w:cs="Arial"/>
                <w:spacing w:val="-3"/>
                <w:w w:val="105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is</w:t>
            </w:r>
            <w:r w:rsidR="0098457E" w:rsidRPr="008B3EC7">
              <w:rPr>
                <w:rFonts w:ascii="Arial" w:hAnsi="Arial" w:cs="Arial"/>
                <w:spacing w:val="-3"/>
                <w:w w:val="105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used</w:t>
            </w:r>
            <w:r w:rsidR="0098457E" w:rsidRPr="008B3EC7">
              <w:rPr>
                <w:rFonts w:ascii="Arial" w:hAnsi="Arial" w:cs="Arial"/>
                <w:spacing w:val="-3"/>
                <w:w w:val="105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to</w:t>
            </w:r>
            <w:r w:rsidR="0098457E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  <w:r w:rsidR="0098457E"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control the cursor).</w:t>
            </w:r>
          </w:p>
          <w:p w14:paraId="290C874D" w14:textId="3AA710B3" w:rsidR="0098457E" w:rsidRPr="008B3EC7" w:rsidRDefault="0098457E" w:rsidP="0098457E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119"/>
              <w:rPr>
                <w:rFonts w:ascii="Arial" w:hAnsi="Arial" w:cs="Arial"/>
                <w:w w:val="105"/>
                <w:kern w:val="0"/>
                <w:sz w:val="18"/>
                <w:szCs w:val="18"/>
              </w:rPr>
            </w:pPr>
          </w:p>
          <w:p w14:paraId="549A2A2B" w14:textId="60AF6751" w:rsidR="0034048F" w:rsidRPr="008B3EC7" w:rsidRDefault="0034048F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9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98457E" w:rsidRPr="008B3EC7" w14:paraId="3B03242B" w14:textId="77777777" w:rsidTr="00FD21A6">
        <w:trPr>
          <w:gridAfter w:val="1"/>
          <w:wAfter w:w="12483" w:type="dxa"/>
          <w:trHeight w:val="494"/>
        </w:trPr>
        <w:tc>
          <w:tcPr>
            <w:tcW w:w="1872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E99999"/>
          </w:tcPr>
          <w:p w14:paraId="10AE0328" w14:textId="77777777" w:rsidR="0098457E" w:rsidRPr="008B3EC7" w:rsidRDefault="0098457E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194" w:after="0" w:line="240" w:lineRule="auto"/>
              <w:ind w:left="99" w:right="65"/>
              <w:jc w:val="center"/>
              <w:rPr>
                <w:rFonts w:ascii="Trebuchet MS" w:hAnsi="Trebuchet MS" w:cs="Trebuchet MS"/>
                <w:b/>
                <w:bCs/>
                <w:w w:val="105"/>
                <w:kern w:val="0"/>
                <w:sz w:val="22"/>
                <w:szCs w:val="22"/>
              </w:rPr>
            </w:pPr>
            <w:r w:rsidRPr="008B3EC7">
              <w:rPr>
                <w:rFonts w:ascii="Trebuchet MS" w:hAnsi="Trebuchet MS" w:cs="Trebuchet MS"/>
                <w:b/>
                <w:bCs/>
                <w:w w:val="105"/>
                <w:kern w:val="0"/>
                <w:sz w:val="22"/>
                <w:szCs w:val="22"/>
              </w:rPr>
              <w:t>Hardware &amp;</w:t>
            </w:r>
          </w:p>
        </w:tc>
      </w:tr>
      <w:tr w:rsidR="0098457E" w:rsidRPr="008B3EC7" w14:paraId="459CD144" w14:textId="77777777" w:rsidTr="00FD21A6">
        <w:trPr>
          <w:gridAfter w:val="1"/>
          <w:wAfter w:w="12483" w:type="dxa"/>
          <w:trHeight w:val="739"/>
        </w:trPr>
        <w:tc>
          <w:tcPr>
            <w:tcW w:w="1872" w:type="dxa"/>
            <w:tcBorders>
              <w:left w:val="single" w:sz="12" w:space="0" w:color="000000"/>
              <w:bottom w:val="none" w:sz="6" w:space="0" w:color="auto"/>
              <w:right w:val="single" w:sz="4" w:space="0" w:color="000000"/>
            </w:tcBorders>
            <w:shd w:val="clear" w:color="auto" w:fill="E99999"/>
          </w:tcPr>
          <w:p w14:paraId="028F5067" w14:textId="77777777" w:rsidR="0098457E" w:rsidRPr="008B3EC7" w:rsidRDefault="0098457E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83" w:lineRule="auto"/>
              <w:ind w:left="722" w:right="277" w:hanging="259"/>
              <w:rPr>
                <w:rFonts w:ascii="Trebuchet MS" w:hAnsi="Trebuchet MS" w:cs="Trebuchet MS"/>
                <w:b/>
                <w:bCs/>
                <w:spacing w:val="-4"/>
                <w:kern w:val="0"/>
                <w:sz w:val="22"/>
                <w:szCs w:val="22"/>
              </w:rPr>
            </w:pPr>
            <w:r w:rsidRPr="008B3EC7">
              <w:rPr>
                <w:rFonts w:ascii="Trebuchet MS" w:hAnsi="Trebuchet MS" w:cs="Trebuchet MS"/>
                <w:b/>
                <w:bCs/>
                <w:spacing w:val="-2"/>
                <w:kern w:val="0"/>
                <w:sz w:val="22"/>
                <w:szCs w:val="22"/>
              </w:rPr>
              <w:t xml:space="preserve">Software </w:t>
            </w:r>
            <w:r w:rsidRPr="008B3EC7">
              <w:rPr>
                <w:rFonts w:ascii="Trebuchet MS" w:hAnsi="Trebuchet MS" w:cs="Trebuchet MS"/>
                <w:b/>
                <w:bCs/>
                <w:spacing w:val="-4"/>
                <w:kern w:val="0"/>
                <w:sz w:val="22"/>
                <w:szCs w:val="22"/>
              </w:rPr>
              <w:t>(HS)</w:t>
            </w:r>
          </w:p>
        </w:tc>
      </w:tr>
      <w:tr w:rsidR="0034048F" w:rsidRPr="008B3EC7" w14:paraId="70D93CDB" w14:textId="77777777" w:rsidTr="0034048F">
        <w:trPr>
          <w:trHeight w:val="260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none" w:sz="6" w:space="0" w:color="auto"/>
              <w:right w:val="single" w:sz="4" w:space="0" w:color="000000"/>
            </w:tcBorders>
            <w:shd w:val="clear" w:color="auto" w:fill="E06666"/>
          </w:tcPr>
          <w:p w14:paraId="06679D7E" w14:textId="77777777" w:rsidR="0034048F" w:rsidRPr="008B3EC7" w:rsidRDefault="0034048F" w:rsidP="008B3EC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3" w:type="dxa"/>
            <w:tcBorders>
              <w:top w:val="single" w:sz="12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29D7FA" w14:textId="0EE95FF9" w:rsidR="00011BBB" w:rsidRPr="008B3EC7" w:rsidRDefault="0034048F" w:rsidP="00011BBB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119"/>
              <w:rPr>
                <w:rFonts w:ascii="Arial" w:hAnsi="Arial" w:cs="Arial"/>
                <w:w w:val="105"/>
                <w:kern w:val="0"/>
                <w:sz w:val="18"/>
                <w:szCs w:val="18"/>
              </w:rPr>
            </w:pPr>
            <w:r w:rsidRPr="008B3EC7">
              <w:rPr>
                <w:rFonts w:ascii="Arial" w:hAnsi="Arial" w:cs="Arial"/>
                <w:kern w:val="0"/>
                <w:sz w:val="18"/>
                <w:szCs w:val="18"/>
              </w:rPr>
              <w:t>1.CS.T.01 Identify,</w:t>
            </w:r>
            <w:r w:rsidR="00DC290D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DC290D" w:rsidRPr="008B3EC7">
              <w:rPr>
                <w:rFonts w:ascii="Arial" w:hAnsi="Arial" w:cs="Arial"/>
                <w:kern w:val="0"/>
                <w:sz w:val="18"/>
                <w:szCs w:val="18"/>
              </w:rPr>
              <w:t>using accurate</w:t>
            </w:r>
            <w:r w:rsidR="00DC290D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DC290D"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terminology, simple</w:t>
            </w:r>
            <w:r w:rsidR="00DC290D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  <w:r w:rsidR="00DC290D" w:rsidRPr="008B3EC7">
              <w:rPr>
                <w:rFonts w:ascii="Arial" w:hAnsi="Arial" w:cs="Arial"/>
                <w:kern w:val="0"/>
                <w:sz w:val="18"/>
                <w:szCs w:val="18"/>
              </w:rPr>
              <w:t>hardware and software</w:t>
            </w:r>
            <w:r w:rsidR="00CB222B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CB222B"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problems that may</w:t>
            </w:r>
            <w:r w:rsidR="00CB222B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  <w:r w:rsidR="00CB222B" w:rsidRPr="008B3EC7">
              <w:rPr>
                <w:rFonts w:ascii="Arial" w:hAnsi="Arial" w:cs="Arial"/>
                <w:kern w:val="0"/>
                <w:sz w:val="18"/>
                <w:szCs w:val="18"/>
              </w:rPr>
              <w:t>occur during use (e.g.,</w:t>
            </w:r>
            <w:r w:rsidR="00CB222B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011BBB"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program is not working</w:t>
            </w:r>
            <w:r w:rsidR="00011BBB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  <w:r w:rsidR="00011BBB"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as expected, no sound</w:t>
            </w:r>
            <w:r w:rsidR="00011BBB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  <w:r w:rsidR="00011BBB"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is coming from the</w:t>
            </w:r>
            <w:r w:rsidR="00011BBB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  <w:r w:rsidR="00011BBB" w:rsidRPr="008B3EC7">
              <w:rPr>
                <w:rFonts w:ascii="Arial" w:hAnsi="Arial" w:cs="Arial"/>
                <w:kern w:val="0"/>
                <w:sz w:val="18"/>
                <w:szCs w:val="18"/>
              </w:rPr>
              <w:t>device, caps lock</w:t>
            </w:r>
            <w:r w:rsidR="00011BBB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011BBB" w:rsidRPr="008B3EC7">
              <w:rPr>
                <w:rFonts w:ascii="Arial" w:hAnsi="Arial" w:cs="Arial"/>
                <w:kern w:val="0"/>
                <w:sz w:val="18"/>
                <w:szCs w:val="18"/>
              </w:rPr>
              <w:t>turned on).</w:t>
            </w:r>
          </w:p>
          <w:p w14:paraId="4CA6694E" w14:textId="3E923EC3" w:rsidR="0034048F" w:rsidRPr="008B3EC7" w:rsidRDefault="0034048F" w:rsidP="00011BBB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119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4048F" w:rsidRPr="008B3EC7" w14:paraId="594AD9C6" w14:textId="77777777" w:rsidTr="0034048F">
        <w:trPr>
          <w:trHeight w:val="494"/>
        </w:trPr>
        <w:tc>
          <w:tcPr>
            <w:tcW w:w="1872" w:type="dxa"/>
            <w:tcBorders>
              <w:top w:val="none" w:sz="6" w:space="0" w:color="auto"/>
              <w:left w:val="single" w:sz="12" w:space="0" w:color="000000"/>
              <w:bottom w:val="none" w:sz="6" w:space="0" w:color="auto"/>
              <w:right w:val="single" w:sz="4" w:space="0" w:color="000000"/>
            </w:tcBorders>
            <w:shd w:val="clear" w:color="auto" w:fill="E06666"/>
          </w:tcPr>
          <w:p w14:paraId="59A14F20" w14:textId="77777777" w:rsidR="0034048F" w:rsidRPr="008B3EC7" w:rsidRDefault="0034048F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223" w:after="0" w:line="251" w:lineRule="exact"/>
              <w:ind w:left="99" w:right="72"/>
              <w:jc w:val="center"/>
              <w:rPr>
                <w:rFonts w:ascii="Trebuchet MS" w:hAnsi="Trebuchet MS" w:cs="Trebuchet MS"/>
                <w:b/>
                <w:bCs/>
                <w:spacing w:val="-2"/>
                <w:kern w:val="0"/>
                <w:sz w:val="22"/>
                <w:szCs w:val="22"/>
              </w:rPr>
            </w:pPr>
            <w:r w:rsidRPr="008B3EC7">
              <w:rPr>
                <w:rFonts w:ascii="Trebuchet MS" w:hAnsi="Trebuchet MS" w:cs="Trebuchet MS"/>
                <w:b/>
                <w:bCs/>
                <w:spacing w:val="-2"/>
                <w:kern w:val="0"/>
                <w:sz w:val="22"/>
                <w:szCs w:val="22"/>
              </w:rPr>
              <w:t>Troubleshooting</w:t>
            </w:r>
          </w:p>
        </w:tc>
        <w:tc>
          <w:tcPr>
            <w:tcW w:w="124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C84FEF" w14:textId="4D844DE2" w:rsidR="0034048F" w:rsidRPr="008B3EC7" w:rsidRDefault="00011BBB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119"/>
              <w:rPr>
                <w:rFonts w:ascii="Arial" w:hAnsi="Arial" w:cs="Arial"/>
                <w:w w:val="105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</w:tc>
      </w:tr>
      <w:tr w:rsidR="0034048F" w:rsidRPr="008B3EC7" w14:paraId="3015A27E" w14:textId="77777777" w:rsidTr="0034048F">
        <w:trPr>
          <w:trHeight w:val="489"/>
        </w:trPr>
        <w:tc>
          <w:tcPr>
            <w:tcW w:w="1872" w:type="dxa"/>
            <w:tcBorders>
              <w:top w:val="none" w:sz="6" w:space="0" w:color="auto"/>
              <w:left w:val="single" w:sz="12" w:space="0" w:color="000000"/>
              <w:bottom w:val="none" w:sz="6" w:space="0" w:color="auto"/>
              <w:right w:val="single" w:sz="4" w:space="0" w:color="000000"/>
            </w:tcBorders>
            <w:shd w:val="clear" w:color="auto" w:fill="E06666"/>
          </w:tcPr>
          <w:p w14:paraId="27916C9A" w14:textId="77777777" w:rsidR="0034048F" w:rsidRPr="008B3EC7" w:rsidRDefault="0034048F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99" w:right="72"/>
              <w:jc w:val="center"/>
              <w:rPr>
                <w:rFonts w:ascii="Trebuchet MS" w:hAnsi="Trebuchet MS" w:cs="Trebuchet MS"/>
                <w:b/>
                <w:bCs/>
                <w:spacing w:val="-4"/>
                <w:kern w:val="0"/>
                <w:sz w:val="22"/>
                <w:szCs w:val="22"/>
              </w:rPr>
            </w:pPr>
            <w:r w:rsidRPr="008B3EC7">
              <w:rPr>
                <w:rFonts w:ascii="Trebuchet MS" w:hAnsi="Trebuchet MS" w:cs="Trebuchet MS"/>
                <w:b/>
                <w:bCs/>
                <w:spacing w:val="-4"/>
                <w:kern w:val="0"/>
                <w:sz w:val="22"/>
                <w:szCs w:val="22"/>
              </w:rPr>
              <w:t>(T)</w:t>
            </w:r>
          </w:p>
        </w:tc>
        <w:tc>
          <w:tcPr>
            <w:tcW w:w="124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62CE65A" w14:textId="30C272BE" w:rsidR="0034048F" w:rsidRPr="008B3EC7" w:rsidRDefault="00011BBB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9"/>
              <w:rPr>
                <w:rFonts w:ascii="Arial" w:hAnsi="Arial" w:cs="Arial"/>
                <w:w w:val="105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55F76159" w14:textId="046D13C8" w:rsidR="008B3EC7" w:rsidRPr="008B3EC7" w:rsidRDefault="008B3EC7" w:rsidP="008B3EC7">
      <w:pPr>
        <w:kinsoku w:val="0"/>
        <w:overflowPunct w:val="0"/>
        <w:autoSpaceDE w:val="0"/>
        <w:autoSpaceDN w:val="0"/>
        <w:adjustRightInd w:val="0"/>
        <w:spacing w:after="31" w:line="20" w:lineRule="exact"/>
        <w:ind w:left="2193"/>
        <w:rPr>
          <w:rFonts w:ascii="Times New Roman" w:hAnsi="Times New Roman" w:cs="Times New Roman"/>
          <w:kern w:val="0"/>
          <w:sz w:val="2"/>
          <w:szCs w:val="2"/>
        </w:rPr>
      </w:pPr>
      <w:r w:rsidRPr="008B3EC7">
        <w:rPr>
          <w:rFonts w:ascii="Times New Roman" w:hAnsi="Times New Roman" w:cs="Times New Roman"/>
          <w:noProof/>
          <w:kern w:val="0"/>
          <w:sz w:val="2"/>
          <w:szCs w:val="2"/>
        </w:rPr>
        <w:drawing>
          <wp:inline distT="0" distB="0" distL="0" distR="0" wp14:anchorId="2826076B" wp14:editId="7C5E344E">
            <wp:extent cx="142875" cy="9525"/>
            <wp:effectExtent l="0" t="0" r="0" b="0"/>
            <wp:docPr id="5065859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12573"/>
      </w:tblGrid>
      <w:tr w:rsidR="005610D5" w:rsidRPr="008B3EC7" w14:paraId="3D9E373E" w14:textId="77777777" w:rsidTr="005610D5">
        <w:trPr>
          <w:trHeight w:val="325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</w:tcPr>
          <w:p w14:paraId="0E5E6622" w14:textId="77777777" w:rsidR="005610D5" w:rsidRPr="008B3EC7" w:rsidRDefault="005610D5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39"/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</w:pPr>
            <w:proofErr w:type="spellStart"/>
            <w:r w:rsidRPr="008B3EC7"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  <w:t>Subconcept</w:t>
            </w:r>
            <w:proofErr w:type="spellEnd"/>
          </w:p>
        </w:tc>
        <w:tc>
          <w:tcPr>
            <w:tcW w:w="125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</w:tcPr>
          <w:p w14:paraId="268ADEB3" w14:textId="77777777" w:rsidR="005610D5" w:rsidRPr="008B3EC7" w:rsidRDefault="005610D5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37"/>
              <w:rPr>
                <w:rFonts w:ascii="Trebuchet MS" w:hAnsi="Trebuchet MS" w:cs="Trebuchet MS"/>
                <w:b/>
                <w:bCs/>
                <w:kern w:val="0"/>
                <w:sz w:val="18"/>
                <w:szCs w:val="18"/>
              </w:rPr>
            </w:pPr>
            <w:r w:rsidRPr="008B3EC7">
              <w:rPr>
                <w:rFonts w:ascii="Trebuchet MS" w:hAnsi="Trebuchet MS" w:cs="Trebuchet MS"/>
                <w:b/>
                <w:bCs/>
                <w:kern w:val="0"/>
                <w:sz w:val="18"/>
                <w:szCs w:val="18"/>
              </w:rPr>
              <w:t>First Grade (1)</w:t>
            </w:r>
          </w:p>
        </w:tc>
      </w:tr>
      <w:tr w:rsidR="005610D5" w:rsidRPr="008B3EC7" w14:paraId="2D0B3AB9" w14:textId="77777777" w:rsidTr="005610D5">
        <w:trPr>
          <w:trHeight w:val="263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none" w:sz="6" w:space="0" w:color="auto"/>
              <w:right w:val="single" w:sz="4" w:space="0" w:color="000000"/>
            </w:tcBorders>
            <w:shd w:val="clear" w:color="auto" w:fill="FFE598"/>
          </w:tcPr>
          <w:p w14:paraId="3E419FF2" w14:textId="77777777" w:rsidR="005610D5" w:rsidRPr="008B3EC7" w:rsidRDefault="005610D5" w:rsidP="008B3EC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73" w:type="dxa"/>
            <w:tcBorders>
              <w:top w:val="single" w:sz="12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8B7A09" w14:textId="77777777" w:rsidR="005610D5" w:rsidRPr="008B3EC7" w:rsidRDefault="005610D5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9"/>
              <w:rPr>
                <w:rFonts w:ascii="Arial" w:hAnsi="Arial" w:cs="Arial"/>
                <w:w w:val="105"/>
                <w:kern w:val="0"/>
                <w:sz w:val="18"/>
                <w:szCs w:val="18"/>
              </w:rPr>
            </w:pPr>
            <w:r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1.NI.CY.01 Identify</w:t>
            </w:r>
          </w:p>
        </w:tc>
      </w:tr>
      <w:tr w:rsidR="005610D5" w:rsidRPr="008B3EC7" w14:paraId="0BF375B2" w14:textId="77777777" w:rsidTr="005610D5">
        <w:trPr>
          <w:trHeight w:val="247"/>
        </w:trPr>
        <w:tc>
          <w:tcPr>
            <w:tcW w:w="1872" w:type="dxa"/>
            <w:tcBorders>
              <w:top w:val="none" w:sz="6" w:space="0" w:color="auto"/>
              <w:left w:val="single" w:sz="12" w:space="0" w:color="000000"/>
              <w:bottom w:val="none" w:sz="6" w:space="0" w:color="auto"/>
              <w:right w:val="single" w:sz="4" w:space="0" w:color="000000"/>
            </w:tcBorders>
            <w:shd w:val="clear" w:color="auto" w:fill="FFE598"/>
          </w:tcPr>
          <w:p w14:paraId="22D8A652" w14:textId="77777777" w:rsidR="005610D5" w:rsidRPr="008B3EC7" w:rsidRDefault="005610D5" w:rsidP="008B3EC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6690770" w14:textId="77777777" w:rsidR="005610D5" w:rsidRPr="008B3EC7" w:rsidRDefault="005610D5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auto"/>
              <w:ind w:left="119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B3EC7">
              <w:rPr>
                <w:rFonts w:ascii="Arial" w:hAnsi="Arial" w:cs="Arial"/>
                <w:kern w:val="0"/>
                <w:sz w:val="18"/>
                <w:szCs w:val="18"/>
              </w:rPr>
              <w:t>what passwords are;</w:t>
            </w:r>
          </w:p>
        </w:tc>
      </w:tr>
      <w:tr w:rsidR="005610D5" w:rsidRPr="008B3EC7" w14:paraId="6261AB34" w14:textId="77777777" w:rsidTr="005610D5">
        <w:trPr>
          <w:trHeight w:val="244"/>
        </w:trPr>
        <w:tc>
          <w:tcPr>
            <w:tcW w:w="1872" w:type="dxa"/>
            <w:tcBorders>
              <w:top w:val="none" w:sz="6" w:space="0" w:color="auto"/>
              <w:left w:val="single" w:sz="12" w:space="0" w:color="000000"/>
              <w:bottom w:val="none" w:sz="6" w:space="0" w:color="auto"/>
              <w:right w:val="single" w:sz="4" w:space="0" w:color="000000"/>
            </w:tcBorders>
            <w:shd w:val="clear" w:color="auto" w:fill="FFE598"/>
          </w:tcPr>
          <w:p w14:paraId="15F6E33E" w14:textId="77777777" w:rsidR="005610D5" w:rsidRPr="008B3EC7" w:rsidRDefault="005610D5" w:rsidP="008B3EC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25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727B15" w14:textId="77777777" w:rsidR="005610D5" w:rsidRPr="008B3EC7" w:rsidRDefault="005610D5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119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B3EC7">
              <w:rPr>
                <w:rFonts w:ascii="Arial" w:hAnsi="Arial" w:cs="Arial"/>
                <w:kern w:val="0"/>
                <w:sz w:val="18"/>
                <w:szCs w:val="18"/>
              </w:rPr>
              <w:t>explain why they are</w:t>
            </w:r>
          </w:p>
        </w:tc>
      </w:tr>
      <w:tr w:rsidR="005610D5" w:rsidRPr="008B3EC7" w14:paraId="38F4DC2B" w14:textId="77777777" w:rsidTr="00FD21A6">
        <w:trPr>
          <w:trHeight w:val="1500"/>
        </w:trPr>
        <w:tc>
          <w:tcPr>
            <w:tcW w:w="1872" w:type="dxa"/>
            <w:tcBorders>
              <w:top w:val="none" w:sz="6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E598"/>
          </w:tcPr>
          <w:p w14:paraId="57F1DE67" w14:textId="77777777" w:rsidR="005610D5" w:rsidRPr="008B3EC7" w:rsidRDefault="005610D5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223" w:after="0" w:line="283" w:lineRule="auto"/>
              <w:ind w:left="722" w:right="176" w:hanging="508"/>
              <w:rPr>
                <w:rFonts w:ascii="Arial" w:hAnsi="Arial" w:cs="Arial"/>
                <w:b/>
                <w:bCs/>
                <w:spacing w:val="-4"/>
                <w:kern w:val="0"/>
                <w:sz w:val="22"/>
                <w:szCs w:val="22"/>
              </w:rPr>
            </w:pPr>
            <w:r w:rsidRPr="008B3EC7">
              <w:rPr>
                <w:rFonts w:ascii="Arial" w:hAnsi="Arial" w:cs="Arial"/>
                <w:b/>
                <w:bCs/>
                <w:spacing w:val="-2"/>
                <w:kern w:val="0"/>
                <w:sz w:val="22"/>
                <w:szCs w:val="22"/>
              </w:rPr>
              <w:t xml:space="preserve">Cybersecurity </w:t>
            </w:r>
            <w:r w:rsidRPr="008B3EC7">
              <w:rPr>
                <w:rFonts w:ascii="Arial" w:hAnsi="Arial" w:cs="Arial"/>
                <w:b/>
                <w:bCs/>
                <w:spacing w:val="-4"/>
                <w:kern w:val="0"/>
                <w:sz w:val="22"/>
                <w:szCs w:val="22"/>
              </w:rPr>
              <w:t>(CY)</w:t>
            </w:r>
          </w:p>
        </w:tc>
        <w:tc>
          <w:tcPr>
            <w:tcW w:w="12573" w:type="dxa"/>
            <w:tcBorders>
              <w:top w:val="non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988AC6" w14:textId="77777777" w:rsidR="005610D5" w:rsidRPr="008B3EC7" w:rsidRDefault="005610D5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83" w:lineRule="auto"/>
              <w:ind w:left="119" w:right="98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B3EC7">
              <w:rPr>
                <w:rFonts w:ascii="Arial" w:hAnsi="Arial" w:cs="Arial"/>
                <w:kern w:val="0"/>
                <w:sz w:val="18"/>
                <w:szCs w:val="18"/>
              </w:rPr>
              <w:t>not</w:t>
            </w:r>
            <w:r w:rsidRPr="008B3EC7">
              <w:rPr>
                <w:rFonts w:ascii="Arial" w:hAnsi="Arial" w:cs="Arial"/>
                <w:spacing w:val="-13"/>
                <w:kern w:val="0"/>
                <w:sz w:val="18"/>
                <w:szCs w:val="18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18"/>
                <w:szCs w:val="18"/>
              </w:rPr>
              <w:t>shared</w:t>
            </w:r>
            <w:r w:rsidRPr="008B3EC7">
              <w:rPr>
                <w:rFonts w:ascii="Arial" w:hAnsi="Arial" w:cs="Arial"/>
                <w:spacing w:val="-12"/>
                <w:kern w:val="0"/>
                <w:sz w:val="18"/>
                <w:szCs w:val="18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18"/>
                <w:szCs w:val="18"/>
              </w:rPr>
              <w:t>and</w:t>
            </w:r>
            <w:r w:rsidRPr="008B3EC7">
              <w:rPr>
                <w:rFonts w:ascii="Arial" w:hAnsi="Arial" w:cs="Arial"/>
                <w:spacing w:val="-13"/>
                <w:kern w:val="0"/>
                <w:sz w:val="18"/>
                <w:szCs w:val="18"/>
              </w:rPr>
              <w:t xml:space="preserve"> </w:t>
            </w:r>
            <w:r w:rsidRPr="008B3EC7">
              <w:rPr>
                <w:rFonts w:ascii="Arial" w:hAnsi="Arial" w:cs="Arial"/>
                <w:kern w:val="0"/>
                <w:sz w:val="18"/>
                <w:szCs w:val="18"/>
              </w:rPr>
              <w:t>discuss what makes a password strong.</w:t>
            </w:r>
          </w:p>
          <w:p w14:paraId="1C10AE84" w14:textId="77777777" w:rsidR="005610D5" w:rsidRPr="008B3EC7" w:rsidRDefault="005610D5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83" w:lineRule="auto"/>
              <w:ind w:left="119" w:right="325"/>
              <w:rPr>
                <w:rFonts w:ascii="Arial" w:hAnsi="Arial" w:cs="Arial"/>
                <w:spacing w:val="-2"/>
                <w:kern w:val="0"/>
                <w:sz w:val="18"/>
                <w:szCs w:val="18"/>
              </w:rPr>
            </w:pPr>
            <w:r w:rsidRPr="008B3EC7">
              <w:rPr>
                <w:rFonts w:ascii="Arial" w:hAnsi="Arial" w:cs="Arial"/>
                <w:kern w:val="0"/>
                <w:sz w:val="18"/>
                <w:szCs w:val="18"/>
              </w:rPr>
              <w:t xml:space="preserve">Independently, use </w:t>
            </w:r>
            <w:r w:rsidRPr="008B3EC7">
              <w:rPr>
                <w:rFonts w:ascii="Arial" w:hAnsi="Arial" w:cs="Arial"/>
                <w:spacing w:val="-2"/>
                <w:kern w:val="0"/>
                <w:sz w:val="18"/>
                <w:szCs w:val="18"/>
              </w:rPr>
              <w:t>passwords</w:t>
            </w:r>
            <w:r w:rsidRPr="008B3EC7">
              <w:rPr>
                <w:rFonts w:ascii="Arial" w:hAnsi="Arial" w:cs="Arial"/>
                <w:spacing w:val="-13"/>
                <w:kern w:val="0"/>
                <w:sz w:val="18"/>
                <w:szCs w:val="18"/>
              </w:rPr>
              <w:t xml:space="preserve"> </w:t>
            </w:r>
            <w:r w:rsidRPr="008B3EC7">
              <w:rPr>
                <w:rFonts w:ascii="Arial" w:hAnsi="Arial" w:cs="Arial"/>
                <w:spacing w:val="-2"/>
                <w:kern w:val="0"/>
                <w:sz w:val="18"/>
                <w:szCs w:val="18"/>
              </w:rPr>
              <w:t>to</w:t>
            </w:r>
            <w:r w:rsidRPr="008B3EC7">
              <w:rPr>
                <w:rFonts w:ascii="Arial" w:hAnsi="Arial" w:cs="Arial"/>
                <w:spacing w:val="-10"/>
                <w:kern w:val="0"/>
                <w:sz w:val="18"/>
                <w:szCs w:val="18"/>
              </w:rPr>
              <w:t xml:space="preserve"> </w:t>
            </w:r>
            <w:r w:rsidRPr="008B3EC7">
              <w:rPr>
                <w:rFonts w:ascii="Arial" w:hAnsi="Arial" w:cs="Arial"/>
                <w:spacing w:val="-2"/>
                <w:kern w:val="0"/>
                <w:sz w:val="18"/>
                <w:szCs w:val="18"/>
              </w:rPr>
              <w:t>access</w:t>
            </w:r>
          </w:p>
          <w:p w14:paraId="4703B699" w14:textId="77777777" w:rsidR="005610D5" w:rsidRPr="008B3EC7" w:rsidRDefault="005610D5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19"/>
              <w:rPr>
                <w:rFonts w:ascii="Arial" w:hAnsi="Arial" w:cs="Arial"/>
                <w:w w:val="105"/>
                <w:kern w:val="0"/>
                <w:sz w:val="18"/>
                <w:szCs w:val="18"/>
              </w:rPr>
            </w:pPr>
            <w:r w:rsidRPr="008B3EC7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computing devices.</w:t>
            </w:r>
          </w:p>
        </w:tc>
      </w:tr>
    </w:tbl>
    <w:p w14:paraId="7D45210C" w14:textId="476A0B95" w:rsidR="008B3EC7" w:rsidRPr="008B3EC7" w:rsidRDefault="008B3EC7" w:rsidP="008B3EC7">
      <w:pPr>
        <w:kinsoku w:val="0"/>
        <w:overflowPunct w:val="0"/>
        <w:autoSpaceDE w:val="0"/>
        <w:autoSpaceDN w:val="0"/>
        <w:adjustRightInd w:val="0"/>
        <w:spacing w:after="9" w:line="20" w:lineRule="exact"/>
        <w:ind w:left="1813"/>
        <w:rPr>
          <w:rFonts w:ascii="Times New Roman" w:hAnsi="Times New Roman" w:cs="Times New Roman"/>
          <w:kern w:val="0"/>
          <w:sz w:val="2"/>
          <w:szCs w:val="2"/>
        </w:rPr>
      </w:pPr>
      <w:r w:rsidRPr="008B3EC7">
        <w:rPr>
          <w:rFonts w:ascii="Times New Roman" w:hAnsi="Times New Roman" w:cs="Times New Roman"/>
          <w:noProof/>
          <w:kern w:val="0"/>
          <w:sz w:val="2"/>
          <w:szCs w:val="2"/>
        </w:rPr>
        <w:drawing>
          <wp:inline distT="0" distB="0" distL="0" distR="0" wp14:anchorId="1A45A7DA" wp14:editId="361AB5BA">
            <wp:extent cx="361950" cy="9525"/>
            <wp:effectExtent l="0" t="0" r="0" b="0"/>
            <wp:docPr id="2023660641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92F66" w14:textId="77777777" w:rsidR="008B3EC7" w:rsidRDefault="008B3EC7"/>
    <w:p w14:paraId="63166B48" w14:textId="40777953" w:rsidR="008B3EC7" w:rsidRPr="008B3EC7" w:rsidRDefault="008B3EC7" w:rsidP="008B3EC7">
      <w:pPr>
        <w:kinsoku w:val="0"/>
        <w:overflowPunct w:val="0"/>
        <w:autoSpaceDE w:val="0"/>
        <w:autoSpaceDN w:val="0"/>
        <w:adjustRightInd w:val="0"/>
        <w:spacing w:after="22" w:line="29" w:lineRule="exact"/>
        <w:ind w:left="2323"/>
        <w:rPr>
          <w:rFonts w:ascii="Times New Roman" w:hAnsi="Times New Roman" w:cs="Times New Roman"/>
          <w:kern w:val="0"/>
          <w:position w:val="-1"/>
          <w:sz w:val="2"/>
          <w:szCs w:val="2"/>
        </w:rPr>
      </w:pPr>
    </w:p>
    <w:p w14:paraId="7D1EA445" w14:textId="77777777" w:rsidR="008B3EC7" w:rsidRDefault="008B3EC7"/>
    <w:p w14:paraId="23AC9039" w14:textId="77777777" w:rsidR="008B3EC7" w:rsidRDefault="008B3EC7"/>
    <w:p w14:paraId="75C8E4D5" w14:textId="77777777" w:rsidR="008B3EC7" w:rsidRDefault="008B3EC7"/>
    <w:p w14:paraId="0B8DF281" w14:textId="77777777" w:rsidR="008B3EC7" w:rsidRDefault="008B3EC7"/>
    <w:p w14:paraId="6DEA80C9" w14:textId="472B23B4" w:rsidR="008B3EC7" w:rsidRPr="008B3EC7" w:rsidRDefault="008B3EC7" w:rsidP="008B3EC7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kern w:val="0"/>
          <w:sz w:val="26"/>
          <w:szCs w:val="26"/>
        </w:rPr>
      </w:pPr>
    </w:p>
    <w:p w14:paraId="585B8D8A" w14:textId="52FB7EDA" w:rsidR="008B3EC7" w:rsidRPr="008B3EC7" w:rsidRDefault="008B3EC7" w:rsidP="008B3EC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B51BDF9" w14:textId="153E55FA" w:rsidR="008B3EC7" w:rsidRPr="008B3EC7" w:rsidRDefault="005610D5" w:rsidP="008B3EC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B3EC7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436BB38" wp14:editId="0FFA13BD">
            <wp:simplePos x="0" y="0"/>
            <wp:positionH relativeFrom="column">
              <wp:posOffset>1997075</wp:posOffset>
            </wp:positionH>
            <wp:positionV relativeFrom="paragraph">
              <wp:posOffset>109855</wp:posOffset>
            </wp:positionV>
            <wp:extent cx="571500" cy="571500"/>
            <wp:effectExtent l="0" t="0" r="0" b="0"/>
            <wp:wrapNone/>
            <wp:docPr id="611930991" name="Picture 35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930991" name="Picture 35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3EC7" w:rsidRPr="008B3EC7">
        <w:rPr>
          <w:rFonts w:ascii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inline distT="0" distB="0" distL="0" distR="0" wp14:anchorId="1A10EC39" wp14:editId="136AB5C0">
                <wp:extent cx="12700" cy="83820"/>
                <wp:effectExtent l="0" t="0" r="0" b="1905"/>
                <wp:docPr id="2071925485" name="Freeform: 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83820"/>
                        </a:xfrm>
                        <a:custGeom>
                          <a:avLst/>
                          <a:gdLst>
                            <a:gd name="T0" fmla="*/ 0 w 20"/>
                            <a:gd name="T1" fmla="*/ 0 h 132"/>
                            <a:gd name="T2" fmla="*/ 20 w 20"/>
                            <a:gd name="T3" fmla="*/ 0 h 132"/>
                            <a:gd name="T4" fmla="*/ 20 w 20"/>
                            <a:gd name="T5" fmla="*/ 131 h 132"/>
                            <a:gd name="T6" fmla="*/ 20 w 20"/>
                            <a:gd name="T7" fmla="*/ 131 h 132"/>
                            <a:gd name="T8" fmla="*/ 0 w 20"/>
                            <a:gd name="T9" fmla="*/ 131 h 132"/>
                            <a:gd name="T10" fmla="*/ 0 w 20"/>
                            <a:gd name="T11" fmla="*/ 131 h 132"/>
                            <a:gd name="T12" fmla="*/ 0 w 20"/>
                            <a:gd name="T13" fmla="*/ 0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" h="132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31"/>
                              </a:lnTo>
                              <a:lnTo>
                                <a:pt x="20" y="131"/>
                              </a:lnTo>
                              <a:lnTo>
                                <a:pt x="0" y="131"/>
                              </a:lnTo>
                              <a:lnTo>
                                <a:pt x="0" y="1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1BFBB4" id="Freeform: Shape 37" o:spid="_x0000_s1026" style="width:1pt;height: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" path="m,l20,r,131l20,131,,131r,l,xe" stroked="f">
                <v:path arrowok="t" o:connecttype="custom" o:connectlocs="0,0;12700,0;12700,83185;12700,83185;0,83185;0,83185;0,0" o:connectangles="0,0,0,0,0,0,0"/>
                <w10:anchorlock/>
              </v:shape>
            </w:pict>
          </mc:Fallback>
        </mc:AlternateContent>
      </w:r>
    </w:p>
    <w:p w14:paraId="19F1E74E" w14:textId="301BAEF8" w:rsidR="008B3EC7" w:rsidRPr="008B3EC7" w:rsidRDefault="008B3EC7" w:rsidP="008B3EC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B3EC7">
        <w:rPr>
          <w:rFonts w:ascii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inline distT="0" distB="0" distL="0" distR="0" wp14:anchorId="16430580" wp14:editId="395FED34">
                <wp:extent cx="12700" cy="83820"/>
                <wp:effectExtent l="0" t="0" r="0" b="1905"/>
                <wp:docPr id="839016738" name="Freeform: 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83820"/>
                        </a:xfrm>
                        <a:custGeom>
                          <a:avLst/>
                          <a:gdLst>
                            <a:gd name="T0" fmla="*/ 0 w 20"/>
                            <a:gd name="T1" fmla="*/ 0 h 132"/>
                            <a:gd name="T2" fmla="*/ 20 w 20"/>
                            <a:gd name="T3" fmla="*/ 0 h 132"/>
                            <a:gd name="T4" fmla="*/ 20 w 20"/>
                            <a:gd name="T5" fmla="*/ 131 h 132"/>
                            <a:gd name="T6" fmla="*/ 20 w 20"/>
                            <a:gd name="T7" fmla="*/ 131 h 132"/>
                            <a:gd name="T8" fmla="*/ 0 w 20"/>
                            <a:gd name="T9" fmla="*/ 131 h 132"/>
                            <a:gd name="T10" fmla="*/ 0 w 20"/>
                            <a:gd name="T11" fmla="*/ 131 h 132"/>
                            <a:gd name="T12" fmla="*/ 0 w 20"/>
                            <a:gd name="T13" fmla="*/ 0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" h="132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31"/>
                              </a:lnTo>
                              <a:lnTo>
                                <a:pt x="20" y="131"/>
                              </a:lnTo>
                              <a:lnTo>
                                <a:pt x="0" y="131"/>
                              </a:lnTo>
                              <a:lnTo>
                                <a:pt x="0" y="1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011B9F" id="Freeform: Shape 36" o:spid="_x0000_s1026" style="width:1pt;height: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" path="m,l20,r,131l20,131,,131r,l,xe" stroked="f">
                <v:path arrowok="t" o:connecttype="custom" o:connectlocs="0,0;12700,0;12700,83185;12700,83185;0,83185;0,83185;0,0" o:connectangles="0,0,0,0,0,0,0"/>
                <w10:anchorlock/>
              </v:shape>
            </w:pict>
          </mc:Fallback>
        </mc:AlternateContent>
      </w:r>
    </w:p>
    <w:p w14:paraId="704359C0" w14:textId="77777777" w:rsidR="008B3EC7" w:rsidRPr="008B3EC7" w:rsidRDefault="008B3EC7" w:rsidP="008B3EC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83" w:right="4083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8B3EC7">
        <w:rPr>
          <w:rFonts w:ascii="Arial" w:hAnsi="Arial" w:cs="Arial"/>
          <w:b/>
          <w:bCs/>
          <w:color w:val="D6509D"/>
          <w:kern w:val="0"/>
          <w:sz w:val="22"/>
          <w:szCs w:val="22"/>
        </w:rPr>
        <w:t xml:space="preserve">Oklahoma Academic Standards for Fine Arts </w:t>
      </w:r>
      <w:r w:rsidRPr="008B3EC7">
        <w:rPr>
          <w:rFonts w:ascii="Arial" w:hAnsi="Arial" w:cs="Arial"/>
          <w:b/>
          <w:bCs/>
          <w:color w:val="000000"/>
          <w:kern w:val="0"/>
          <w:sz w:val="22"/>
          <w:szCs w:val="22"/>
        </w:rPr>
        <w:t>Visual Arts (VA)</w:t>
      </w:r>
    </w:p>
    <w:p w14:paraId="62D7005A" w14:textId="77777777" w:rsidR="008B3EC7" w:rsidRPr="008B3EC7" w:rsidRDefault="008B3EC7" w:rsidP="008B3EC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6D356239" w14:textId="77777777" w:rsidR="008B3EC7" w:rsidRPr="008B3EC7" w:rsidRDefault="008B3EC7" w:rsidP="008B3EC7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b/>
          <w:bCs/>
          <w:kern w:val="0"/>
          <w:sz w:val="12"/>
          <w:szCs w:val="12"/>
        </w:rPr>
      </w:pPr>
    </w:p>
    <w:tbl>
      <w:tblPr>
        <w:tblW w:w="0" w:type="auto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0"/>
      </w:tblGrid>
      <w:tr w:rsidR="008B3EC7" w:rsidRPr="008B3EC7" w14:paraId="65B82A88" w14:textId="77777777" w:rsidTr="00044541">
        <w:trPr>
          <w:trHeight w:val="509"/>
        </w:trPr>
        <w:tc>
          <w:tcPr>
            <w:tcW w:w="14380" w:type="dxa"/>
            <w:shd w:val="clear" w:color="auto" w:fill="8C295C"/>
          </w:tcPr>
          <w:p w14:paraId="34060345" w14:textId="77777777" w:rsidR="008B3EC7" w:rsidRPr="008B3EC7" w:rsidRDefault="008B3EC7" w:rsidP="008B3EC7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485" w:right="5480"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32"/>
                <w:szCs w:val="32"/>
              </w:rPr>
            </w:pPr>
            <w:r w:rsidRPr="008B3EC7">
              <w:rPr>
                <w:rFonts w:ascii="Arial" w:hAnsi="Arial" w:cs="Arial"/>
                <w:b/>
                <w:bCs/>
                <w:color w:val="FFFFFF"/>
                <w:kern w:val="0"/>
                <w:sz w:val="32"/>
                <w:szCs w:val="32"/>
              </w:rPr>
              <w:t>Creative Process (CP)</w:t>
            </w:r>
          </w:p>
        </w:tc>
      </w:tr>
      <w:tr w:rsidR="007F3071" w:rsidRPr="008B3EC7" w14:paraId="2D03DC95" w14:textId="77777777" w:rsidTr="00044541">
        <w:trPr>
          <w:trHeight w:val="349"/>
        </w:trPr>
        <w:tc>
          <w:tcPr>
            <w:tcW w:w="14380" w:type="dxa"/>
            <w:shd w:val="clear" w:color="auto" w:fill="757070"/>
          </w:tcPr>
          <w:p w14:paraId="625113A5" w14:textId="77777777" w:rsidR="007F3071" w:rsidRPr="008B3EC7" w:rsidRDefault="007F3071" w:rsidP="007F307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462"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1"/>
                <w:szCs w:val="21"/>
              </w:rPr>
            </w:pPr>
            <w:r w:rsidRPr="008B3EC7">
              <w:rPr>
                <w:rFonts w:ascii="Arial" w:hAnsi="Arial" w:cs="Arial"/>
                <w:b/>
                <w:bCs/>
                <w:color w:val="FFFFFF"/>
                <w:kern w:val="0"/>
                <w:sz w:val="21"/>
                <w:szCs w:val="21"/>
              </w:rPr>
              <w:t>First Grade</w:t>
            </w:r>
          </w:p>
        </w:tc>
      </w:tr>
      <w:tr w:rsidR="00317DF0" w:rsidRPr="00317DF0" w14:paraId="58F398F0" w14:textId="77777777" w:rsidTr="00044541">
        <w:trPr>
          <w:trHeight w:val="390"/>
        </w:trPr>
        <w:tc>
          <w:tcPr>
            <w:tcW w:w="14380" w:type="dxa"/>
            <w:shd w:val="clear" w:color="auto" w:fill="E7CDE3"/>
          </w:tcPr>
          <w:p w14:paraId="00690BBA" w14:textId="77777777" w:rsidR="00317DF0" w:rsidRPr="00317DF0" w:rsidRDefault="00317DF0" w:rsidP="00317DF0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9"/>
              <w:rPr>
                <w:rFonts w:ascii="Arial" w:hAnsi="Arial" w:cs="Arial"/>
                <w:b/>
                <w:bCs/>
                <w:kern w:val="0"/>
              </w:rPr>
            </w:pPr>
            <w:r w:rsidRPr="00317DF0">
              <w:rPr>
                <w:rFonts w:ascii="Arial" w:hAnsi="Arial" w:cs="Arial"/>
                <w:b/>
                <w:bCs/>
                <w:kern w:val="0"/>
              </w:rPr>
              <w:t>VA.P.2: Use different media, supplies, and tools in an appropriate and safe manner in the creation of original visual artworks.</w:t>
            </w:r>
          </w:p>
        </w:tc>
      </w:tr>
      <w:tr w:rsidR="002F362B" w:rsidRPr="00317DF0" w14:paraId="494B67DB" w14:textId="77777777" w:rsidTr="00044541">
        <w:trPr>
          <w:trHeight w:val="843"/>
        </w:trPr>
        <w:tc>
          <w:tcPr>
            <w:tcW w:w="14380" w:type="dxa"/>
            <w:shd w:val="clear" w:color="auto" w:fill="E2E2E2"/>
          </w:tcPr>
          <w:p w14:paraId="7E812FA8" w14:textId="77777777" w:rsidR="002F362B" w:rsidRPr="00F879C1" w:rsidRDefault="002F362B" w:rsidP="00317DF0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76" w:lineRule="auto"/>
              <w:ind w:left="39"/>
              <w:rPr>
                <w:rFonts w:ascii="Arial" w:hAnsi="Arial" w:cs="Arial"/>
                <w:kern w:val="0"/>
                <w:sz w:val="21"/>
                <w:szCs w:val="21"/>
                <w:highlight w:val="yellow"/>
              </w:rPr>
            </w:pPr>
            <w:r w:rsidRPr="002F362B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 xml:space="preserve">1.VA.P.2.1 </w:t>
            </w:r>
            <w:r w:rsidRPr="002F362B">
              <w:rPr>
                <w:rFonts w:ascii="Arial" w:hAnsi="Arial" w:cs="Arial"/>
                <w:kern w:val="0"/>
                <w:sz w:val="21"/>
                <w:szCs w:val="21"/>
              </w:rPr>
              <w:t>Explore using</w:t>
            </w:r>
            <w:r w:rsidRPr="002F362B">
              <w:rPr>
                <w:rFonts w:ascii="Arial" w:hAnsi="Arial" w:cs="Arial"/>
                <w:spacing w:val="-10"/>
                <w:kern w:val="0"/>
                <w:sz w:val="21"/>
                <w:szCs w:val="21"/>
              </w:rPr>
              <w:t xml:space="preserve"> </w:t>
            </w:r>
            <w:r w:rsidRPr="002F362B">
              <w:rPr>
                <w:rFonts w:ascii="Arial" w:hAnsi="Arial" w:cs="Arial"/>
                <w:kern w:val="0"/>
                <w:sz w:val="21"/>
                <w:szCs w:val="21"/>
              </w:rPr>
              <w:t>a</w:t>
            </w:r>
            <w:r w:rsidRPr="002F362B">
              <w:rPr>
                <w:rFonts w:ascii="Arial" w:hAnsi="Arial" w:cs="Arial"/>
                <w:spacing w:val="-10"/>
                <w:kern w:val="0"/>
                <w:sz w:val="21"/>
                <w:szCs w:val="21"/>
              </w:rPr>
              <w:t xml:space="preserve"> </w:t>
            </w:r>
            <w:r w:rsidRPr="002F362B">
              <w:rPr>
                <w:rFonts w:ascii="Arial" w:hAnsi="Arial" w:cs="Arial"/>
                <w:kern w:val="0"/>
                <w:sz w:val="21"/>
                <w:szCs w:val="21"/>
              </w:rPr>
              <w:t>variety</w:t>
            </w:r>
            <w:r w:rsidRPr="002F362B">
              <w:rPr>
                <w:rFonts w:ascii="Arial" w:hAnsi="Arial" w:cs="Arial"/>
                <w:spacing w:val="-10"/>
                <w:kern w:val="0"/>
                <w:sz w:val="21"/>
                <w:szCs w:val="21"/>
              </w:rPr>
              <w:t xml:space="preserve"> </w:t>
            </w:r>
            <w:r w:rsidRPr="002F362B">
              <w:rPr>
                <w:rFonts w:ascii="Arial" w:hAnsi="Arial" w:cs="Arial"/>
                <w:kern w:val="0"/>
                <w:sz w:val="21"/>
                <w:szCs w:val="21"/>
              </w:rPr>
              <w:t>of</w:t>
            </w:r>
            <w:r w:rsidRPr="002F362B">
              <w:rPr>
                <w:rFonts w:ascii="Arial" w:hAnsi="Arial" w:cs="Arial"/>
                <w:spacing w:val="-10"/>
                <w:kern w:val="0"/>
                <w:sz w:val="21"/>
                <w:szCs w:val="21"/>
              </w:rPr>
              <w:t xml:space="preserve"> </w:t>
            </w:r>
            <w:r w:rsidRPr="002F362B">
              <w:rPr>
                <w:rFonts w:ascii="Arial" w:hAnsi="Arial" w:cs="Arial"/>
                <w:kern w:val="0"/>
                <w:sz w:val="21"/>
                <w:szCs w:val="21"/>
              </w:rPr>
              <w:t>art materials, supplies, and tools in various media (materials).</w:t>
            </w:r>
          </w:p>
        </w:tc>
      </w:tr>
      <w:tr w:rsidR="002F362B" w:rsidRPr="00317DF0" w14:paraId="3FF84D83" w14:textId="77777777" w:rsidTr="00044541">
        <w:trPr>
          <w:trHeight w:val="308"/>
        </w:trPr>
        <w:tc>
          <w:tcPr>
            <w:tcW w:w="14380" w:type="dxa"/>
            <w:shd w:val="clear" w:color="auto" w:fill="E2E2E2"/>
          </w:tcPr>
          <w:p w14:paraId="41E18CFE" w14:textId="5DA55C38" w:rsidR="002F362B" w:rsidRPr="00044541" w:rsidRDefault="002F362B" w:rsidP="00317DF0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39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044541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 xml:space="preserve">1.VA.P.2.2 </w:t>
            </w:r>
            <w:r w:rsidRPr="00044541">
              <w:rPr>
                <w:rFonts w:ascii="Arial" w:hAnsi="Arial" w:cs="Arial"/>
                <w:kern w:val="0"/>
                <w:sz w:val="21"/>
                <w:szCs w:val="21"/>
              </w:rPr>
              <w:t>Use supplies and tools in a safe and responsible manner to create original art.</w:t>
            </w:r>
          </w:p>
        </w:tc>
      </w:tr>
    </w:tbl>
    <w:p w14:paraId="444191F9" w14:textId="77777777" w:rsidR="00317DF0" w:rsidRPr="00317DF0" w:rsidRDefault="00317DF0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9"/>
          <w:szCs w:val="9"/>
        </w:rPr>
      </w:pPr>
    </w:p>
    <w:p w14:paraId="4509BA8A" w14:textId="77777777" w:rsidR="00317DF0" w:rsidRDefault="00317DF0"/>
    <w:p w14:paraId="14CD80D0" w14:textId="02392189" w:rsidR="00317DF0" w:rsidRPr="00317DF0" w:rsidRDefault="00317DF0" w:rsidP="00317DF0">
      <w:pPr>
        <w:kinsoku w:val="0"/>
        <w:overflowPunct w:val="0"/>
        <w:autoSpaceDE w:val="0"/>
        <w:autoSpaceDN w:val="0"/>
        <w:adjustRightInd w:val="0"/>
        <w:spacing w:after="37" w:line="63" w:lineRule="exact"/>
        <w:ind w:left="3145"/>
        <w:rPr>
          <w:rFonts w:ascii="Times New Roman" w:hAnsi="Times New Roman" w:cs="Times New Roman"/>
          <w:kern w:val="0"/>
          <w:position w:val="-1"/>
          <w:sz w:val="6"/>
          <w:szCs w:val="6"/>
        </w:rPr>
      </w:pPr>
      <w:r w:rsidRPr="00317DF0">
        <w:rPr>
          <w:rFonts w:ascii="Times New Roman" w:hAnsi="Times New Roman" w:cs="Times New Roman"/>
          <w:noProof/>
          <w:kern w:val="0"/>
          <w:position w:val="-1"/>
          <w:sz w:val="6"/>
          <w:szCs w:val="6"/>
        </w:rPr>
        <w:drawing>
          <wp:inline distT="0" distB="0" distL="0" distR="0" wp14:anchorId="196A0EFB" wp14:editId="7125D829">
            <wp:extent cx="571500" cy="38100"/>
            <wp:effectExtent l="0" t="0" r="0" b="0"/>
            <wp:docPr id="1342752297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6D319" w14:textId="77777777" w:rsidR="00317DF0" w:rsidRPr="00317DF0" w:rsidRDefault="00317DF0" w:rsidP="00317DF0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</w:p>
    <w:p w14:paraId="3F9D283F" w14:textId="489D3221" w:rsidR="00317DF0" w:rsidRPr="00317DF0" w:rsidRDefault="00317DF0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81"/>
        <w:rPr>
          <w:rFonts w:ascii="Times New Roman" w:hAnsi="Times New Roman" w:cs="Times New Roman"/>
          <w:kern w:val="0"/>
          <w:sz w:val="20"/>
          <w:szCs w:val="20"/>
        </w:rPr>
      </w:pPr>
    </w:p>
    <w:p w14:paraId="0B1DD248" w14:textId="270F956D" w:rsidR="00317DF0" w:rsidRPr="00317DF0" w:rsidRDefault="00317DF0" w:rsidP="00752A6F">
      <w:pPr>
        <w:kinsoku w:val="0"/>
        <w:overflowPunct w:val="0"/>
        <w:autoSpaceDE w:val="0"/>
        <w:autoSpaceDN w:val="0"/>
        <w:adjustRightInd w:val="0"/>
        <w:spacing w:before="71"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317DF0">
        <w:rPr>
          <w:rFonts w:ascii="Arial" w:hAnsi="Arial" w:cs="Arial"/>
          <w:b/>
          <w:bCs/>
          <w:kern w:val="0"/>
          <w:sz w:val="28"/>
          <w:szCs w:val="28"/>
        </w:rPr>
        <w:t>Grades PK-2</w:t>
      </w:r>
    </w:p>
    <w:p w14:paraId="1218BC05" w14:textId="5198EEA2" w:rsidR="00317DF0" w:rsidRPr="00317DF0" w:rsidRDefault="00752A6F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317DF0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0241B4EE" wp14:editId="17E03C42">
            <wp:simplePos x="0" y="0"/>
            <wp:positionH relativeFrom="column">
              <wp:posOffset>2568575</wp:posOffset>
            </wp:positionH>
            <wp:positionV relativeFrom="paragraph">
              <wp:posOffset>130175</wp:posOffset>
            </wp:positionV>
            <wp:extent cx="400050" cy="419100"/>
            <wp:effectExtent l="0" t="0" r="0" b="0"/>
            <wp:wrapNone/>
            <wp:docPr id="2039215850" name="Picture 42" descr="Logo, 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215850" name="Picture 42" descr="Logo, 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F1D791" w14:textId="77777777" w:rsidR="00317DF0" w:rsidRPr="00317DF0" w:rsidRDefault="00317DF0" w:rsidP="00752A6F">
      <w:pPr>
        <w:kinsoku w:val="0"/>
        <w:overflowPunct w:val="0"/>
        <w:autoSpaceDE w:val="0"/>
        <w:autoSpaceDN w:val="0"/>
        <w:adjustRightInd w:val="0"/>
        <w:spacing w:before="183" w:after="0" w:line="240" w:lineRule="auto"/>
        <w:ind w:left="723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317DF0">
        <w:rPr>
          <w:rFonts w:ascii="Arial" w:hAnsi="Arial" w:cs="Arial"/>
          <w:b/>
          <w:bCs/>
          <w:kern w:val="0"/>
          <w:sz w:val="22"/>
          <w:szCs w:val="22"/>
        </w:rPr>
        <w:t>Oklahoma Academic Standards for Information Literacy</w:t>
      </w:r>
    </w:p>
    <w:p w14:paraId="2DE7C805" w14:textId="77777777" w:rsidR="00317DF0" w:rsidRPr="00317DF0" w:rsidRDefault="00317DF0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2FF12256" w14:textId="77777777" w:rsidR="00317DF0" w:rsidRPr="00317DF0" w:rsidRDefault="00317DF0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2"/>
          <w:szCs w:val="1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9"/>
        <w:gridCol w:w="11611"/>
      </w:tblGrid>
      <w:tr w:rsidR="00317DF0" w:rsidRPr="00317DF0" w14:paraId="5C0BCF20" w14:textId="77777777">
        <w:trPr>
          <w:trHeight w:val="522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5333"/>
          </w:tcPr>
          <w:p w14:paraId="50BF11C3" w14:textId="77777777" w:rsidR="00317DF0" w:rsidRPr="00317DF0" w:rsidRDefault="00317DF0" w:rsidP="00317DF0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100"/>
              <w:rPr>
                <w:rFonts w:ascii="Arial" w:hAnsi="Arial" w:cs="Arial"/>
                <w:b/>
                <w:bCs/>
                <w:color w:val="FFFFFF"/>
                <w:spacing w:val="-2"/>
                <w:kern w:val="0"/>
                <w:sz w:val="28"/>
                <w:szCs w:val="28"/>
              </w:rPr>
            </w:pPr>
            <w:r w:rsidRPr="00317DF0">
              <w:rPr>
                <w:rFonts w:ascii="Arial" w:hAnsi="Arial" w:cs="Arial"/>
                <w:b/>
                <w:bCs/>
                <w:color w:val="FFFFFF"/>
                <w:spacing w:val="-2"/>
                <w:kern w:val="0"/>
                <w:sz w:val="28"/>
                <w:szCs w:val="28"/>
              </w:rPr>
              <w:t>Standard</w:t>
            </w:r>
          </w:p>
        </w:tc>
        <w:tc>
          <w:tcPr>
            <w:tcW w:w="1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5333"/>
          </w:tcPr>
          <w:p w14:paraId="4D193B7B" w14:textId="77777777" w:rsidR="00317DF0" w:rsidRPr="00317DF0" w:rsidRDefault="00317DF0" w:rsidP="00317DF0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100"/>
              <w:rPr>
                <w:rFonts w:ascii="Arial" w:hAnsi="Arial" w:cs="Arial"/>
                <w:b/>
                <w:bCs/>
                <w:color w:val="FFFFFF"/>
                <w:spacing w:val="-2"/>
                <w:kern w:val="0"/>
                <w:sz w:val="28"/>
                <w:szCs w:val="28"/>
              </w:rPr>
            </w:pPr>
            <w:r w:rsidRPr="00317DF0">
              <w:rPr>
                <w:rFonts w:ascii="Arial" w:hAnsi="Arial" w:cs="Arial"/>
                <w:b/>
                <w:bCs/>
                <w:color w:val="FFFFFF"/>
                <w:spacing w:val="-2"/>
                <w:kern w:val="0"/>
                <w:sz w:val="28"/>
                <w:szCs w:val="28"/>
              </w:rPr>
              <w:t>Objective</w:t>
            </w:r>
          </w:p>
        </w:tc>
      </w:tr>
      <w:tr w:rsidR="00317DF0" w:rsidRPr="00317DF0" w14:paraId="1D1EAC61" w14:textId="77777777" w:rsidTr="008E0DEC">
        <w:trPr>
          <w:trHeight w:val="137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5D89D" w14:textId="77777777" w:rsidR="00317DF0" w:rsidRPr="00317DF0" w:rsidRDefault="00317DF0" w:rsidP="00317DF0">
            <w:pPr>
              <w:kinsoku w:val="0"/>
              <w:overflowPunct w:val="0"/>
              <w:autoSpaceDE w:val="0"/>
              <w:autoSpaceDN w:val="0"/>
              <w:adjustRightInd w:val="0"/>
              <w:spacing w:before="95" w:after="0" w:line="240" w:lineRule="auto"/>
              <w:ind w:left="100" w:right="147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317DF0">
              <w:rPr>
                <w:rFonts w:ascii="Arial" w:hAnsi="Arial" w:cs="Arial"/>
                <w:b/>
                <w:bCs/>
                <w:color w:val="E55333"/>
                <w:kern w:val="0"/>
                <w:sz w:val="22"/>
                <w:szCs w:val="22"/>
              </w:rPr>
              <w:t xml:space="preserve">1. Read &amp; Grow </w:t>
            </w:r>
            <w:r w:rsidRPr="00317DF0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Consume a variety of texts</w:t>
            </w:r>
            <w:r w:rsidRPr="00317DF0">
              <w:rPr>
                <w:rFonts w:ascii="Arial" w:hAnsi="Arial" w:cs="Arial"/>
                <w:color w:val="000000"/>
                <w:spacing w:val="-13"/>
                <w:kern w:val="0"/>
                <w:sz w:val="22"/>
                <w:szCs w:val="22"/>
              </w:rPr>
              <w:t xml:space="preserve"> </w:t>
            </w:r>
            <w:r w:rsidRPr="00317DF0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and</w:t>
            </w:r>
            <w:r w:rsidRPr="00317DF0">
              <w:rPr>
                <w:rFonts w:ascii="Arial" w:hAnsi="Arial" w:cs="Arial"/>
                <w:color w:val="000000"/>
                <w:spacing w:val="-13"/>
                <w:kern w:val="0"/>
                <w:sz w:val="22"/>
                <w:szCs w:val="22"/>
              </w:rPr>
              <w:t xml:space="preserve"> </w:t>
            </w:r>
            <w:r w:rsidRPr="00317DF0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resources,</w:t>
            </w:r>
            <w:r w:rsidRPr="00317DF0">
              <w:rPr>
                <w:rFonts w:ascii="Arial" w:hAnsi="Arial" w:cs="Arial"/>
                <w:color w:val="000000"/>
                <w:spacing w:val="-13"/>
                <w:kern w:val="0"/>
                <w:sz w:val="22"/>
                <w:szCs w:val="22"/>
              </w:rPr>
              <w:t xml:space="preserve"> </w:t>
            </w:r>
            <w:r w:rsidRPr="00317DF0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and plan for future reading.</w:t>
            </w:r>
          </w:p>
        </w:tc>
        <w:tc>
          <w:tcPr>
            <w:tcW w:w="1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50E67" w14:textId="26FC8427" w:rsidR="00317DF0" w:rsidRPr="008E0DEC" w:rsidRDefault="008E0DEC" w:rsidP="008E0DEC">
            <w:pPr>
              <w:tabs>
                <w:tab w:val="left" w:pos="652"/>
              </w:tabs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99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E0DEC">
              <w:rPr>
                <w:rFonts w:ascii="Arial" w:hAnsi="Arial" w:cs="Arial"/>
                <w:kern w:val="0"/>
                <w:sz w:val="22"/>
                <w:szCs w:val="22"/>
              </w:rPr>
              <w:t xml:space="preserve">1.1.O     </w:t>
            </w:r>
            <w:r w:rsidR="00317DF0" w:rsidRPr="008E0DEC">
              <w:rPr>
                <w:rFonts w:ascii="Arial" w:hAnsi="Arial" w:cs="Arial"/>
                <w:kern w:val="0"/>
                <w:sz w:val="22"/>
                <w:szCs w:val="22"/>
              </w:rPr>
              <w:t>Listen to or view resources for enjoyment and/or information.</w:t>
            </w:r>
          </w:p>
          <w:p w14:paraId="2F81AEE1" w14:textId="52182568" w:rsidR="00317DF0" w:rsidRPr="00E67D99" w:rsidRDefault="008E0DEC" w:rsidP="008E0DEC">
            <w:pPr>
              <w:tabs>
                <w:tab w:val="left" w:pos="652"/>
              </w:tabs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99"/>
              <w:rPr>
                <w:rFonts w:ascii="Arial" w:hAnsi="Arial" w:cs="Arial"/>
                <w:kern w:val="0"/>
                <w:sz w:val="22"/>
                <w:szCs w:val="22"/>
                <w:highlight w:val="yellow"/>
              </w:rPr>
            </w:pPr>
            <w:r w:rsidRPr="008E0DEC">
              <w:rPr>
                <w:rFonts w:ascii="Arial" w:hAnsi="Arial" w:cs="Arial"/>
                <w:kern w:val="0"/>
                <w:sz w:val="22"/>
                <w:szCs w:val="22"/>
              </w:rPr>
              <w:t xml:space="preserve">1.1.P     </w:t>
            </w:r>
            <w:r w:rsidR="00317DF0" w:rsidRPr="008E0DEC">
              <w:rPr>
                <w:rFonts w:ascii="Arial" w:hAnsi="Arial" w:cs="Arial"/>
                <w:kern w:val="0"/>
                <w:sz w:val="22"/>
                <w:szCs w:val="22"/>
              </w:rPr>
              <w:t>Listen to and read award-winning works by authors, illustrators, and creators.</w:t>
            </w:r>
          </w:p>
        </w:tc>
      </w:tr>
    </w:tbl>
    <w:p w14:paraId="6DF4F3A6" w14:textId="77777777" w:rsidR="00317DF0" w:rsidRDefault="00317DF0"/>
    <w:p w14:paraId="78920391" w14:textId="6576F726" w:rsidR="00317DF0" w:rsidRDefault="00317DF0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4B705C0" w14:textId="77777777" w:rsidR="005D28B9" w:rsidRDefault="005D28B9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16BC31D" w14:textId="77777777" w:rsidR="005D28B9" w:rsidRDefault="005D28B9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D6F7388" w14:textId="77777777" w:rsidR="005D28B9" w:rsidRDefault="005D28B9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045A245" w14:textId="77777777" w:rsidR="005D28B9" w:rsidRDefault="005D28B9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A9EA18A" w14:textId="77777777" w:rsidR="005D28B9" w:rsidRDefault="005D28B9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3776EC1" w14:textId="77777777" w:rsidR="005D28B9" w:rsidRDefault="005D28B9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890B806" w14:textId="77777777" w:rsidR="005D28B9" w:rsidRDefault="005D28B9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F953110" w14:textId="77777777" w:rsidR="005D28B9" w:rsidRDefault="005D28B9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28B3DA6" w14:textId="77777777" w:rsidR="005D28B9" w:rsidRDefault="005D28B9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3E66443" w14:textId="77777777" w:rsidR="005D28B9" w:rsidRDefault="005D28B9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D597E58" w14:textId="77777777" w:rsidR="005D28B9" w:rsidRDefault="005D28B9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41DDD62" w14:textId="77777777" w:rsidR="005D28B9" w:rsidRDefault="005D28B9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543C865" w14:textId="77777777" w:rsidR="005D28B9" w:rsidRPr="00317DF0" w:rsidRDefault="005D28B9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49FC0F3" w14:textId="4472D00D" w:rsidR="00317DF0" w:rsidRPr="00317DF0" w:rsidRDefault="00317DF0" w:rsidP="00317D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FB9D3B6" w14:textId="03A45380" w:rsidR="00317DF0" w:rsidRPr="00317DF0" w:rsidRDefault="006C60BF" w:rsidP="00317DF0">
      <w:pPr>
        <w:kinsoku w:val="0"/>
        <w:overflowPunct w:val="0"/>
        <w:autoSpaceDE w:val="0"/>
        <w:autoSpaceDN w:val="0"/>
        <w:adjustRightInd w:val="0"/>
        <w:spacing w:before="206" w:after="0" w:line="240" w:lineRule="auto"/>
        <w:ind w:left="3652" w:right="3024"/>
        <w:jc w:val="center"/>
        <w:rPr>
          <w:rFonts w:ascii="Trebuchet MS" w:hAnsi="Trebuchet MS" w:cs="Trebuchet MS"/>
          <w:b/>
          <w:bCs/>
          <w:w w:val="105"/>
          <w:kern w:val="0"/>
        </w:rPr>
      </w:pPr>
      <w:r w:rsidRPr="00317DF0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31A741BF" wp14:editId="4E030DFF">
            <wp:simplePos x="0" y="0"/>
            <wp:positionH relativeFrom="column">
              <wp:posOffset>2425700</wp:posOffset>
            </wp:positionH>
            <wp:positionV relativeFrom="paragraph">
              <wp:posOffset>34290</wp:posOffset>
            </wp:positionV>
            <wp:extent cx="371475" cy="371475"/>
            <wp:effectExtent l="0" t="0" r="9525" b="9525"/>
            <wp:wrapNone/>
            <wp:docPr id="646940706" name="Picture 43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40706" name="Picture 43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7DF0" w:rsidRPr="00317DF0">
        <w:rPr>
          <w:rFonts w:ascii="Trebuchet MS" w:hAnsi="Trebuchet MS" w:cs="Trebuchet MS"/>
          <w:b/>
          <w:bCs/>
          <w:w w:val="105"/>
          <w:kern w:val="0"/>
        </w:rPr>
        <w:t>Oklahoma Academic Standards for Health Education</w:t>
      </w:r>
    </w:p>
    <w:p w14:paraId="26FBD81E" w14:textId="77777777" w:rsidR="00317DF0" w:rsidRPr="00317DF0" w:rsidRDefault="00317DF0" w:rsidP="00317DF0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rebuchet MS" w:hAnsi="Trebuchet MS" w:cs="Trebuchet MS"/>
          <w:b/>
          <w:bCs/>
          <w:kern w:val="0"/>
          <w:sz w:val="16"/>
          <w:szCs w:val="16"/>
        </w:rPr>
      </w:pPr>
    </w:p>
    <w:p w14:paraId="5F705F0B" w14:textId="77777777" w:rsidR="000B0CFE" w:rsidRPr="000B0CFE" w:rsidRDefault="000B0CFE" w:rsidP="000B0CFE">
      <w:pPr>
        <w:kinsoku w:val="0"/>
        <w:overflowPunct w:val="0"/>
        <w:autoSpaceDE w:val="0"/>
        <w:autoSpaceDN w:val="0"/>
        <w:adjustRightInd w:val="0"/>
        <w:spacing w:before="1" w:after="1" w:line="240" w:lineRule="auto"/>
        <w:rPr>
          <w:rFonts w:ascii="Times New Roman" w:hAnsi="Times New Roman" w:cs="Times New Roman"/>
          <w:kern w:val="0"/>
          <w:sz w:val="12"/>
          <w:szCs w:val="1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3"/>
        <w:gridCol w:w="9630"/>
      </w:tblGrid>
      <w:tr w:rsidR="000B0CFE" w:rsidRPr="000B0CFE" w14:paraId="5A1B9CF3" w14:textId="77777777" w:rsidTr="00BE7B80">
        <w:trPr>
          <w:trHeight w:val="1026"/>
        </w:trPr>
        <w:tc>
          <w:tcPr>
            <w:tcW w:w="1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4FB15CA" w14:textId="77777777" w:rsidR="000B0CFE" w:rsidRPr="000B0CFE" w:rsidRDefault="000B0CFE" w:rsidP="000B0CFE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811" w:right="1688"/>
              <w:jc w:val="center"/>
              <w:rPr>
                <w:rFonts w:ascii="Trebuchet MS" w:hAnsi="Trebuchet MS" w:cs="Trebuchet MS"/>
                <w:b/>
                <w:bCs/>
                <w:w w:val="105"/>
                <w:kern w:val="0"/>
                <w:sz w:val="28"/>
                <w:szCs w:val="28"/>
              </w:rPr>
            </w:pPr>
            <w:r w:rsidRPr="000B0CFE">
              <w:rPr>
                <w:rFonts w:ascii="Trebuchet MS" w:hAnsi="Trebuchet MS" w:cs="Trebuchet MS"/>
                <w:b/>
                <w:bCs/>
                <w:w w:val="105"/>
                <w:kern w:val="0"/>
                <w:sz w:val="28"/>
                <w:szCs w:val="28"/>
              </w:rPr>
              <w:t>Standard 4</w:t>
            </w:r>
          </w:p>
          <w:p w14:paraId="5F7FDCB1" w14:textId="77777777" w:rsidR="000B0CFE" w:rsidRPr="000B0CFE" w:rsidRDefault="000B0CFE" w:rsidP="000B0CF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1811" w:right="1798"/>
              <w:jc w:val="center"/>
              <w:rPr>
                <w:rFonts w:ascii="Tahoma" w:hAnsi="Tahoma" w:cs="Tahoma"/>
                <w:w w:val="105"/>
                <w:kern w:val="0"/>
              </w:rPr>
            </w:pPr>
            <w:r w:rsidRPr="000B0CFE">
              <w:rPr>
                <w:rFonts w:ascii="Tahoma" w:hAnsi="Tahoma" w:cs="Tahoma"/>
                <w:w w:val="105"/>
                <w:kern w:val="0"/>
              </w:rPr>
              <w:t>Students</w:t>
            </w:r>
            <w:r w:rsidRPr="000B0CFE">
              <w:rPr>
                <w:rFonts w:ascii="Tahoma" w:hAnsi="Tahoma" w:cs="Tahoma"/>
                <w:spacing w:val="-9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will</w:t>
            </w:r>
            <w:r w:rsidRPr="000B0CFE">
              <w:rPr>
                <w:rFonts w:ascii="Tahoma" w:hAnsi="Tahoma" w:cs="Tahoma"/>
                <w:spacing w:val="-7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demonstrate</w:t>
            </w:r>
            <w:r w:rsidRPr="000B0CFE">
              <w:rPr>
                <w:rFonts w:ascii="Tahoma" w:hAnsi="Tahoma" w:cs="Tahoma"/>
                <w:spacing w:val="-7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the</w:t>
            </w:r>
            <w:r w:rsidRPr="000B0CFE">
              <w:rPr>
                <w:rFonts w:ascii="Tahoma" w:hAnsi="Tahoma" w:cs="Tahoma"/>
                <w:spacing w:val="-5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ability</w:t>
            </w:r>
            <w:r w:rsidRPr="000B0CFE">
              <w:rPr>
                <w:rFonts w:ascii="Tahoma" w:hAnsi="Tahoma" w:cs="Tahoma"/>
                <w:spacing w:val="-5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to</w:t>
            </w:r>
            <w:r w:rsidRPr="000B0CFE">
              <w:rPr>
                <w:rFonts w:ascii="Tahoma" w:hAnsi="Tahoma" w:cs="Tahoma"/>
                <w:spacing w:val="-7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use</w:t>
            </w:r>
            <w:r w:rsidRPr="000B0CFE">
              <w:rPr>
                <w:rFonts w:ascii="Tahoma" w:hAnsi="Tahoma" w:cs="Tahoma"/>
                <w:spacing w:val="-9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interpersonal</w:t>
            </w:r>
            <w:r w:rsidRPr="000B0CFE">
              <w:rPr>
                <w:rFonts w:ascii="Tahoma" w:hAnsi="Tahoma" w:cs="Tahoma"/>
                <w:spacing w:val="-7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communication</w:t>
            </w:r>
            <w:r w:rsidRPr="000B0CFE">
              <w:rPr>
                <w:rFonts w:ascii="Tahoma" w:hAnsi="Tahoma" w:cs="Tahoma"/>
                <w:spacing w:val="-8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skills</w:t>
            </w:r>
            <w:r w:rsidRPr="000B0CFE">
              <w:rPr>
                <w:rFonts w:ascii="Tahoma" w:hAnsi="Tahoma" w:cs="Tahoma"/>
                <w:spacing w:val="-5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to</w:t>
            </w:r>
          </w:p>
          <w:p w14:paraId="47426B4F" w14:textId="77777777" w:rsidR="000B0CFE" w:rsidRPr="000B0CFE" w:rsidRDefault="000B0CFE" w:rsidP="000B0CFE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1811" w:right="1798"/>
              <w:jc w:val="center"/>
              <w:rPr>
                <w:rFonts w:ascii="Tahoma" w:hAnsi="Tahoma" w:cs="Tahoma"/>
                <w:w w:val="105"/>
                <w:kern w:val="0"/>
              </w:rPr>
            </w:pPr>
            <w:r w:rsidRPr="000B0CFE">
              <w:rPr>
                <w:rFonts w:ascii="Tahoma" w:hAnsi="Tahoma" w:cs="Tahoma"/>
                <w:w w:val="105"/>
                <w:kern w:val="0"/>
              </w:rPr>
              <w:t>enhance health and avoid or reduce health risks.</w:t>
            </w:r>
          </w:p>
        </w:tc>
      </w:tr>
      <w:tr w:rsidR="000F7CFB" w:rsidRPr="000B0CFE" w14:paraId="7758885E" w14:textId="77777777" w:rsidTr="000F7CFB">
        <w:trPr>
          <w:trHeight w:val="335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7060FBA7" w14:textId="77777777" w:rsidR="000F7CFB" w:rsidRPr="000B0CFE" w:rsidRDefault="000F7CFB" w:rsidP="000B0CFE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ind w:left="1032" w:right="1023"/>
              <w:jc w:val="center"/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20"/>
                <w:szCs w:val="20"/>
              </w:rPr>
            </w:pPr>
            <w:r w:rsidRPr="000B0CFE"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20"/>
                <w:szCs w:val="20"/>
              </w:rPr>
              <w:t>Skill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53A32CA7" w14:textId="77777777" w:rsidR="000F7CFB" w:rsidRPr="000B0CFE" w:rsidRDefault="000F7CFB" w:rsidP="000B0CFE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800"/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20"/>
                <w:szCs w:val="20"/>
              </w:rPr>
            </w:pPr>
            <w:r w:rsidRPr="000B0CFE"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20"/>
                <w:szCs w:val="20"/>
              </w:rPr>
              <w:t>PreK-2nd</w:t>
            </w:r>
          </w:p>
        </w:tc>
      </w:tr>
      <w:tr w:rsidR="000B0CFE" w:rsidRPr="000B0CFE" w14:paraId="006B281B" w14:textId="77777777" w:rsidTr="00BE7B80">
        <w:trPr>
          <w:trHeight w:val="503"/>
        </w:trPr>
        <w:tc>
          <w:tcPr>
            <w:tcW w:w="1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A7472F7" w14:textId="77777777" w:rsidR="000B0CFE" w:rsidRPr="000B0CFE" w:rsidRDefault="000B0CFE" w:rsidP="000B0C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F7CFB" w:rsidRPr="000B0CFE" w14:paraId="2BEFB4A5" w14:textId="77777777" w:rsidTr="00E76D24">
        <w:trPr>
          <w:gridAfter w:val="1"/>
          <w:wAfter w:w="9630" w:type="dxa"/>
          <w:trHeight w:val="325"/>
        </w:trPr>
        <w:tc>
          <w:tcPr>
            <w:tcW w:w="4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D0E6" w14:textId="77777777" w:rsidR="00C576D6" w:rsidRDefault="00C576D6" w:rsidP="00C576D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1" w:right="83"/>
              <w:jc w:val="center"/>
              <w:rPr>
                <w:rFonts w:ascii="Trebuchet MS" w:hAnsi="Trebuchet MS" w:cs="Trebuchet MS"/>
                <w:b/>
                <w:bCs/>
                <w:color w:val="7030A0"/>
                <w:w w:val="105"/>
                <w:kern w:val="0"/>
                <w:sz w:val="28"/>
                <w:szCs w:val="28"/>
              </w:rPr>
            </w:pPr>
          </w:p>
          <w:p w14:paraId="29EE3408" w14:textId="7A94CBA9" w:rsidR="000F7CFB" w:rsidRPr="000B0CFE" w:rsidRDefault="000F7CFB" w:rsidP="00C576D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1" w:right="83"/>
              <w:jc w:val="center"/>
              <w:rPr>
                <w:rFonts w:ascii="Trebuchet MS" w:hAnsi="Trebuchet MS" w:cs="Trebuchet MS"/>
                <w:b/>
                <w:bCs/>
                <w:color w:val="7030A0"/>
                <w:w w:val="105"/>
                <w:kern w:val="0"/>
                <w:sz w:val="28"/>
                <w:szCs w:val="28"/>
              </w:rPr>
            </w:pPr>
            <w:r w:rsidRPr="000B0CFE">
              <w:rPr>
                <w:rFonts w:ascii="Trebuchet MS" w:hAnsi="Trebuchet MS" w:cs="Trebuchet MS"/>
                <w:b/>
                <w:bCs/>
                <w:color w:val="7030A0"/>
                <w:w w:val="105"/>
                <w:kern w:val="0"/>
                <w:sz w:val="28"/>
                <w:szCs w:val="28"/>
              </w:rPr>
              <w:t>Interpersonal Communication (IC)</w:t>
            </w:r>
          </w:p>
        </w:tc>
      </w:tr>
      <w:tr w:rsidR="000F7CFB" w:rsidRPr="000B0CFE" w14:paraId="4EF840E2" w14:textId="77777777" w:rsidTr="00A92451">
        <w:trPr>
          <w:trHeight w:val="1115"/>
        </w:trPr>
        <w:tc>
          <w:tcPr>
            <w:tcW w:w="45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F1E101" w14:textId="77777777" w:rsidR="000F7CFB" w:rsidRPr="000B0CFE" w:rsidRDefault="000F7CFB" w:rsidP="000B0CFE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ACA5" w14:textId="77777777" w:rsidR="000F7CFB" w:rsidRPr="00A578C6" w:rsidRDefault="000F7CFB" w:rsidP="000B0CFE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148"/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</w:pPr>
            <w:r w:rsidRPr="00A578C6"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  <w:t>4.IC.2.2</w:t>
            </w:r>
          </w:p>
          <w:p w14:paraId="17590225" w14:textId="77777777" w:rsidR="000F7CFB" w:rsidRPr="0037326F" w:rsidRDefault="000F7CFB" w:rsidP="000B0CFE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85" w:lineRule="auto"/>
              <w:ind w:left="148" w:right="112"/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  <w:highlight w:val="yellow"/>
              </w:rPr>
            </w:pPr>
            <w:r w:rsidRPr="00A578C6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Demonstrate</w:t>
            </w:r>
            <w:r w:rsidRPr="00A578C6">
              <w:rPr>
                <w:rFonts w:ascii="Arial" w:hAnsi="Arial" w:cs="Arial"/>
                <w:spacing w:val="-7"/>
                <w:w w:val="105"/>
                <w:kern w:val="0"/>
                <w:sz w:val="18"/>
                <w:szCs w:val="18"/>
              </w:rPr>
              <w:t xml:space="preserve"> </w:t>
            </w:r>
            <w:r w:rsidRPr="00A578C6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effective listening</w:t>
            </w:r>
            <w:r w:rsidRPr="00A578C6">
              <w:rPr>
                <w:rFonts w:ascii="Arial" w:hAnsi="Arial" w:cs="Arial"/>
                <w:spacing w:val="-7"/>
                <w:w w:val="105"/>
                <w:kern w:val="0"/>
                <w:sz w:val="18"/>
                <w:szCs w:val="18"/>
              </w:rPr>
              <w:t xml:space="preserve"> </w:t>
            </w:r>
            <w:r w:rsidRPr="00A578C6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and </w:t>
            </w:r>
            <w:r w:rsidRPr="00A578C6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communication</w:t>
            </w:r>
            <w:r w:rsidRPr="00A578C6">
              <w:rPr>
                <w:rFonts w:ascii="Arial" w:hAnsi="Arial" w:cs="Arial"/>
                <w:spacing w:val="-12"/>
                <w:w w:val="105"/>
                <w:kern w:val="0"/>
                <w:sz w:val="18"/>
                <w:szCs w:val="18"/>
              </w:rPr>
              <w:t xml:space="preserve"> </w:t>
            </w:r>
            <w:r w:rsidRPr="00A578C6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skills</w:t>
            </w:r>
            <w:r w:rsidRPr="00A578C6">
              <w:rPr>
                <w:rFonts w:ascii="Arial" w:hAnsi="Arial" w:cs="Arial"/>
                <w:spacing w:val="-11"/>
                <w:w w:val="105"/>
                <w:kern w:val="0"/>
                <w:sz w:val="18"/>
                <w:szCs w:val="18"/>
              </w:rPr>
              <w:t xml:space="preserve"> </w:t>
            </w:r>
            <w:r w:rsidRPr="00A578C6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 xml:space="preserve">(e.g., </w:t>
            </w:r>
            <w:r w:rsidRPr="00A578C6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paying attention, and verbal and nonverbal feedback) to enhance </w:t>
            </w:r>
            <w:r w:rsidRPr="00A578C6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health.</w:t>
            </w:r>
          </w:p>
        </w:tc>
      </w:tr>
    </w:tbl>
    <w:p w14:paraId="5AB13002" w14:textId="77777777" w:rsidR="000B0CFE" w:rsidRDefault="000B0CFE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F7E9233" w14:textId="77777777" w:rsidR="000B0CFE" w:rsidRPr="000B0CFE" w:rsidRDefault="000B0CFE" w:rsidP="000B0CFE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kern w:val="0"/>
          <w:sz w:val="11"/>
          <w:szCs w:val="11"/>
        </w:rPr>
      </w:pPr>
    </w:p>
    <w:p w14:paraId="49F78CCE" w14:textId="77777777" w:rsidR="000B0CFE" w:rsidRDefault="000B0CFE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E20DA55" w14:textId="77777777" w:rsidR="000B0CFE" w:rsidRPr="000B0CFE" w:rsidRDefault="000B0CFE" w:rsidP="000B0CFE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kern w:val="0"/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3"/>
        <w:gridCol w:w="10080"/>
      </w:tblGrid>
      <w:tr w:rsidR="000B0CFE" w:rsidRPr="000B0CFE" w14:paraId="797BECD5" w14:textId="77777777" w:rsidTr="00BE7B80">
        <w:trPr>
          <w:trHeight w:val="805"/>
        </w:trPr>
        <w:tc>
          <w:tcPr>
            <w:tcW w:w="1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7CD6"/>
          </w:tcPr>
          <w:p w14:paraId="7D64D288" w14:textId="77777777" w:rsidR="000B0CFE" w:rsidRPr="000B0CFE" w:rsidRDefault="000B0CFE" w:rsidP="000B0CFE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866" w:right="1743"/>
              <w:jc w:val="center"/>
              <w:rPr>
                <w:rFonts w:ascii="Tahoma" w:hAnsi="Tahoma" w:cs="Tahoma"/>
                <w:b/>
                <w:bCs/>
                <w:kern w:val="0"/>
                <w:sz w:val="28"/>
                <w:szCs w:val="28"/>
              </w:rPr>
            </w:pPr>
            <w:r w:rsidRPr="000B0CFE">
              <w:rPr>
                <w:rFonts w:ascii="Tahoma" w:hAnsi="Tahoma" w:cs="Tahoma"/>
                <w:b/>
                <w:bCs/>
                <w:kern w:val="0"/>
                <w:sz w:val="28"/>
                <w:szCs w:val="28"/>
              </w:rPr>
              <w:t>Standard 6</w:t>
            </w:r>
          </w:p>
          <w:p w14:paraId="1FED9BBA" w14:textId="77777777" w:rsidR="000B0CFE" w:rsidRPr="000B0CFE" w:rsidRDefault="000B0CFE" w:rsidP="000B0CFE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66" w:right="1853"/>
              <w:jc w:val="center"/>
              <w:rPr>
                <w:rFonts w:ascii="Tahoma" w:hAnsi="Tahoma" w:cs="Tahoma"/>
                <w:w w:val="105"/>
                <w:kern w:val="0"/>
              </w:rPr>
            </w:pPr>
            <w:r w:rsidRPr="000B0CFE">
              <w:rPr>
                <w:rFonts w:ascii="Tahoma" w:hAnsi="Tahoma" w:cs="Tahoma"/>
                <w:w w:val="105"/>
                <w:kern w:val="0"/>
              </w:rPr>
              <w:t>Students</w:t>
            </w:r>
            <w:r w:rsidRPr="000B0CFE">
              <w:rPr>
                <w:rFonts w:ascii="Tahoma" w:hAnsi="Tahoma" w:cs="Tahoma"/>
                <w:spacing w:val="-7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will</w:t>
            </w:r>
            <w:r w:rsidRPr="000B0CFE">
              <w:rPr>
                <w:rFonts w:ascii="Tahoma" w:hAnsi="Tahoma" w:cs="Tahoma"/>
                <w:spacing w:val="-12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demonstrate</w:t>
            </w:r>
            <w:r w:rsidRPr="000B0CFE">
              <w:rPr>
                <w:rFonts w:ascii="Tahoma" w:hAnsi="Tahoma" w:cs="Tahoma"/>
                <w:spacing w:val="-12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the</w:t>
            </w:r>
            <w:r w:rsidRPr="000B0CFE">
              <w:rPr>
                <w:rFonts w:ascii="Tahoma" w:hAnsi="Tahoma" w:cs="Tahoma"/>
                <w:spacing w:val="-10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ability</w:t>
            </w:r>
            <w:r w:rsidRPr="000B0CFE">
              <w:rPr>
                <w:rFonts w:ascii="Tahoma" w:hAnsi="Tahoma" w:cs="Tahoma"/>
                <w:spacing w:val="-12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to</w:t>
            </w:r>
            <w:r w:rsidRPr="000B0CFE">
              <w:rPr>
                <w:rFonts w:ascii="Tahoma" w:hAnsi="Tahoma" w:cs="Tahoma"/>
                <w:spacing w:val="-9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use</w:t>
            </w:r>
            <w:r w:rsidRPr="000B0CFE">
              <w:rPr>
                <w:rFonts w:ascii="Tahoma" w:hAnsi="Tahoma" w:cs="Tahoma"/>
                <w:spacing w:val="-12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goal</w:t>
            </w:r>
            <w:r w:rsidRPr="000B0CFE">
              <w:rPr>
                <w:rFonts w:ascii="Tahoma" w:hAnsi="Tahoma" w:cs="Tahoma"/>
                <w:spacing w:val="-7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setting</w:t>
            </w:r>
            <w:r w:rsidRPr="000B0CFE">
              <w:rPr>
                <w:rFonts w:ascii="Tahoma" w:hAnsi="Tahoma" w:cs="Tahoma"/>
                <w:spacing w:val="-10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skills</w:t>
            </w:r>
            <w:r w:rsidRPr="000B0CFE">
              <w:rPr>
                <w:rFonts w:ascii="Tahoma" w:hAnsi="Tahoma" w:cs="Tahoma"/>
                <w:spacing w:val="-10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to</w:t>
            </w:r>
            <w:r w:rsidRPr="000B0CFE">
              <w:rPr>
                <w:rFonts w:ascii="Tahoma" w:hAnsi="Tahoma" w:cs="Tahoma"/>
                <w:spacing w:val="-9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enhance</w:t>
            </w:r>
            <w:r w:rsidRPr="000B0CFE">
              <w:rPr>
                <w:rFonts w:ascii="Tahoma" w:hAnsi="Tahoma" w:cs="Tahoma"/>
                <w:spacing w:val="-12"/>
                <w:w w:val="105"/>
                <w:kern w:val="0"/>
              </w:rPr>
              <w:t xml:space="preserve"> </w:t>
            </w:r>
            <w:r w:rsidRPr="000B0CFE">
              <w:rPr>
                <w:rFonts w:ascii="Tahoma" w:hAnsi="Tahoma" w:cs="Tahoma"/>
                <w:w w:val="105"/>
                <w:kern w:val="0"/>
              </w:rPr>
              <w:t>health.</w:t>
            </w:r>
          </w:p>
        </w:tc>
      </w:tr>
      <w:tr w:rsidR="00E76D24" w:rsidRPr="000B0CFE" w14:paraId="79BFA065" w14:textId="77777777" w:rsidTr="00E76D24">
        <w:trPr>
          <w:trHeight w:val="335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2239A569" w14:textId="77777777" w:rsidR="00E76D24" w:rsidRPr="000B0CFE" w:rsidRDefault="00E76D24" w:rsidP="000B0CFE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ind w:left="1032" w:right="1023"/>
              <w:jc w:val="center"/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20"/>
                <w:szCs w:val="20"/>
              </w:rPr>
            </w:pPr>
            <w:r w:rsidRPr="000B0CFE"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20"/>
                <w:szCs w:val="20"/>
              </w:rPr>
              <w:t>Skill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188B74B4" w14:textId="77777777" w:rsidR="00E76D24" w:rsidRPr="000B0CFE" w:rsidRDefault="00E76D24" w:rsidP="000B0CFE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800"/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20"/>
                <w:szCs w:val="20"/>
              </w:rPr>
            </w:pPr>
            <w:r w:rsidRPr="000B0CFE"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20"/>
                <w:szCs w:val="20"/>
              </w:rPr>
              <w:t>PreK-2nd</w:t>
            </w:r>
          </w:p>
        </w:tc>
      </w:tr>
      <w:tr w:rsidR="000B0CFE" w:rsidRPr="000B0CFE" w14:paraId="1044D152" w14:textId="77777777" w:rsidTr="00BE7B80">
        <w:trPr>
          <w:trHeight w:val="253"/>
        </w:trPr>
        <w:tc>
          <w:tcPr>
            <w:tcW w:w="1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7CD6"/>
          </w:tcPr>
          <w:p w14:paraId="47793721" w14:textId="77777777" w:rsidR="000B0CFE" w:rsidRPr="000B0CFE" w:rsidRDefault="000B0CFE" w:rsidP="000B0C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76D24" w:rsidRPr="000B0CFE" w14:paraId="58421883" w14:textId="77777777" w:rsidTr="00A578C6">
        <w:trPr>
          <w:gridAfter w:val="1"/>
          <w:wAfter w:w="10080" w:type="dxa"/>
          <w:trHeight w:val="338"/>
        </w:trPr>
        <w:tc>
          <w:tcPr>
            <w:tcW w:w="4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681E" w14:textId="77777777" w:rsidR="00A578C6" w:rsidRDefault="00A578C6" w:rsidP="004748F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rPr>
                <w:rFonts w:ascii="Tahoma" w:hAnsi="Tahoma" w:cs="Tahoma"/>
                <w:b/>
                <w:bCs/>
                <w:color w:val="7030A0"/>
                <w:kern w:val="0"/>
                <w:sz w:val="28"/>
                <w:szCs w:val="28"/>
              </w:rPr>
            </w:pPr>
          </w:p>
          <w:p w14:paraId="3B1EF295" w14:textId="5ACA3A3F" w:rsidR="00E76D24" w:rsidRPr="000B0CFE" w:rsidRDefault="00E76D24" w:rsidP="004748F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rPr>
                <w:rFonts w:ascii="Tahoma" w:hAnsi="Tahoma" w:cs="Tahoma"/>
                <w:b/>
                <w:bCs/>
                <w:color w:val="7030A0"/>
                <w:kern w:val="0"/>
                <w:sz w:val="28"/>
                <w:szCs w:val="28"/>
              </w:rPr>
            </w:pPr>
            <w:r w:rsidRPr="000B0CFE">
              <w:rPr>
                <w:rFonts w:ascii="Tahoma" w:hAnsi="Tahoma" w:cs="Tahoma"/>
                <w:b/>
                <w:bCs/>
                <w:color w:val="7030A0"/>
                <w:kern w:val="0"/>
                <w:sz w:val="28"/>
                <w:szCs w:val="28"/>
              </w:rPr>
              <w:t>Goal Setting (GS)</w:t>
            </w:r>
          </w:p>
        </w:tc>
      </w:tr>
      <w:tr w:rsidR="00E76D24" w:rsidRPr="000B0CFE" w14:paraId="4C5DE841" w14:textId="77777777" w:rsidTr="00434603">
        <w:trPr>
          <w:trHeight w:val="1228"/>
        </w:trPr>
        <w:tc>
          <w:tcPr>
            <w:tcW w:w="4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B32FD4" w14:textId="77777777" w:rsidR="00E76D24" w:rsidRPr="000B0CFE" w:rsidRDefault="00E76D24" w:rsidP="000B0CFE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DAD7" w14:textId="77777777" w:rsidR="00E76D24" w:rsidRPr="00A578C6" w:rsidRDefault="00E76D24" w:rsidP="000B0CFE">
            <w:pPr>
              <w:kinsoku w:val="0"/>
              <w:overflowPunct w:val="0"/>
              <w:autoSpaceDE w:val="0"/>
              <w:autoSpaceDN w:val="0"/>
              <w:adjustRightInd w:val="0"/>
              <w:spacing w:after="0" w:line="215" w:lineRule="exact"/>
              <w:ind w:left="148"/>
              <w:rPr>
                <w:rFonts w:ascii="Tahoma" w:hAnsi="Tahoma" w:cs="Tahoma"/>
                <w:b/>
                <w:bCs/>
                <w:spacing w:val="-2"/>
                <w:kern w:val="0"/>
                <w:sz w:val="18"/>
                <w:szCs w:val="18"/>
              </w:rPr>
            </w:pPr>
            <w:r w:rsidRPr="00A578C6">
              <w:rPr>
                <w:rFonts w:ascii="Tahoma" w:hAnsi="Tahoma" w:cs="Tahoma"/>
                <w:b/>
                <w:bCs/>
                <w:spacing w:val="-2"/>
                <w:kern w:val="0"/>
                <w:sz w:val="18"/>
                <w:szCs w:val="18"/>
              </w:rPr>
              <w:t>6.GS.2.2</w:t>
            </w:r>
          </w:p>
          <w:p w14:paraId="515E49A3" w14:textId="77777777" w:rsidR="00E76D24" w:rsidRPr="00A578C6" w:rsidRDefault="00E76D24" w:rsidP="000B0CFE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85" w:lineRule="auto"/>
              <w:ind w:left="148" w:right="176"/>
              <w:rPr>
                <w:rFonts w:ascii="Arial" w:hAnsi="Arial" w:cs="Arial"/>
                <w:w w:val="105"/>
                <w:kern w:val="0"/>
                <w:sz w:val="18"/>
                <w:szCs w:val="18"/>
              </w:rPr>
            </w:pPr>
            <w:r w:rsidRPr="00A578C6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Identify who can help </w:t>
            </w:r>
            <w:r w:rsidRPr="00A578C6">
              <w:rPr>
                <w:rFonts w:ascii="Arial" w:hAnsi="Arial" w:cs="Arial"/>
                <w:kern w:val="0"/>
                <w:sz w:val="18"/>
                <w:szCs w:val="18"/>
              </w:rPr>
              <w:t>when</w:t>
            </w:r>
            <w:r w:rsidRPr="00A578C6">
              <w:rPr>
                <w:rFonts w:ascii="Arial" w:hAnsi="Arial" w:cs="Arial"/>
                <w:spacing w:val="-6"/>
                <w:kern w:val="0"/>
                <w:sz w:val="18"/>
                <w:szCs w:val="18"/>
              </w:rPr>
              <w:t xml:space="preserve"> </w:t>
            </w:r>
            <w:r w:rsidRPr="00A578C6">
              <w:rPr>
                <w:rFonts w:ascii="Arial" w:hAnsi="Arial" w:cs="Arial"/>
                <w:kern w:val="0"/>
                <w:sz w:val="18"/>
                <w:szCs w:val="18"/>
              </w:rPr>
              <w:t>assistance</w:t>
            </w:r>
            <w:r w:rsidRPr="00A578C6">
              <w:rPr>
                <w:rFonts w:ascii="Arial" w:hAnsi="Arial" w:cs="Arial"/>
                <w:spacing w:val="-6"/>
                <w:kern w:val="0"/>
                <w:sz w:val="18"/>
                <w:szCs w:val="18"/>
              </w:rPr>
              <w:t xml:space="preserve"> </w:t>
            </w:r>
            <w:r w:rsidRPr="00A578C6">
              <w:rPr>
                <w:rFonts w:ascii="Arial" w:hAnsi="Arial" w:cs="Arial"/>
                <w:kern w:val="0"/>
                <w:sz w:val="18"/>
                <w:szCs w:val="18"/>
              </w:rPr>
              <w:t>is</w:t>
            </w:r>
            <w:r w:rsidRPr="00A578C6">
              <w:rPr>
                <w:rFonts w:ascii="Arial" w:hAnsi="Arial" w:cs="Arial"/>
                <w:spacing w:val="-5"/>
                <w:kern w:val="0"/>
                <w:sz w:val="18"/>
                <w:szCs w:val="18"/>
              </w:rPr>
              <w:t xml:space="preserve"> </w:t>
            </w:r>
            <w:r w:rsidRPr="00A578C6">
              <w:rPr>
                <w:rFonts w:ascii="Arial" w:hAnsi="Arial" w:cs="Arial"/>
                <w:kern w:val="0"/>
                <w:sz w:val="18"/>
                <w:szCs w:val="18"/>
              </w:rPr>
              <w:t xml:space="preserve">needed </w:t>
            </w:r>
            <w:r w:rsidRPr="00A578C6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to achieve a personal</w:t>
            </w:r>
          </w:p>
          <w:p w14:paraId="293BE2C2" w14:textId="77777777" w:rsidR="00E76D24" w:rsidRPr="00A578C6" w:rsidRDefault="00E76D24" w:rsidP="000B0CF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48"/>
              <w:rPr>
                <w:rFonts w:ascii="Arial" w:hAnsi="Arial" w:cs="Arial"/>
                <w:w w:val="105"/>
                <w:kern w:val="0"/>
                <w:sz w:val="18"/>
                <w:szCs w:val="18"/>
              </w:rPr>
            </w:pPr>
            <w:r w:rsidRPr="00A578C6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health</w:t>
            </w:r>
            <w:r w:rsidRPr="00A578C6">
              <w:rPr>
                <w:rFonts w:ascii="Arial" w:hAnsi="Arial" w:cs="Arial"/>
                <w:spacing w:val="-7"/>
                <w:w w:val="105"/>
                <w:kern w:val="0"/>
                <w:sz w:val="18"/>
                <w:szCs w:val="18"/>
              </w:rPr>
              <w:t xml:space="preserve"> </w:t>
            </w:r>
            <w:r w:rsidRPr="00A578C6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goal.</w:t>
            </w:r>
          </w:p>
        </w:tc>
      </w:tr>
    </w:tbl>
    <w:p w14:paraId="30B9F4CC" w14:textId="77777777" w:rsidR="000B0CFE" w:rsidRDefault="000B0CFE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F0512F0" w14:textId="77777777" w:rsidR="000B0CFE" w:rsidRPr="000B0CFE" w:rsidRDefault="000B0CFE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0"/>
          <w:szCs w:val="10"/>
        </w:rPr>
      </w:pPr>
    </w:p>
    <w:p w14:paraId="76DA909C" w14:textId="77777777" w:rsidR="000B0CFE" w:rsidRDefault="000B0CFE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0B815EE" w14:textId="77777777" w:rsidR="000B0CFE" w:rsidRPr="000B0CFE" w:rsidRDefault="000B0CFE" w:rsidP="000B0CFE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kern w:val="0"/>
          <w:sz w:val="11"/>
          <w:szCs w:val="11"/>
        </w:rPr>
      </w:pPr>
    </w:p>
    <w:p w14:paraId="221F69B5" w14:textId="77777777" w:rsidR="000B0CFE" w:rsidRDefault="000B0CFE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CC82E27" w14:textId="77777777" w:rsidR="006D17A7" w:rsidRDefault="006D17A7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69511B6" w14:textId="77777777" w:rsidR="00A578C6" w:rsidRDefault="00A578C6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8B9195A" w14:textId="77777777" w:rsidR="00A578C6" w:rsidRDefault="00A578C6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445F82F" w14:textId="77777777" w:rsidR="00A578C6" w:rsidRDefault="00A578C6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EFBFDAF" w14:textId="77777777" w:rsidR="00A578C6" w:rsidRDefault="00A578C6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29E6464" w14:textId="77777777" w:rsidR="00A578C6" w:rsidRDefault="00A578C6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08640E6" w14:textId="77777777" w:rsidR="00A578C6" w:rsidRDefault="00A578C6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4294D55" w14:textId="77777777" w:rsidR="00A578C6" w:rsidRDefault="00A578C6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7EF75A2" w14:textId="77777777" w:rsidR="00A578C6" w:rsidRDefault="00A578C6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8E1DF53" w14:textId="77777777" w:rsidR="00A578C6" w:rsidRDefault="00A578C6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80C9BD6" w14:textId="77777777" w:rsidR="00A578C6" w:rsidRDefault="00A578C6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A88B95B" w14:textId="77777777" w:rsidR="00A578C6" w:rsidRDefault="00A578C6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07AF9F9" w14:textId="77777777" w:rsidR="006D17A7" w:rsidRPr="006D17A7" w:rsidRDefault="006D17A7" w:rsidP="006D17A7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746DDF41" w14:textId="77777777" w:rsidR="006536CD" w:rsidRDefault="006536CD" w:rsidP="006D17A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8D4A8F6" w14:textId="642ED9FE" w:rsidR="006D17A7" w:rsidRPr="006D17A7" w:rsidRDefault="006D17A7" w:rsidP="006D17A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D17A7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590218B7" wp14:editId="174BF81E">
            <wp:simplePos x="0" y="0"/>
            <wp:positionH relativeFrom="column">
              <wp:posOffset>2435189</wp:posOffset>
            </wp:positionH>
            <wp:positionV relativeFrom="paragraph">
              <wp:posOffset>71552</wp:posOffset>
            </wp:positionV>
            <wp:extent cx="371475" cy="371475"/>
            <wp:effectExtent l="0" t="0" r="9525" b="9525"/>
            <wp:wrapNone/>
            <wp:docPr id="1024135336" name="Picture 48" descr="A picture containing window, clip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35336" name="Picture 48" descr="A picture containing window, clip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62C79A" w14:textId="77777777" w:rsidR="006D17A7" w:rsidRPr="006D17A7" w:rsidRDefault="006D17A7" w:rsidP="006D17A7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ind w:left="4343" w:right="3879"/>
        <w:jc w:val="center"/>
        <w:rPr>
          <w:rFonts w:ascii="Calibri" w:hAnsi="Calibri" w:cs="Calibri"/>
          <w:kern w:val="0"/>
        </w:rPr>
      </w:pPr>
      <w:r w:rsidRPr="006D17A7">
        <w:rPr>
          <w:rFonts w:ascii="Arial" w:hAnsi="Arial" w:cs="Arial"/>
          <w:b/>
          <w:bCs/>
          <w:kern w:val="0"/>
        </w:rPr>
        <w:t xml:space="preserve">Oklahoma Academic Standards for Science </w:t>
      </w:r>
      <w:r w:rsidRPr="006D17A7">
        <w:rPr>
          <w:rFonts w:ascii="Calibri" w:hAnsi="Calibri" w:cs="Calibri"/>
          <w:kern w:val="0"/>
        </w:rPr>
        <w:t>1</w:t>
      </w:r>
      <w:r w:rsidRPr="006D17A7">
        <w:rPr>
          <w:rFonts w:ascii="Calibri" w:hAnsi="Calibri" w:cs="Calibri"/>
          <w:kern w:val="0"/>
          <w:vertAlign w:val="superscript"/>
        </w:rPr>
        <w:t>st</w:t>
      </w:r>
      <w:r w:rsidRPr="006D17A7">
        <w:rPr>
          <w:rFonts w:ascii="Calibri" w:hAnsi="Calibri" w:cs="Calibri"/>
          <w:kern w:val="0"/>
        </w:rPr>
        <w:t xml:space="preserve"> Grade</w:t>
      </w:r>
    </w:p>
    <w:p w14:paraId="65901770" w14:textId="77777777" w:rsidR="006D17A7" w:rsidRPr="006D17A7" w:rsidRDefault="006D17A7" w:rsidP="006D17A7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78389681" w14:textId="77777777" w:rsidR="006D17A7" w:rsidRDefault="006D17A7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bookmarkStart w:id="2" w:name="_bookmark0"/>
      <w:bookmarkEnd w:id="2"/>
    </w:p>
    <w:p w14:paraId="51E7CBD4" w14:textId="77777777" w:rsidR="006D17A7" w:rsidRDefault="006D17A7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19A0ADE" w14:textId="12A14660" w:rsidR="006D17A7" w:rsidRDefault="008020C0" w:rsidP="00BE0C0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NONE</w:t>
      </w:r>
    </w:p>
    <w:p w14:paraId="6420802B" w14:textId="77777777" w:rsidR="006D17A7" w:rsidRPr="006D17A7" w:rsidRDefault="006D17A7" w:rsidP="006D17A7">
      <w:pPr>
        <w:kinsoku w:val="0"/>
        <w:overflowPunct w:val="0"/>
        <w:autoSpaceDE w:val="0"/>
        <w:autoSpaceDN w:val="0"/>
        <w:adjustRightInd w:val="0"/>
        <w:spacing w:before="6" w:after="1" w:line="240" w:lineRule="auto"/>
        <w:rPr>
          <w:rFonts w:ascii="Times New Roman" w:hAnsi="Times New Roman" w:cs="Times New Roman"/>
          <w:kern w:val="0"/>
          <w:sz w:val="12"/>
          <w:szCs w:val="12"/>
        </w:rPr>
      </w:pPr>
    </w:p>
    <w:p w14:paraId="407AFD31" w14:textId="77777777" w:rsidR="006D17A7" w:rsidRDefault="006D17A7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A13C96C" w14:textId="77777777" w:rsidR="006D17A7" w:rsidRDefault="006D17A7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0F6256C" w14:textId="51ECD0E8" w:rsidR="006D17A7" w:rsidRPr="006D17A7" w:rsidRDefault="006D17A7" w:rsidP="006D17A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E065C66" w14:textId="0517268E" w:rsidR="006D17A7" w:rsidRPr="006D17A7" w:rsidRDefault="006536CD" w:rsidP="006D17A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D17A7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920F8CF" wp14:editId="7AA76FE6">
            <wp:simplePos x="0" y="0"/>
            <wp:positionH relativeFrom="column">
              <wp:posOffset>2320925</wp:posOffset>
            </wp:positionH>
            <wp:positionV relativeFrom="paragraph">
              <wp:posOffset>43815</wp:posOffset>
            </wp:positionV>
            <wp:extent cx="485775" cy="485775"/>
            <wp:effectExtent l="0" t="0" r="9525" b="9525"/>
            <wp:wrapNone/>
            <wp:docPr id="2077980848" name="Picture 49" descr="A picture containing text, clip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80848" name="Picture 49" descr="A picture containing text, clip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13AFCA" w14:textId="77777777" w:rsidR="006D17A7" w:rsidRDefault="006D17A7" w:rsidP="006D17A7">
      <w:pPr>
        <w:kinsoku w:val="0"/>
        <w:overflowPunct w:val="0"/>
        <w:autoSpaceDE w:val="0"/>
        <w:autoSpaceDN w:val="0"/>
        <w:adjustRightInd w:val="0"/>
        <w:spacing w:before="30" w:after="0" w:line="240" w:lineRule="auto"/>
        <w:ind w:left="4609"/>
        <w:rPr>
          <w:rFonts w:ascii="Corbel" w:hAnsi="Corbel" w:cs="Corbel"/>
          <w:color w:val="000000"/>
          <w:kern w:val="0"/>
        </w:rPr>
      </w:pPr>
      <w:r w:rsidRPr="006D17A7">
        <w:rPr>
          <w:rFonts w:ascii="Corbel" w:hAnsi="Corbel" w:cs="Corbel"/>
          <w:b/>
          <w:bCs/>
          <w:color w:val="74230C"/>
          <w:kern w:val="0"/>
        </w:rPr>
        <w:t xml:space="preserve">Oklahoma Academic Standards for Social Studies </w:t>
      </w:r>
      <w:r w:rsidRPr="006D17A7">
        <w:rPr>
          <w:rFonts w:ascii="Corbel" w:hAnsi="Corbel" w:cs="Corbel"/>
          <w:color w:val="000000"/>
          <w:kern w:val="0"/>
        </w:rPr>
        <w:t>1</w:t>
      </w:r>
      <w:r w:rsidRPr="006D17A7">
        <w:rPr>
          <w:rFonts w:ascii="Corbel" w:hAnsi="Corbel" w:cs="Corbel"/>
          <w:color w:val="000000"/>
          <w:kern w:val="0"/>
          <w:vertAlign w:val="superscript"/>
        </w:rPr>
        <w:t>st</w:t>
      </w:r>
      <w:r w:rsidRPr="006D17A7">
        <w:rPr>
          <w:rFonts w:ascii="Corbel" w:hAnsi="Corbel" w:cs="Corbel"/>
          <w:color w:val="000000"/>
          <w:kern w:val="0"/>
        </w:rPr>
        <w:t xml:space="preserve"> Grade (1)</w:t>
      </w:r>
    </w:p>
    <w:p w14:paraId="7FDE5C53" w14:textId="77777777" w:rsidR="00131626" w:rsidRDefault="00131626" w:rsidP="006D17A7">
      <w:pPr>
        <w:kinsoku w:val="0"/>
        <w:overflowPunct w:val="0"/>
        <w:autoSpaceDE w:val="0"/>
        <w:autoSpaceDN w:val="0"/>
        <w:adjustRightInd w:val="0"/>
        <w:spacing w:before="30" w:after="0" w:line="240" w:lineRule="auto"/>
        <w:ind w:left="4609"/>
        <w:rPr>
          <w:rFonts w:ascii="Corbel" w:hAnsi="Corbel" w:cs="Corbel"/>
          <w:color w:val="000000"/>
          <w:kern w:val="0"/>
        </w:rPr>
      </w:pPr>
    </w:p>
    <w:p w14:paraId="6B0A9CF1" w14:textId="77777777" w:rsidR="00131626" w:rsidRDefault="00131626" w:rsidP="006D17A7">
      <w:pPr>
        <w:kinsoku w:val="0"/>
        <w:overflowPunct w:val="0"/>
        <w:autoSpaceDE w:val="0"/>
        <w:autoSpaceDN w:val="0"/>
        <w:adjustRightInd w:val="0"/>
        <w:spacing w:before="30" w:after="0" w:line="240" w:lineRule="auto"/>
        <w:ind w:left="4609"/>
        <w:rPr>
          <w:rFonts w:ascii="Corbel" w:hAnsi="Corbel" w:cs="Corbel"/>
          <w:color w:val="000000"/>
          <w:kern w:val="0"/>
        </w:rPr>
      </w:pPr>
    </w:p>
    <w:p w14:paraId="7E47622E" w14:textId="77777777" w:rsidR="00A96180" w:rsidRPr="0043660C" w:rsidRDefault="00A96180" w:rsidP="00A961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color w:val="000000"/>
        </w:rPr>
        <w:t xml:space="preserve">Standard 2: </w:t>
      </w:r>
      <w:r w:rsidRPr="0043660C">
        <w:rPr>
          <w:rFonts w:cstheme="minorHAnsi"/>
          <w:b/>
          <w:bCs/>
          <w:color w:val="000000"/>
        </w:rPr>
        <w:t xml:space="preserve">Analyze and Address Authentic Civic Issues: </w:t>
      </w:r>
      <w:r w:rsidRPr="0043660C">
        <w:rPr>
          <w:rFonts w:cstheme="minorHAnsi"/>
          <w:color w:val="000000"/>
        </w:rPr>
        <w:t xml:space="preserve">Students will determine the kinds of sources that will be helpful in answering essential, compelling, and supporting questions addressing authentic civic issues. </w:t>
      </w:r>
    </w:p>
    <w:p w14:paraId="138E7207" w14:textId="77777777" w:rsidR="00A96180" w:rsidRPr="0043660C" w:rsidRDefault="00A96180" w:rsidP="00A96180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5AB93EFF" w14:textId="77777777" w:rsidR="00A96180" w:rsidRDefault="00A96180" w:rsidP="00A9618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3660C">
        <w:rPr>
          <w:rFonts w:cstheme="minorHAnsi"/>
          <w:color w:val="000000"/>
        </w:rPr>
        <w:t xml:space="preserve">Students will demonstrate the capability for developing essential, compelling, and supporting questions that address authentic civic issues. </w:t>
      </w:r>
    </w:p>
    <w:p w14:paraId="0FB2AF48" w14:textId="77777777" w:rsidR="00A96180" w:rsidRDefault="00A96180" w:rsidP="00A96180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3660C">
        <w:rPr>
          <w:rFonts w:cstheme="minorHAnsi"/>
          <w:b/>
          <w:bCs/>
          <w:color w:val="000000"/>
        </w:rPr>
        <w:t xml:space="preserve">2.A.PK-1.1 </w:t>
      </w:r>
      <w:r w:rsidRPr="0043660C">
        <w:rPr>
          <w:rFonts w:cstheme="minorHAnsi"/>
          <w:color w:val="000000"/>
        </w:rPr>
        <w:t xml:space="preserve">Collaboratively ask and respond to enduring essential questions of common </w:t>
      </w:r>
      <w:proofErr w:type="gramStart"/>
      <w:r w:rsidRPr="0043660C">
        <w:rPr>
          <w:rFonts w:cstheme="minorHAnsi"/>
          <w:color w:val="000000"/>
        </w:rPr>
        <w:t>concerns</w:t>
      </w:r>
      <w:proofErr w:type="gramEnd"/>
      <w:r w:rsidRPr="0043660C">
        <w:rPr>
          <w:rFonts w:cstheme="minorHAnsi"/>
          <w:color w:val="000000"/>
        </w:rPr>
        <w:t xml:space="preserve"> to the student and the community. </w:t>
      </w:r>
    </w:p>
    <w:p w14:paraId="54FB0D2F" w14:textId="77777777" w:rsidR="00A96180" w:rsidRPr="0043660C" w:rsidRDefault="00A96180" w:rsidP="00A9618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3660C">
        <w:rPr>
          <w:rFonts w:cstheme="minorHAnsi"/>
          <w:color w:val="000000"/>
        </w:rPr>
        <w:t xml:space="preserve">Students will demonstrate the ability to investigate problems taking into consideration multiple points of view represented in arguments, structure of an explanation and other sources. </w:t>
      </w:r>
    </w:p>
    <w:p w14:paraId="3E35AE79" w14:textId="77777777" w:rsidR="00A96180" w:rsidRPr="0043660C" w:rsidRDefault="00A96180" w:rsidP="00A96180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3660C">
        <w:rPr>
          <w:rFonts w:cstheme="minorHAnsi"/>
          <w:b/>
          <w:bCs/>
          <w:color w:val="000000"/>
        </w:rPr>
        <w:t xml:space="preserve">2.B.PK-1.1 </w:t>
      </w:r>
      <w:r w:rsidRPr="0043660C">
        <w:rPr>
          <w:rFonts w:cstheme="minorHAnsi"/>
          <w:color w:val="000000"/>
        </w:rPr>
        <w:t xml:space="preserve">Discuss local problems and ways in which people are trying to address these problems. </w:t>
      </w:r>
    </w:p>
    <w:p w14:paraId="2C732F1A" w14:textId="77777777" w:rsidR="00A96180" w:rsidRPr="0043660C" w:rsidRDefault="00A96180" w:rsidP="00A96180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59E2B570" w14:textId="77777777" w:rsidR="00A96180" w:rsidRPr="0043660C" w:rsidRDefault="00A96180" w:rsidP="00A961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Standard 3: </w:t>
      </w:r>
      <w:r w:rsidRPr="0043660C">
        <w:rPr>
          <w:rFonts w:cstheme="minorHAnsi"/>
          <w:b/>
          <w:bCs/>
          <w:color w:val="000000"/>
        </w:rPr>
        <w:t xml:space="preserve">Acquire, Apply, and Evaluate Evidence </w:t>
      </w:r>
      <w:r w:rsidRPr="0043660C">
        <w:rPr>
          <w:rFonts w:cstheme="minorHAnsi"/>
          <w:color w:val="000000"/>
        </w:rPr>
        <w:t xml:space="preserve">Students will utilize interdisciplinary tools and master the basic concepts of </w:t>
      </w:r>
      <w:proofErr w:type="gramStart"/>
      <w:r w:rsidRPr="0043660C">
        <w:rPr>
          <w:rFonts w:cstheme="minorHAnsi"/>
          <w:color w:val="000000"/>
        </w:rPr>
        <w:t>the social</w:t>
      </w:r>
      <w:proofErr w:type="gramEnd"/>
      <w:r w:rsidRPr="0043660C">
        <w:rPr>
          <w:rFonts w:cstheme="minorHAnsi"/>
          <w:color w:val="000000"/>
        </w:rPr>
        <w:t xml:space="preserve"> studies </w:t>
      </w:r>
      <w:proofErr w:type="gramStart"/>
      <w:r w:rsidRPr="0043660C">
        <w:rPr>
          <w:rFonts w:cstheme="minorHAnsi"/>
          <w:color w:val="000000"/>
        </w:rPr>
        <w:t>in order to</w:t>
      </w:r>
      <w:proofErr w:type="gramEnd"/>
      <w:r w:rsidRPr="0043660C">
        <w:rPr>
          <w:rFonts w:cstheme="minorHAnsi"/>
          <w:color w:val="000000"/>
        </w:rPr>
        <w:t xml:space="preserve"> acquire and apply content understanding in all related fields of study. </w:t>
      </w:r>
    </w:p>
    <w:p w14:paraId="69575DFB" w14:textId="77777777" w:rsidR="00A96180" w:rsidRPr="0037295C" w:rsidRDefault="00A96180" w:rsidP="00A9618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7295C">
        <w:rPr>
          <w:rFonts w:cstheme="minorHAnsi"/>
          <w:color w:val="000000"/>
        </w:rPr>
        <w:t xml:space="preserve">Students will analyze the principles of economic systems and develop an understanding of the benefits of a market system in local, national, and global settings. </w:t>
      </w:r>
    </w:p>
    <w:p w14:paraId="57BD4D49" w14:textId="77777777" w:rsidR="00A96180" w:rsidRDefault="00A96180" w:rsidP="00A96180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7295C">
        <w:rPr>
          <w:rFonts w:cstheme="minorHAnsi"/>
          <w:b/>
          <w:bCs/>
          <w:color w:val="000000"/>
        </w:rPr>
        <w:t xml:space="preserve">3.C.PK-1.2 </w:t>
      </w:r>
      <w:r w:rsidRPr="0037295C">
        <w:rPr>
          <w:rFonts w:cstheme="minorHAnsi"/>
          <w:color w:val="000000"/>
        </w:rPr>
        <w:t xml:space="preserve">Describe freedom of choice when determining needs and wants. </w:t>
      </w:r>
    </w:p>
    <w:p w14:paraId="144AC0F7" w14:textId="77777777" w:rsidR="00A96180" w:rsidRPr="0037295C" w:rsidRDefault="00A96180" w:rsidP="00A96180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12D9763C" w14:textId="77777777" w:rsidR="00A96180" w:rsidRPr="0037295C" w:rsidRDefault="00A96180" w:rsidP="00A961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Standard 4: </w:t>
      </w:r>
      <w:r w:rsidRPr="0037295C">
        <w:rPr>
          <w:rFonts w:cstheme="minorHAnsi"/>
          <w:b/>
          <w:bCs/>
          <w:color w:val="000000"/>
        </w:rPr>
        <w:t xml:space="preserve">Read Critically and Interpret Informational Sources </w:t>
      </w:r>
      <w:r w:rsidRPr="0037295C">
        <w:rPr>
          <w:rFonts w:cstheme="minorHAnsi"/>
          <w:color w:val="000000"/>
        </w:rPr>
        <w:t xml:space="preserve">Students will engage in critical, active reading of grade-level appropriate primary and secondary sources related to key social studies concepts, including frequent analysis and interpretation of informational sources. </w:t>
      </w:r>
    </w:p>
    <w:p w14:paraId="3B999F9C" w14:textId="77777777" w:rsidR="00A96180" w:rsidRPr="0037295C" w:rsidRDefault="00A96180" w:rsidP="00A9618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7295C">
        <w:rPr>
          <w:rFonts w:cstheme="minorHAnsi"/>
          <w:color w:val="000000"/>
        </w:rPr>
        <w:t xml:space="preserve">Students will comprehend, evaluate, and synthesize textual sources to acquire and refine knowledge in </w:t>
      </w:r>
      <w:proofErr w:type="gramStart"/>
      <w:r w:rsidRPr="0037295C">
        <w:rPr>
          <w:rFonts w:cstheme="minorHAnsi"/>
          <w:color w:val="000000"/>
        </w:rPr>
        <w:t>the social</w:t>
      </w:r>
      <w:proofErr w:type="gramEnd"/>
      <w:r w:rsidRPr="0037295C">
        <w:rPr>
          <w:rFonts w:cstheme="minorHAnsi"/>
          <w:color w:val="000000"/>
        </w:rPr>
        <w:t xml:space="preserve"> studies. </w:t>
      </w:r>
    </w:p>
    <w:p w14:paraId="0F8CE5E9" w14:textId="77777777" w:rsidR="00A96180" w:rsidRPr="0037295C" w:rsidRDefault="00A96180" w:rsidP="00A96180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7295C">
        <w:rPr>
          <w:rFonts w:cstheme="minorHAnsi"/>
          <w:b/>
          <w:bCs/>
          <w:color w:val="000000"/>
        </w:rPr>
        <w:t xml:space="preserve">4.A.PK-1.3 </w:t>
      </w:r>
      <w:r w:rsidRPr="0037295C">
        <w:rPr>
          <w:rFonts w:cstheme="minorHAnsi"/>
          <w:color w:val="000000"/>
        </w:rPr>
        <w:t xml:space="preserve">Acquire new academic vocabulary and relate new words to prior knowledge. </w:t>
      </w:r>
    </w:p>
    <w:p w14:paraId="2879B513" w14:textId="77777777" w:rsidR="006536CD" w:rsidRPr="006D17A7" w:rsidRDefault="006536CD" w:rsidP="00131626">
      <w:pPr>
        <w:kinsoku w:val="0"/>
        <w:overflowPunct w:val="0"/>
        <w:autoSpaceDE w:val="0"/>
        <w:autoSpaceDN w:val="0"/>
        <w:adjustRightInd w:val="0"/>
        <w:spacing w:before="30" w:after="0" w:line="240" w:lineRule="auto"/>
        <w:ind w:left="90"/>
        <w:rPr>
          <w:rFonts w:ascii="Corbel" w:hAnsi="Corbel" w:cs="Corbel"/>
          <w:color w:val="000000"/>
          <w:kern w:val="0"/>
        </w:rPr>
      </w:pPr>
    </w:p>
    <w:p w14:paraId="6F4BABA0" w14:textId="77777777" w:rsidR="006D17A7" w:rsidRPr="006D17A7" w:rsidRDefault="006D17A7" w:rsidP="006D17A7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Corbel" w:hAnsi="Corbel" w:cs="Corbel"/>
          <w:kern w:val="0"/>
          <w:sz w:val="22"/>
          <w:szCs w:val="22"/>
        </w:rPr>
      </w:pPr>
    </w:p>
    <w:p w14:paraId="411E317D" w14:textId="77777777" w:rsidR="006D17A7" w:rsidRDefault="006D17A7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BFDF816" w14:textId="77777777" w:rsidR="006D17A7" w:rsidRPr="000B0CFE" w:rsidRDefault="006D17A7" w:rsidP="000B0C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sectPr w:rsidR="006D17A7" w:rsidRPr="000B0CFE" w:rsidSect="009D1850">
      <w:pgSz w:w="15840" w:h="12240" w:orient="landscape"/>
      <w:pgMar w:top="0" w:right="620" w:bottom="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1080" w:hanging="1051"/>
      </w:pPr>
    </w:lvl>
    <w:lvl w:ilvl="1">
      <w:start w:val="1"/>
      <w:numFmt w:val="decimal"/>
      <w:lvlText w:val="%1.%2"/>
      <w:lvlJc w:val="left"/>
      <w:pPr>
        <w:ind w:left="1080" w:hanging="1051"/>
      </w:pPr>
    </w:lvl>
    <w:lvl w:ilvl="2">
      <w:start w:val="12"/>
      <w:numFmt w:val="upperLetter"/>
      <w:lvlText w:val="%1.%2.%3"/>
      <w:lvlJc w:val="left"/>
      <w:pPr>
        <w:ind w:left="1080" w:hanging="1051"/>
      </w:pPr>
    </w:lvl>
    <w:lvl w:ilvl="3">
      <w:start w:val="1"/>
      <w:numFmt w:val="decimal"/>
      <w:lvlText w:val="%1.%2.%3.%4"/>
      <w:lvlJc w:val="left"/>
      <w:pPr>
        <w:ind w:left="1080" w:hanging="1051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302" w:hanging="1051"/>
      </w:pPr>
    </w:lvl>
    <w:lvl w:ilvl="5">
      <w:numFmt w:val="bullet"/>
      <w:lvlText w:val="•"/>
      <w:lvlJc w:val="left"/>
      <w:pPr>
        <w:ind w:left="3857" w:hanging="1051"/>
      </w:pPr>
    </w:lvl>
    <w:lvl w:ilvl="6">
      <w:numFmt w:val="bullet"/>
      <w:lvlText w:val="•"/>
      <w:lvlJc w:val="left"/>
      <w:pPr>
        <w:ind w:left="4413" w:hanging="1051"/>
      </w:pPr>
    </w:lvl>
    <w:lvl w:ilvl="7">
      <w:numFmt w:val="bullet"/>
      <w:lvlText w:val="•"/>
      <w:lvlJc w:val="left"/>
      <w:pPr>
        <w:ind w:left="4968" w:hanging="1051"/>
      </w:pPr>
    </w:lvl>
    <w:lvl w:ilvl="8">
      <w:numFmt w:val="bullet"/>
      <w:lvlText w:val="•"/>
      <w:lvlJc w:val="left"/>
      <w:pPr>
        <w:ind w:left="5524" w:hanging="1051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1063" w:hanging="1064"/>
      </w:pPr>
    </w:lvl>
    <w:lvl w:ilvl="1">
      <w:start w:val="1"/>
      <w:numFmt w:val="decimal"/>
      <w:lvlText w:val="%1.%2"/>
      <w:lvlJc w:val="left"/>
      <w:pPr>
        <w:ind w:left="1063" w:hanging="1064"/>
      </w:pPr>
    </w:lvl>
    <w:lvl w:ilvl="2">
      <w:start w:val="19"/>
      <w:numFmt w:val="upperLetter"/>
      <w:lvlText w:val="%1.%2.%3"/>
      <w:lvlJc w:val="left"/>
      <w:pPr>
        <w:ind w:left="1063" w:hanging="1064"/>
      </w:pPr>
    </w:lvl>
    <w:lvl w:ilvl="3">
      <w:start w:val="1"/>
      <w:numFmt w:val="decimal"/>
      <w:lvlText w:val="%1.%2.%3.%4"/>
      <w:lvlJc w:val="left"/>
      <w:pPr>
        <w:ind w:left="1063" w:hanging="1064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432" w:hanging="1064"/>
      </w:pPr>
    </w:lvl>
    <w:lvl w:ilvl="5">
      <w:numFmt w:val="bullet"/>
      <w:lvlText w:val="•"/>
      <w:lvlJc w:val="left"/>
      <w:pPr>
        <w:ind w:left="4025" w:hanging="1064"/>
      </w:pPr>
    </w:lvl>
    <w:lvl w:ilvl="6">
      <w:numFmt w:val="bullet"/>
      <w:lvlText w:val="•"/>
      <w:lvlJc w:val="left"/>
      <w:pPr>
        <w:ind w:left="4618" w:hanging="1064"/>
      </w:pPr>
    </w:lvl>
    <w:lvl w:ilvl="7">
      <w:numFmt w:val="bullet"/>
      <w:lvlText w:val="•"/>
      <w:lvlJc w:val="left"/>
      <w:pPr>
        <w:ind w:left="5211" w:hanging="1064"/>
      </w:pPr>
    </w:lvl>
    <w:lvl w:ilvl="8">
      <w:numFmt w:val="bullet"/>
      <w:lvlText w:val="•"/>
      <w:lvlJc w:val="left"/>
      <w:pPr>
        <w:ind w:left="5804" w:hanging="1064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2365" w:hanging="360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3584" w:hanging="360"/>
      </w:pPr>
    </w:lvl>
    <w:lvl w:ilvl="2">
      <w:numFmt w:val="bullet"/>
      <w:lvlText w:val="•"/>
      <w:lvlJc w:val="left"/>
      <w:pPr>
        <w:ind w:left="4808" w:hanging="360"/>
      </w:pPr>
    </w:lvl>
    <w:lvl w:ilvl="3">
      <w:numFmt w:val="bullet"/>
      <w:lvlText w:val="•"/>
      <w:lvlJc w:val="left"/>
      <w:pPr>
        <w:ind w:left="6032" w:hanging="360"/>
      </w:pPr>
    </w:lvl>
    <w:lvl w:ilvl="4">
      <w:numFmt w:val="bullet"/>
      <w:lvlText w:val="•"/>
      <w:lvlJc w:val="left"/>
      <w:pPr>
        <w:ind w:left="7256" w:hanging="360"/>
      </w:pPr>
    </w:lvl>
    <w:lvl w:ilvl="5">
      <w:numFmt w:val="bullet"/>
      <w:lvlText w:val="•"/>
      <w:lvlJc w:val="left"/>
      <w:pPr>
        <w:ind w:left="8480" w:hanging="360"/>
      </w:pPr>
    </w:lvl>
    <w:lvl w:ilvl="6">
      <w:numFmt w:val="bullet"/>
      <w:lvlText w:val="•"/>
      <w:lvlJc w:val="left"/>
      <w:pPr>
        <w:ind w:left="9704" w:hanging="360"/>
      </w:pPr>
    </w:lvl>
    <w:lvl w:ilvl="7">
      <w:numFmt w:val="bullet"/>
      <w:lvlText w:val="•"/>
      <w:lvlJc w:val="left"/>
      <w:pPr>
        <w:ind w:left="10928" w:hanging="360"/>
      </w:pPr>
    </w:lvl>
    <w:lvl w:ilvl="8">
      <w:numFmt w:val="bullet"/>
      <w:lvlText w:val="•"/>
      <w:lvlJc w:val="left"/>
      <w:pPr>
        <w:ind w:left="12152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4"/>
      <w:numFmt w:val="decimal"/>
      <w:lvlText w:val="%1"/>
      <w:lvlJc w:val="left"/>
      <w:pPr>
        <w:ind w:left="651" w:hanging="551"/>
      </w:pPr>
    </w:lvl>
    <w:lvl w:ilvl="1">
      <w:start w:val="2"/>
      <w:numFmt w:val="decimal"/>
      <w:lvlText w:val="%1.%2"/>
      <w:lvlJc w:val="left"/>
      <w:pPr>
        <w:ind w:left="651" w:hanging="551"/>
      </w:pPr>
    </w:lvl>
    <w:lvl w:ilvl="2">
      <w:start w:val="1"/>
      <w:numFmt w:val="decimal"/>
      <w:lvlText w:val="%1.%2.%3"/>
      <w:lvlJc w:val="left"/>
      <w:pPr>
        <w:ind w:left="651" w:hanging="551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939" w:hanging="551"/>
      </w:pPr>
    </w:lvl>
    <w:lvl w:ilvl="4">
      <w:numFmt w:val="bullet"/>
      <w:lvlText w:val="•"/>
      <w:lvlJc w:val="left"/>
      <w:pPr>
        <w:ind w:left="5032" w:hanging="551"/>
      </w:pPr>
    </w:lvl>
    <w:lvl w:ilvl="5">
      <w:numFmt w:val="bullet"/>
      <w:lvlText w:val="•"/>
      <w:lvlJc w:val="left"/>
      <w:pPr>
        <w:ind w:left="6125" w:hanging="551"/>
      </w:pPr>
    </w:lvl>
    <w:lvl w:ilvl="6">
      <w:numFmt w:val="bullet"/>
      <w:lvlText w:val="•"/>
      <w:lvlJc w:val="left"/>
      <w:pPr>
        <w:ind w:left="7218" w:hanging="551"/>
      </w:pPr>
    </w:lvl>
    <w:lvl w:ilvl="7">
      <w:numFmt w:val="bullet"/>
      <w:lvlText w:val="•"/>
      <w:lvlJc w:val="left"/>
      <w:pPr>
        <w:ind w:left="8311" w:hanging="551"/>
      </w:pPr>
    </w:lvl>
    <w:lvl w:ilvl="8">
      <w:numFmt w:val="bullet"/>
      <w:lvlText w:val="•"/>
      <w:lvlJc w:val="left"/>
      <w:pPr>
        <w:ind w:left="9404" w:hanging="551"/>
      </w:pPr>
    </w:lvl>
  </w:abstractNum>
  <w:abstractNum w:abstractNumId="4" w15:restartNumberingAfterBreak="0">
    <w:nsid w:val="00000406"/>
    <w:multiLevelType w:val="multilevel"/>
    <w:tmpl w:val="FFFFFFFF"/>
    <w:lvl w:ilvl="0">
      <w:start w:val="5"/>
      <w:numFmt w:val="decimal"/>
      <w:lvlText w:val="%1"/>
      <w:lvlJc w:val="left"/>
      <w:pPr>
        <w:ind w:left="651" w:hanging="551"/>
      </w:pPr>
    </w:lvl>
    <w:lvl w:ilvl="1">
      <w:start w:val="2"/>
      <w:numFmt w:val="decimal"/>
      <w:lvlText w:val="%1.%2"/>
      <w:lvlJc w:val="left"/>
      <w:pPr>
        <w:ind w:left="651" w:hanging="551"/>
      </w:pPr>
    </w:lvl>
    <w:lvl w:ilvl="2">
      <w:start w:val="1"/>
      <w:numFmt w:val="decimal"/>
      <w:lvlText w:val="%1.%2.%3"/>
      <w:lvlJc w:val="left"/>
      <w:pPr>
        <w:ind w:left="651" w:hanging="551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939" w:hanging="551"/>
      </w:pPr>
    </w:lvl>
    <w:lvl w:ilvl="4">
      <w:numFmt w:val="bullet"/>
      <w:lvlText w:val="•"/>
      <w:lvlJc w:val="left"/>
      <w:pPr>
        <w:ind w:left="5032" w:hanging="551"/>
      </w:pPr>
    </w:lvl>
    <w:lvl w:ilvl="5">
      <w:numFmt w:val="bullet"/>
      <w:lvlText w:val="•"/>
      <w:lvlJc w:val="left"/>
      <w:pPr>
        <w:ind w:left="6125" w:hanging="551"/>
      </w:pPr>
    </w:lvl>
    <w:lvl w:ilvl="6">
      <w:numFmt w:val="bullet"/>
      <w:lvlText w:val="•"/>
      <w:lvlJc w:val="left"/>
      <w:pPr>
        <w:ind w:left="7218" w:hanging="551"/>
      </w:pPr>
    </w:lvl>
    <w:lvl w:ilvl="7">
      <w:numFmt w:val="bullet"/>
      <w:lvlText w:val="•"/>
      <w:lvlJc w:val="left"/>
      <w:pPr>
        <w:ind w:left="8311" w:hanging="551"/>
      </w:pPr>
    </w:lvl>
    <w:lvl w:ilvl="8">
      <w:numFmt w:val="bullet"/>
      <w:lvlText w:val="•"/>
      <w:lvlJc w:val="left"/>
      <w:pPr>
        <w:ind w:left="9404" w:hanging="551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•"/>
      <w:lvlJc w:val="left"/>
      <w:pPr>
        <w:ind w:left="446" w:hanging="360"/>
      </w:pPr>
      <w:rPr>
        <w:rFonts w:ascii="Arial" w:hAnsi="Arial" w:cs="Arial"/>
        <w:b w:val="0"/>
        <w:bCs w:val="0"/>
        <w:i w:val="0"/>
        <w:iCs w:val="0"/>
        <w:w w:val="127"/>
        <w:sz w:val="20"/>
        <w:szCs w:val="20"/>
      </w:rPr>
    </w:lvl>
    <w:lvl w:ilvl="1">
      <w:numFmt w:val="bullet"/>
      <w:lvlText w:val="•"/>
      <w:lvlJc w:val="left"/>
      <w:pPr>
        <w:ind w:left="704" w:hanging="360"/>
      </w:pPr>
    </w:lvl>
    <w:lvl w:ilvl="2">
      <w:numFmt w:val="bullet"/>
      <w:lvlText w:val="•"/>
      <w:lvlJc w:val="left"/>
      <w:pPr>
        <w:ind w:left="968" w:hanging="360"/>
      </w:pPr>
    </w:lvl>
    <w:lvl w:ilvl="3">
      <w:numFmt w:val="bullet"/>
      <w:lvlText w:val="•"/>
      <w:lvlJc w:val="left"/>
      <w:pPr>
        <w:ind w:left="1233" w:hanging="360"/>
      </w:pPr>
    </w:lvl>
    <w:lvl w:ilvl="4">
      <w:numFmt w:val="bullet"/>
      <w:lvlText w:val="•"/>
      <w:lvlJc w:val="left"/>
      <w:pPr>
        <w:ind w:left="1497" w:hanging="360"/>
      </w:pPr>
    </w:lvl>
    <w:lvl w:ilvl="5">
      <w:numFmt w:val="bullet"/>
      <w:lvlText w:val="•"/>
      <w:lvlJc w:val="left"/>
      <w:pPr>
        <w:ind w:left="1762" w:hanging="360"/>
      </w:pPr>
    </w:lvl>
    <w:lvl w:ilvl="6">
      <w:numFmt w:val="bullet"/>
      <w:lvlText w:val="•"/>
      <w:lvlJc w:val="left"/>
      <w:pPr>
        <w:ind w:left="2026" w:hanging="360"/>
      </w:pPr>
    </w:lvl>
    <w:lvl w:ilvl="7">
      <w:numFmt w:val="bullet"/>
      <w:lvlText w:val="•"/>
      <w:lvlJc w:val="left"/>
      <w:pPr>
        <w:ind w:left="2290" w:hanging="360"/>
      </w:pPr>
    </w:lvl>
    <w:lvl w:ilvl="8">
      <w:numFmt w:val="bullet"/>
      <w:lvlText w:val="•"/>
      <w:lvlJc w:val="left"/>
      <w:pPr>
        <w:ind w:left="2555" w:hanging="360"/>
      </w:pPr>
    </w:lvl>
  </w:abstractNum>
  <w:abstractNum w:abstractNumId="6" w15:restartNumberingAfterBreak="0">
    <w:nsid w:val="2C4D4EE0"/>
    <w:multiLevelType w:val="hybridMultilevel"/>
    <w:tmpl w:val="1A7A2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725086"/>
    <w:multiLevelType w:val="hybridMultilevel"/>
    <w:tmpl w:val="C388BD8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B0822"/>
    <w:multiLevelType w:val="hybridMultilevel"/>
    <w:tmpl w:val="512EA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5271482">
    <w:abstractNumId w:val="1"/>
  </w:num>
  <w:num w:numId="2" w16cid:durableId="366108658">
    <w:abstractNumId w:val="0"/>
  </w:num>
  <w:num w:numId="3" w16cid:durableId="1832333277">
    <w:abstractNumId w:val="2"/>
  </w:num>
  <w:num w:numId="4" w16cid:durableId="902452893">
    <w:abstractNumId w:val="4"/>
  </w:num>
  <w:num w:numId="5" w16cid:durableId="2055538047">
    <w:abstractNumId w:val="3"/>
  </w:num>
  <w:num w:numId="6" w16cid:durableId="770856780">
    <w:abstractNumId w:val="5"/>
  </w:num>
  <w:num w:numId="7" w16cid:durableId="1771074659">
    <w:abstractNumId w:val="6"/>
  </w:num>
  <w:num w:numId="8" w16cid:durableId="1079982908">
    <w:abstractNumId w:val="7"/>
  </w:num>
  <w:num w:numId="9" w16cid:durableId="1763332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50"/>
    <w:rsid w:val="00011BBB"/>
    <w:rsid w:val="00044541"/>
    <w:rsid w:val="0007630D"/>
    <w:rsid w:val="000B0CFE"/>
    <w:rsid w:val="000C18DD"/>
    <w:rsid w:val="000F7CFB"/>
    <w:rsid w:val="00131626"/>
    <w:rsid w:val="00143E50"/>
    <w:rsid w:val="00144858"/>
    <w:rsid w:val="00150681"/>
    <w:rsid w:val="001B65EF"/>
    <w:rsid w:val="001B69C9"/>
    <w:rsid w:val="001E06E8"/>
    <w:rsid w:val="001F6419"/>
    <w:rsid w:val="0024379A"/>
    <w:rsid w:val="0026281B"/>
    <w:rsid w:val="00271C28"/>
    <w:rsid w:val="002768DE"/>
    <w:rsid w:val="002E4A74"/>
    <w:rsid w:val="002F362B"/>
    <w:rsid w:val="00317DF0"/>
    <w:rsid w:val="00326704"/>
    <w:rsid w:val="0034048F"/>
    <w:rsid w:val="0037326F"/>
    <w:rsid w:val="0038743E"/>
    <w:rsid w:val="00392B7B"/>
    <w:rsid w:val="003A44C7"/>
    <w:rsid w:val="003C21C1"/>
    <w:rsid w:val="003D6660"/>
    <w:rsid w:val="00404504"/>
    <w:rsid w:val="00434603"/>
    <w:rsid w:val="004748FA"/>
    <w:rsid w:val="00491885"/>
    <w:rsid w:val="004B7BE9"/>
    <w:rsid w:val="004C0032"/>
    <w:rsid w:val="004D2B8D"/>
    <w:rsid w:val="005610D5"/>
    <w:rsid w:val="005B2518"/>
    <w:rsid w:val="005D28B9"/>
    <w:rsid w:val="00604707"/>
    <w:rsid w:val="00627CC7"/>
    <w:rsid w:val="006536CD"/>
    <w:rsid w:val="00662FA3"/>
    <w:rsid w:val="006A4668"/>
    <w:rsid w:val="006C60BF"/>
    <w:rsid w:val="006D17A7"/>
    <w:rsid w:val="00727782"/>
    <w:rsid w:val="00752A6F"/>
    <w:rsid w:val="0076161E"/>
    <w:rsid w:val="0078372D"/>
    <w:rsid w:val="007F3071"/>
    <w:rsid w:val="008020C0"/>
    <w:rsid w:val="00825F8E"/>
    <w:rsid w:val="008B3EC7"/>
    <w:rsid w:val="008E0DEC"/>
    <w:rsid w:val="008F14E1"/>
    <w:rsid w:val="0090450D"/>
    <w:rsid w:val="00906A04"/>
    <w:rsid w:val="00980FE6"/>
    <w:rsid w:val="0098457E"/>
    <w:rsid w:val="009973C3"/>
    <w:rsid w:val="009D1850"/>
    <w:rsid w:val="009D6F4A"/>
    <w:rsid w:val="009F48F5"/>
    <w:rsid w:val="009F5799"/>
    <w:rsid w:val="00A22251"/>
    <w:rsid w:val="00A3618E"/>
    <w:rsid w:val="00A578C6"/>
    <w:rsid w:val="00A71FE6"/>
    <w:rsid w:val="00A92451"/>
    <w:rsid w:val="00A96180"/>
    <w:rsid w:val="00AA56D0"/>
    <w:rsid w:val="00AC0E5B"/>
    <w:rsid w:val="00AE13F6"/>
    <w:rsid w:val="00AF77D5"/>
    <w:rsid w:val="00B56B86"/>
    <w:rsid w:val="00BD6C80"/>
    <w:rsid w:val="00BE0C01"/>
    <w:rsid w:val="00BE62E1"/>
    <w:rsid w:val="00BE7B80"/>
    <w:rsid w:val="00BF76DD"/>
    <w:rsid w:val="00C2480C"/>
    <w:rsid w:val="00C27A56"/>
    <w:rsid w:val="00C576D6"/>
    <w:rsid w:val="00C84AC2"/>
    <w:rsid w:val="00CB222B"/>
    <w:rsid w:val="00D22748"/>
    <w:rsid w:val="00D9506B"/>
    <w:rsid w:val="00DC05DE"/>
    <w:rsid w:val="00DC290D"/>
    <w:rsid w:val="00DD5E3B"/>
    <w:rsid w:val="00E24FFD"/>
    <w:rsid w:val="00E25A97"/>
    <w:rsid w:val="00E556A8"/>
    <w:rsid w:val="00E67D99"/>
    <w:rsid w:val="00E76D24"/>
    <w:rsid w:val="00EA15BA"/>
    <w:rsid w:val="00EF2136"/>
    <w:rsid w:val="00F04961"/>
    <w:rsid w:val="00F24246"/>
    <w:rsid w:val="00F51B55"/>
    <w:rsid w:val="00F668F5"/>
    <w:rsid w:val="00F879C1"/>
    <w:rsid w:val="00FA1F7B"/>
    <w:rsid w:val="00FD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642D"/>
  <w15:chartTrackingRefBased/>
  <w15:docId w15:val="{439EEB0E-3E69-4F0C-8E7F-368FD12E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85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9D18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D1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2</cp:revision>
  <dcterms:created xsi:type="dcterms:W3CDTF">2025-04-07T14:58:00Z</dcterms:created>
  <dcterms:modified xsi:type="dcterms:W3CDTF">2025-04-07T14:58:00Z</dcterms:modified>
</cp:coreProperties>
</file>