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F98F0" w14:textId="77777777" w:rsidR="00986CB2" w:rsidRPr="00986CB2" w:rsidRDefault="00986CB2" w:rsidP="00986C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6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21st century skills?</w:t>
      </w:r>
    </w:p>
    <w:p w14:paraId="4D6F98F1" w14:textId="2C74A5C9" w:rsidR="00986CB2" w:rsidRPr="00986CB2" w:rsidRDefault="00986CB2" w:rsidP="00986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 xml:space="preserve">The 21st century skills are a set of abilities that students need to develop </w:t>
      </w:r>
      <w:bookmarkStart w:id="0" w:name="_GoBack"/>
      <w:bookmarkEnd w:id="0"/>
      <w:r w:rsidRPr="00986CB2">
        <w:rPr>
          <w:rFonts w:ascii="Times New Roman" w:eastAsia="Times New Roman" w:hAnsi="Times New Roman" w:cs="Times New Roman"/>
          <w:sz w:val="24"/>
          <w:szCs w:val="24"/>
        </w:rPr>
        <w:t>to succeed in the information age. The Partnership for 21st Century Skills lists three types:</w:t>
      </w:r>
    </w:p>
    <w:p w14:paraId="4D6F98F2" w14:textId="77777777" w:rsidR="00986CB2" w:rsidRPr="00986CB2" w:rsidRDefault="00954358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What are learning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Learning Skills</w:t>
        </w:r>
      </w:hyperlink>
    </w:p>
    <w:p w14:paraId="4D6F98F3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14:paraId="4D6F98F4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Creative Thinking</w:t>
      </w:r>
    </w:p>
    <w:p w14:paraId="4D6F98F5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Collaborating</w:t>
      </w:r>
    </w:p>
    <w:p w14:paraId="4D6F98F6" w14:textId="77777777"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Communicating</w:t>
      </w:r>
    </w:p>
    <w:p w14:paraId="4D6F98F7" w14:textId="77777777" w:rsidR="00986CB2" w:rsidRPr="00986CB2" w:rsidRDefault="00954358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tooltip="What are literacy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Literacy Skills</w:t>
        </w:r>
      </w:hyperlink>
    </w:p>
    <w:p w14:paraId="4D6F98F8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Information Literacy</w:t>
      </w:r>
    </w:p>
    <w:p w14:paraId="4D6F98F9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Media Literacy</w:t>
      </w:r>
    </w:p>
    <w:p w14:paraId="4D6F98FA" w14:textId="77777777"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Technology Literacy</w:t>
      </w:r>
    </w:p>
    <w:p w14:paraId="4D6F98FB" w14:textId="77777777" w:rsidR="00986CB2" w:rsidRPr="00986CB2" w:rsidRDefault="00954358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tooltip="What are life skills?" w:history="1">
        <w:r w:rsidR="00986CB2"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Life Skills</w:t>
        </w:r>
      </w:hyperlink>
    </w:p>
    <w:p w14:paraId="4D6F98FC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Flexibility</w:t>
      </w:r>
    </w:p>
    <w:p w14:paraId="4D6F98FD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14:paraId="4D6F98FE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Social Skills</w:t>
      </w:r>
    </w:p>
    <w:p w14:paraId="4D6F98FF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Productivity</w:t>
      </w:r>
    </w:p>
    <w:p w14:paraId="4D6F9900" w14:textId="77777777"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4D6F9901" w14:textId="77777777" w:rsidR="00F91213" w:rsidRDefault="00F91213"/>
    <w:sectPr w:rsidR="00F91213" w:rsidSect="00986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D8"/>
    <w:multiLevelType w:val="multilevel"/>
    <w:tmpl w:val="3EC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1A4D"/>
    <w:multiLevelType w:val="multilevel"/>
    <w:tmpl w:val="687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54289"/>
    <w:multiLevelType w:val="multilevel"/>
    <w:tmpl w:val="8C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2"/>
    <w:rsid w:val="00954358"/>
    <w:rsid w:val="00986CB2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98F0"/>
  <w15:chartTrackingRefBased/>
  <w15:docId w15:val="{54619264-6364-4578-A6F1-FD0304B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FAQ/what-are-lif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FAQ/what-are-literacy-skills" TargetMode="External"/><Relationship Id="rId5" Type="http://schemas.openxmlformats.org/officeDocument/2006/relationships/hyperlink" Target="https://k12.thoughtfullearning.com/FAQ/what-are-learning-sk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Laura Wilson</cp:lastModifiedBy>
  <cp:revision>2</cp:revision>
  <cp:lastPrinted>2019-03-19T20:21:00Z</cp:lastPrinted>
  <dcterms:created xsi:type="dcterms:W3CDTF">2019-03-19T20:20:00Z</dcterms:created>
  <dcterms:modified xsi:type="dcterms:W3CDTF">2019-08-08T19:02:00Z</dcterms:modified>
</cp:coreProperties>
</file>