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2EF1" w14:textId="42A43818" w:rsidR="00C7290A" w:rsidRDefault="005739F4" w:rsidP="00FB13CD">
      <w:pPr>
        <w:jc w:val="center"/>
      </w:pPr>
      <w:r>
        <w:rPr>
          <w:noProof/>
        </w:rPr>
        <w:drawing>
          <wp:inline distT="0" distB="0" distL="0" distR="0" wp14:anchorId="00570708" wp14:editId="3108BA26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DE79" w14:textId="5DC7ADFC" w:rsidR="005E0E9B" w:rsidRDefault="00D8059D" w:rsidP="00A07D73">
      <w:pPr>
        <w:rPr>
          <w:sz w:val="28"/>
          <w:szCs w:val="28"/>
        </w:rPr>
      </w:pPr>
      <w:r>
        <w:rPr>
          <w:sz w:val="28"/>
          <w:szCs w:val="28"/>
        </w:rPr>
        <w:t xml:space="preserve">Two weeks </w:t>
      </w:r>
      <w:r w:rsidR="00083ED4">
        <w:rPr>
          <w:sz w:val="28"/>
          <w:szCs w:val="28"/>
        </w:rPr>
        <w:t>ago,</w:t>
      </w:r>
      <w:r w:rsidR="00CD507D">
        <w:rPr>
          <w:sz w:val="28"/>
          <w:szCs w:val="28"/>
        </w:rPr>
        <w:t xml:space="preserve"> we talked about your stress</w:t>
      </w:r>
      <w:r w:rsidR="00EF43F0">
        <w:rPr>
          <w:sz w:val="28"/>
          <w:szCs w:val="28"/>
        </w:rPr>
        <w:t>;</w:t>
      </w:r>
      <w:r w:rsidR="00CD507D">
        <w:rPr>
          <w:sz w:val="28"/>
          <w:szCs w:val="28"/>
        </w:rPr>
        <w:t xml:space="preserve"> this w</w:t>
      </w:r>
      <w:r w:rsidR="005E0E9B">
        <w:rPr>
          <w:sz w:val="28"/>
          <w:szCs w:val="28"/>
        </w:rPr>
        <w:t>eek, let’s look at your students’</w:t>
      </w:r>
      <w:r w:rsidR="00CD507D">
        <w:rPr>
          <w:sz w:val="28"/>
          <w:szCs w:val="28"/>
        </w:rPr>
        <w:t xml:space="preserve"> stress levels.  </w:t>
      </w:r>
    </w:p>
    <w:p w14:paraId="5E6E7271" w14:textId="09D342BD" w:rsidR="005E0E9B" w:rsidRDefault="0054064B" w:rsidP="00A07D73">
      <w:pPr>
        <w:rPr>
          <w:sz w:val="28"/>
          <w:szCs w:val="28"/>
        </w:rPr>
      </w:pPr>
      <w:r>
        <w:rPr>
          <w:sz w:val="28"/>
          <w:szCs w:val="28"/>
        </w:rPr>
        <w:t xml:space="preserve">The overflow from your stress can </w:t>
      </w:r>
      <w:r w:rsidR="00EF43F0">
        <w:rPr>
          <w:sz w:val="28"/>
          <w:szCs w:val="28"/>
        </w:rPr>
        <w:t>cause</w:t>
      </w:r>
      <w:r>
        <w:rPr>
          <w:sz w:val="28"/>
          <w:szCs w:val="28"/>
        </w:rPr>
        <w:t xml:space="preserve"> your students </w:t>
      </w:r>
      <w:r w:rsidR="00EF43F0">
        <w:rPr>
          <w:sz w:val="28"/>
          <w:szCs w:val="28"/>
        </w:rPr>
        <w:t xml:space="preserve">to </w:t>
      </w:r>
      <w:r>
        <w:rPr>
          <w:sz w:val="28"/>
          <w:szCs w:val="28"/>
        </w:rPr>
        <w:t>feel stressed</w:t>
      </w:r>
      <w:r w:rsidR="00EF43F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5E0E9B">
        <w:rPr>
          <w:sz w:val="28"/>
          <w:szCs w:val="28"/>
        </w:rPr>
        <w:t>S</w:t>
      </w:r>
      <w:r>
        <w:rPr>
          <w:sz w:val="28"/>
          <w:szCs w:val="28"/>
        </w:rPr>
        <w:t xml:space="preserve">tudents </w:t>
      </w:r>
      <w:r w:rsidR="005E0E9B">
        <w:rPr>
          <w:sz w:val="28"/>
          <w:szCs w:val="28"/>
        </w:rPr>
        <w:t xml:space="preserve">also </w:t>
      </w:r>
      <w:r>
        <w:rPr>
          <w:sz w:val="28"/>
          <w:szCs w:val="28"/>
        </w:rPr>
        <w:t>bring their own stress</w:t>
      </w:r>
      <w:r w:rsidR="00EF43F0">
        <w:rPr>
          <w:sz w:val="28"/>
          <w:szCs w:val="28"/>
        </w:rPr>
        <w:t>,</w:t>
      </w:r>
      <w:r w:rsidR="00FA120F">
        <w:rPr>
          <w:sz w:val="28"/>
          <w:szCs w:val="28"/>
        </w:rPr>
        <w:t xml:space="preserve"> </w:t>
      </w:r>
      <w:r w:rsidR="005E0E9B">
        <w:rPr>
          <w:sz w:val="28"/>
          <w:szCs w:val="28"/>
        </w:rPr>
        <w:t xml:space="preserve">however, </w:t>
      </w:r>
      <w:r w:rsidR="00FA120F">
        <w:rPr>
          <w:sz w:val="28"/>
          <w:szCs w:val="28"/>
        </w:rPr>
        <w:t>not only about academics, but also about friendships, r</w:t>
      </w:r>
      <w:r w:rsidR="005E0E9B">
        <w:rPr>
          <w:sz w:val="28"/>
          <w:szCs w:val="28"/>
        </w:rPr>
        <w:t>elationships, life after school</w:t>
      </w:r>
      <w:r w:rsidR="00FA120F">
        <w:rPr>
          <w:sz w:val="28"/>
          <w:szCs w:val="28"/>
        </w:rPr>
        <w:t xml:space="preserve"> and everything in between</w:t>
      </w:r>
      <w:r>
        <w:rPr>
          <w:sz w:val="28"/>
          <w:szCs w:val="28"/>
        </w:rPr>
        <w:t>.</w:t>
      </w:r>
      <w:r w:rsidR="00BA4E38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tudents range from </w:t>
      </w:r>
      <w:r w:rsidR="00BA4E38">
        <w:rPr>
          <w:sz w:val="28"/>
          <w:szCs w:val="28"/>
        </w:rPr>
        <w:t>elementary</w:t>
      </w:r>
      <w:r>
        <w:rPr>
          <w:sz w:val="28"/>
          <w:szCs w:val="28"/>
        </w:rPr>
        <w:t xml:space="preserve"> school to </w:t>
      </w:r>
      <w:r w:rsidR="00BA4E38">
        <w:rPr>
          <w:sz w:val="28"/>
          <w:szCs w:val="28"/>
        </w:rPr>
        <w:t>high school</w:t>
      </w:r>
      <w:r w:rsidR="005E0E9B">
        <w:rPr>
          <w:sz w:val="28"/>
          <w:szCs w:val="28"/>
        </w:rPr>
        <w:t>, adding to the sources of stress</w:t>
      </w:r>
      <w:r>
        <w:rPr>
          <w:sz w:val="28"/>
          <w:szCs w:val="28"/>
        </w:rPr>
        <w:t xml:space="preserve">. </w:t>
      </w:r>
    </w:p>
    <w:p w14:paraId="4E293284" w14:textId="77777777" w:rsidR="005E0E9B" w:rsidRDefault="0054064B" w:rsidP="00A07D73">
      <w:pPr>
        <w:rPr>
          <w:sz w:val="28"/>
          <w:szCs w:val="28"/>
        </w:rPr>
      </w:pPr>
      <w:r>
        <w:rPr>
          <w:sz w:val="28"/>
          <w:szCs w:val="28"/>
        </w:rPr>
        <w:t xml:space="preserve">While student stress is usually different than </w:t>
      </w:r>
      <w:r w:rsidR="00EF43F0">
        <w:rPr>
          <w:sz w:val="28"/>
          <w:szCs w:val="28"/>
        </w:rPr>
        <w:t xml:space="preserve">that of </w:t>
      </w:r>
      <w:r>
        <w:rPr>
          <w:sz w:val="28"/>
          <w:szCs w:val="28"/>
        </w:rPr>
        <w:t>teachers</w:t>
      </w:r>
      <w:r w:rsidR="00D823A4">
        <w:rPr>
          <w:sz w:val="28"/>
          <w:szCs w:val="28"/>
        </w:rPr>
        <w:t>,</w:t>
      </w:r>
      <w:r>
        <w:rPr>
          <w:sz w:val="28"/>
          <w:szCs w:val="28"/>
        </w:rPr>
        <w:t xml:space="preserve"> several relief techniques are the same.  One of the easiest thing</w:t>
      </w:r>
      <w:r w:rsidR="00FC7B3F">
        <w:rPr>
          <w:sz w:val="28"/>
          <w:szCs w:val="28"/>
        </w:rPr>
        <w:t>s</w:t>
      </w:r>
      <w:r>
        <w:rPr>
          <w:sz w:val="28"/>
          <w:szCs w:val="28"/>
        </w:rPr>
        <w:t xml:space="preserve"> you can do as a teacher is to ask you</w:t>
      </w:r>
      <w:r w:rsidR="00FC7B3F">
        <w:rPr>
          <w:sz w:val="28"/>
          <w:szCs w:val="28"/>
        </w:rPr>
        <w:t>r</w:t>
      </w:r>
      <w:r>
        <w:rPr>
          <w:sz w:val="28"/>
          <w:szCs w:val="28"/>
        </w:rPr>
        <w:t xml:space="preserve"> students what causes stress for them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especially going into the holidays and a major grading period.</w:t>
      </w:r>
      <w:r w:rsidR="00FC7B3F">
        <w:rPr>
          <w:sz w:val="28"/>
          <w:szCs w:val="28"/>
        </w:rPr>
        <w:t xml:space="preserve">  </w:t>
      </w:r>
      <w:r w:rsidR="005E0E9B">
        <w:rPr>
          <w:sz w:val="28"/>
          <w:szCs w:val="28"/>
        </w:rPr>
        <w:t>It</w:t>
      </w:r>
      <w:r w:rsidR="00FC7B3F">
        <w:rPr>
          <w:sz w:val="28"/>
          <w:szCs w:val="28"/>
        </w:rPr>
        <w:t xml:space="preserve"> all goes back to tip</w:t>
      </w:r>
      <w:r w:rsidR="005E0E9B">
        <w:rPr>
          <w:sz w:val="28"/>
          <w:szCs w:val="28"/>
        </w:rPr>
        <w:t>s</w:t>
      </w:r>
      <w:r w:rsidR="00FC7B3F">
        <w:rPr>
          <w:sz w:val="28"/>
          <w:szCs w:val="28"/>
        </w:rPr>
        <w:t xml:space="preserve"> </w:t>
      </w:r>
      <w:r w:rsidR="005E0E9B">
        <w:rPr>
          <w:sz w:val="28"/>
          <w:szCs w:val="28"/>
        </w:rPr>
        <w:t xml:space="preserve">No. </w:t>
      </w:r>
      <w:r w:rsidR="00FC7B3F">
        <w:rPr>
          <w:sz w:val="28"/>
          <w:szCs w:val="28"/>
        </w:rPr>
        <w:t>2</w:t>
      </w:r>
      <w:r w:rsidR="00D8059D">
        <w:rPr>
          <w:sz w:val="28"/>
          <w:szCs w:val="28"/>
        </w:rPr>
        <w:t xml:space="preserve"> and </w:t>
      </w:r>
      <w:r w:rsidR="005E0E9B">
        <w:rPr>
          <w:sz w:val="28"/>
          <w:szCs w:val="28"/>
        </w:rPr>
        <w:t xml:space="preserve">No. </w:t>
      </w:r>
      <w:r w:rsidR="00D8059D">
        <w:rPr>
          <w:sz w:val="28"/>
          <w:szCs w:val="28"/>
        </w:rPr>
        <w:t>3</w:t>
      </w:r>
      <w:r w:rsidR="00FC7B3F">
        <w:rPr>
          <w:sz w:val="28"/>
          <w:szCs w:val="28"/>
        </w:rPr>
        <w:t xml:space="preserve"> whe</w:t>
      </w:r>
      <w:r w:rsidR="005E0E9B">
        <w:rPr>
          <w:sz w:val="28"/>
          <w:szCs w:val="28"/>
        </w:rPr>
        <w:t>n</w:t>
      </w:r>
      <w:r w:rsidR="00FC7B3F">
        <w:rPr>
          <w:sz w:val="28"/>
          <w:szCs w:val="28"/>
        </w:rPr>
        <w:t xml:space="preserve"> we talked about getting to know you</w:t>
      </w:r>
      <w:r w:rsidR="00D823A4">
        <w:rPr>
          <w:sz w:val="28"/>
          <w:szCs w:val="28"/>
        </w:rPr>
        <w:t>r</w:t>
      </w:r>
      <w:r w:rsidR="00FC7B3F">
        <w:rPr>
          <w:sz w:val="28"/>
          <w:szCs w:val="28"/>
        </w:rPr>
        <w:t xml:space="preserve"> students.  </w:t>
      </w:r>
      <w:r w:rsidR="005E0E9B">
        <w:rPr>
          <w:sz w:val="28"/>
          <w:szCs w:val="28"/>
        </w:rPr>
        <w:t>It</w:t>
      </w:r>
      <w:r w:rsidR="00FC7B3F">
        <w:rPr>
          <w:sz w:val="28"/>
          <w:szCs w:val="28"/>
        </w:rPr>
        <w:t xml:space="preserve"> is not just a onetime activity, but an ongoing challenge</w:t>
      </w:r>
      <w:r w:rsidR="00EF43F0">
        <w:rPr>
          <w:sz w:val="28"/>
          <w:szCs w:val="28"/>
        </w:rPr>
        <w:t>.</w:t>
      </w:r>
      <w:r w:rsidR="00FC7B3F">
        <w:rPr>
          <w:sz w:val="28"/>
          <w:szCs w:val="28"/>
        </w:rPr>
        <w:t xml:space="preserve">  </w:t>
      </w:r>
    </w:p>
    <w:p w14:paraId="1D83C726" w14:textId="77777777" w:rsidR="00FC7B3F" w:rsidRDefault="00FC7B3F" w:rsidP="00A07D73">
      <w:pPr>
        <w:rPr>
          <w:sz w:val="28"/>
          <w:szCs w:val="28"/>
        </w:rPr>
      </w:pPr>
      <w:r>
        <w:rPr>
          <w:sz w:val="28"/>
          <w:szCs w:val="28"/>
        </w:rPr>
        <w:t>Below are a few tips to help relieve student stress:</w:t>
      </w:r>
    </w:p>
    <w:p w14:paraId="637BC46F" w14:textId="77777777" w:rsidR="00FC7B3F" w:rsidRDefault="00B82CD1" w:rsidP="00FC7B3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Get Organized.  Those with middle school kids know that they live in disorganization, yet even high school and adult students may need a little help organizing the work that lies ahead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so they do not put it off till the last minute.  In helping them organize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you also organize </w:t>
      </w:r>
      <w:r w:rsidR="00FA120F">
        <w:rPr>
          <w:sz w:val="28"/>
          <w:szCs w:val="28"/>
        </w:rPr>
        <w:t>yourself</w:t>
      </w:r>
      <w:r>
        <w:rPr>
          <w:sz w:val="28"/>
          <w:szCs w:val="28"/>
        </w:rPr>
        <w:t>.</w:t>
      </w:r>
    </w:p>
    <w:p w14:paraId="1E2BC90B" w14:textId="0F985382" w:rsidR="00B82CD1" w:rsidRDefault="00FA120F" w:rsidP="00FC7B3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Prioritize.  </w:t>
      </w:r>
      <w:r w:rsidR="00EF43F0">
        <w:rPr>
          <w:sz w:val="28"/>
          <w:szCs w:val="28"/>
        </w:rPr>
        <w:t>H</w:t>
      </w:r>
      <w:r>
        <w:rPr>
          <w:sz w:val="28"/>
          <w:szCs w:val="28"/>
        </w:rPr>
        <w:t xml:space="preserve">elp them prioritize what they need to </w:t>
      </w:r>
      <w:r w:rsidR="00D823A4">
        <w:rPr>
          <w:sz w:val="28"/>
          <w:szCs w:val="28"/>
        </w:rPr>
        <w:t xml:space="preserve">do </w:t>
      </w:r>
      <w:r>
        <w:rPr>
          <w:sz w:val="28"/>
          <w:szCs w:val="28"/>
        </w:rPr>
        <w:t>today, tomorrow, next wee</w:t>
      </w:r>
      <w:r w:rsidR="005E0E9B">
        <w:rPr>
          <w:sz w:val="28"/>
          <w:szCs w:val="28"/>
        </w:rPr>
        <w:t>k, next semester.  While many</w:t>
      </w:r>
      <w:r>
        <w:rPr>
          <w:sz w:val="28"/>
          <w:szCs w:val="28"/>
        </w:rPr>
        <w:t xml:space="preserve"> classes are lab classes, </w:t>
      </w:r>
      <w:r w:rsidR="005E0E9B">
        <w:rPr>
          <w:sz w:val="28"/>
          <w:szCs w:val="28"/>
        </w:rPr>
        <w:t>prioritization</w:t>
      </w:r>
      <w:r>
        <w:rPr>
          <w:sz w:val="28"/>
          <w:szCs w:val="28"/>
        </w:rPr>
        <w:t xml:space="preserve"> is where many students get lost</w:t>
      </w:r>
      <w:r w:rsidR="00EF43F0">
        <w:rPr>
          <w:sz w:val="28"/>
          <w:szCs w:val="28"/>
        </w:rPr>
        <w:t>.</w:t>
      </w:r>
      <w:r>
        <w:rPr>
          <w:sz w:val="28"/>
          <w:szCs w:val="28"/>
        </w:rPr>
        <w:t xml:space="preserve">  Help them set realistic goals.</w:t>
      </w:r>
    </w:p>
    <w:p w14:paraId="10CC61FF" w14:textId="77777777" w:rsidR="00FA120F" w:rsidRDefault="00E611C1" w:rsidP="00FC7B3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Exercise.  While you do not have time in your class schedule to run them through an exercise schedule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you might start with a stretch that gets them out of their seats and can take less than 3 minutes.  And if you have a long class you can also do a short stretch session after </w:t>
      </w:r>
      <w:r w:rsidR="00EF43F0">
        <w:rPr>
          <w:sz w:val="28"/>
          <w:szCs w:val="28"/>
        </w:rPr>
        <w:t xml:space="preserve">the </w:t>
      </w:r>
      <w:r>
        <w:rPr>
          <w:sz w:val="28"/>
          <w:szCs w:val="28"/>
        </w:rPr>
        <w:t>break.</w:t>
      </w:r>
    </w:p>
    <w:p w14:paraId="0BD8338E" w14:textId="77777777" w:rsidR="00E611C1" w:rsidRDefault="00E611C1" w:rsidP="00FC7B3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Laughter.  While it is good for you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it is also good for them.  You might want to try combining hum</w:t>
      </w:r>
      <w:r w:rsidR="00D8059D">
        <w:rPr>
          <w:sz w:val="28"/>
          <w:szCs w:val="28"/>
        </w:rPr>
        <w:t xml:space="preserve">or with the bell ringers [tip </w:t>
      </w:r>
      <w:r w:rsidR="005E0E9B">
        <w:rPr>
          <w:sz w:val="28"/>
          <w:szCs w:val="28"/>
        </w:rPr>
        <w:t xml:space="preserve">No. </w:t>
      </w:r>
      <w:r w:rsidR="00D8059D">
        <w:rPr>
          <w:sz w:val="28"/>
          <w:szCs w:val="28"/>
        </w:rPr>
        <w:t>2</w:t>
      </w:r>
      <w:r>
        <w:rPr>
          <w:sz w:val="28"/>
          <w:szCs w:val="28"/>
        </w:rPr>
        <w:t xml:space="preserve">].   </w:t>
      </w:r>
    </w:p>
    <w:p w14:paraId="003E7FBE" w14:textId="77777777" w:rsidR="00C63583" w:rsidRDefault="00E611C1" w:rsidP="00FC7B3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Support.  </w:t>
      </w:r>
      <w:r w:rsidR="00C63583">
        <w:rPr>
          <w:sz w:val="28"/>
          <w:szCs w:val="28"/>
        </w:rPr>
        <w:t>You are their best cheer</w:t>
      </w:r>
      <w:r w:rsidR="005E0E9B">
        <w:rPr>
          <w:sz w:val="28"/>
          <w:szCs w:val="28"/>
        </w:rPr>
        <w:t>-leader.  L</w:t>
      </w:r>
      <w:r w:rsidR="00C63583">
        <w:rPr>
          <w:sz w:val="28"/>
          <w:szCs w:val="28"/>
        </w:rPr>
        <w:t>ook for things they are doing right and give them praise.</w:t>
      </w:r>
    </w:p>
    <w:p w14:paraId="78B7557E" w14:textId="77777777" w:rsidR="00B82DE7" w:rsidRDefault="00C63583" w:rsidP="00B82DE7">
      <w:pPr>
        <w:rPr>
          <w:sz w:val="28"/>
          <w:szCs w:val="28"/>
        </w:rPr>
      </w:pPr>
      <w:r>
        <w:rPr>
          <w:sz w:val="28"/>
          <w:szCs w:val="28"/>
        </w:rPr>
        <w:t>While you do not want to stress over the students</w:t>
      </w:r>
      <w:r w:rsidR="005E0E9B">
        <w:rPr>
          <w:sz w:val="28"/>
          <w:szCs w:val="28"/>
        </w:rPr>
        <w:t>’</w:t>
      </w:r>
      <w:r>
        <w:rPr>
          <w:sz w:val="28"/>
          <w:szCs w:val="28"/>
        </w:rPr>
        <w:t xml:space="preserve"> stress</w:t>
      </w:r>
      <w:r w:rsidR="00EF43F0">
        <w:rPr>
          <w:sz w:val="28"/>
          <w:szCs w:val="28"/>
        </w:rPr>
        <w:t>,</w:t>
      </w:r>
      <w:r>
        <w:rPr>
          <w:sz w:val="28"/>
          <w:szCs w:val="28"/>
        </w:rPr>
        <w:t xml:space="preserve"> you need to know you cannot </w:t>
      </w:r>
      <w:r w:rsidR="00D823A4">
        <w:rPr>
          <w:sz w:val="28"/>
          <w:szCs w:val="28"/>
        </w:rPr>
        <w:t>de-</w:t>
      </w:r>
      <w:r>
        <w:rPr>
          <w:sz w:val="28"/>
          <w:szCs w:val="28"/>
        </w:rPr>
        <w:t>stress all students.</w:t>
      </w:r>
      <w:r w:rsidR="00E611C1" w:rsidRPr="00C635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E0E9B">
        <w:rPr>
          <w:sz w:val="28"/>
          <w:szCs w:val="28"/>
        </w:rPr>
        <w:t>T</w:t>
      </w:r>
      <w:r>
        <w:rPr>
          <w:sz w:val="28"/>
          <w:szCs w:val="28"/>
        </w:rPr>
        <w:t xml:space="preserve">he more you can </w:t>
      </w:r>
      <w:r w:rsidR="00D823A4">
        <w:rPr>
          <w:sz w:val="28"/>
          <w:szCs w:val="28"/>
        </w:rPr>
        <w:t>de-</w:t>
      </w:r>
      <w:r>
        <w:rPr>
          <w:sz w:val="28"/>
          <w:szCs w:val="28"/>
        </w:rPr>
        <w:t>stress</w:t>
      </w:r>
      <w:r w:rsidR="005E0E9B">
        <w:rPr>
          <w:sz w:val="28"/>
          <w:szCs w:val="28"/>
        </w:rPr>
        <w:t>, however,</w:t>
      </w:r>
      <w:r>
        <w:rPr>
          <w:sz w:val="28"/>
          <w:szCs w:val="28"/>
        </w:rPr>
        <w:t xml:space="preserve"> the better the entire classroom mood will be.</w:t>
      </w:r>
    </w:p>
    <w:sectPr w:rsidR="00B82DE7" w:rsidSect="0016268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9C9"/>
    <w:multiLevelType w:val="multilevel"/>
    <w:tmpl w:val="2252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6595F"/>
    <w:multiLevelType w:val="multilevel"/>
    <w:tmpl w:val="A7F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7E863967"/>
    <w:multiLevelType w:val="multilevel"/>
    <w:tmpl w:val="BA04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82571">
    <w:abstractNumId w:val="3"/>
  </w:num>
  <w:num w:numId="2" w16cid:durableId="1067654484">
    <w:abstractNumId w:val="4"/>
  </w:num>
  <w:num w:numId="3" w16cid:durableId="1147042699">
    <w:abstractNumId w:val="2"/>
  </w:num>
  <w:num w:numId="4" w16cid:durableId="1115910223">
    <w:abstractNumId w:val="1"/>
  </w:num>
  <w:num w:numId="5" w16cid:durableId="1538276511">
    <w:abstractNumId w:val="5"/>
  </w:num>
  <w:num w:numId="6" w16cid:durableId="19956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3ED4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100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AD1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262C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39F4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0E9B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405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46E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44F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5F2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4E38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59D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273F"/>
  <w15:docId w15:val="{E1B92A3C-1855-4693-8932-8EB73807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2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3</cp:revision>
  <cp:lastPrinted>2016-11-21T19:46:00Z</cp:lastPrinted>
  <dcterms:created xsi:type="dcterms:W3CDTF">2026-02-02T20:32:00Z</dcterms:created>
  <dcterms:modified xsi:type="dcterms:W3CDTF">2026-04-17T19:02:00Z</dcterms:modified>
</cp:coreProperties>
</file>