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D7F1E" w14:textId="6944D468" w:rsidR="00E5334A" w:rsidRDefault="00417116" w:rsidP="00CE5B4C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F406E8E" wp14:editId="05DDF4AA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27944" w14:textId="77777777" w:rsidR="00836174" w:rsidRDefault="00836174" w:rsidP="00CE5B4C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</w:p>
    <w:p w14:paraId="78E2F799" w14:textId="77777777" w:rsidR="003A0042" w:rsidRDefault="00836174" w:rsidP="00836174">
      <w:p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9B3EBB" w:rsidRPr="00836174">
        <w:rPr>
          <w:sz w:val="28"/>
          <w:szCs w:val="28"/>
        </w:rPr>
        <w:t>have finally made it to the end of the year.  Well</w:t>
      </w:r>
      <w:r w:rsidR="003A0042">
        <w:rPr>
          <w:sz w:val="28"/>
          <w:szCs w:val="28"/>
        </w:rPr>
        <w:t>,</w:t>
      </w:r>
      <w:r w:rsidR="009B3EBB" w:rsidRPr="00836174">
        <w:rPr>
          <w:sz w:val="28"/>
          <w:szCs w:val="28"/>
        </w:rPr>
        <w:t xml:space="preserve"> at least we can see the end from here.  </w:t>
      </w:r>
      <w:r w:rsidR="003A0042">
        <w:rPr>
          <w:sz w:val="28"/>
          <w:szCs w:val="28"/>
        </w:rPr>
        <w:t>During</w:t>
      </w:r>
      <w:r w:rsidR="009B3EBB" w:rsidRPr="00836174">
        <w:rPr>
          <w:sz w:val="28"/>
          <w:szCs w:val="28"/>
        </w:rPr>
        <w:t xml:space="preserve"> the next </w:t>
      </w:r>
      <w:r w:rsidR="004138A2">
        <w:rPr>
          <w:sz w:val="28"/>
          <w:szCs w:val="28"/>
        </w:rPr>
        <w:t>few</w:t>
      </w:r>
      <w:r w:rsidR="009B3EBB" w:rsidRPr="00836174">
        <w:rPr>
          <w:sz w:val="28"/>
          <w:szCs w:val="28"/>
        </w:rPr>
        <w:t xml:space="preserve"> weeks</w:t>
      </w:r>
      <w:r w:rsidR="003A0042">
        <w:rPr>
          <w:sz w:val="28"/>
          <w:szCs w:val="28"/>
        </w:rPr>
        <w:t>,</w:t>
      </w:r>
      <w:r w:rsidR="009B3EBB" w:rsidRPr="00836174">
        <w:rPr>
          <w:sz w:val="28"/>
          <w:szCs w:val="28"/>
        </w:rPr>
        <w:t xml:space="preserve"> I will walk through ending the school year.</w:t>
      </w:r>
    </w:p>
    <w:p w14:paraId="364196E1" w14:textId="77777777" w:rsidR="009B3EBB" w:rsidRPr="00836174" w:rsidRDefault="009B3EBB" w:rsidP="00836174">
      <w:pPr>
        <w:rPr>
          <w:sz w:val="28"/>
          <w:szCs w:val="28"/>
        </w:rPr>
      </w:pPr>
      <w:r w:rsidRPr="00836174">
        <w:rPr>
          <w:sz w:val="28"/>
          <w:szCs w:val="28"/>
        </w:rPr>
        <w:t>The end ca</w:t>
      </w:r>
      <w:r w:rsidR="003A0042">
        <w:rPr>
          <w:sz w:val="28"/>
          <w:szCs w:val="28"/>
        </w:rPr>
        <w:t>n be as hectic as the beginning.  W</w:t>
      </w:r>
      <w:r w:rsidRPr="00836174">
        <w:rPr>
          <w:sz w:val="28"/>
          <w:szCs w:val="28"/>
        </w:rPr>
        <w:t xml:space="preserve">ith that in </w:t>
      </w:r>
      <w:r w:rsidR="003A0042">
        <w:rPr>
          <w:sz w:val="28"/>
          <w:szCs w:val="28"/>
        </w:rPr>
        <w:t>mind,</w:t>
      </w:r>
      <w:r w:rsidRPr="00836174">
        <w:rPr>
          <w:sz w:val="28"/>
          <w:szCs w:val="28"/>
        </w:rPr>
        <w:t xml:space="preserve"> we need to </w:t>
      </w:r>
      <w:r w:rsidR="003A0042">
        <w:rPr>
          <w:sz w:val="28"/>
          <w:szCs w:val="28"/>
        </w:rPr>
        <w:t>plan</w:t>
      </w:r>
      <w:r w:rsidRPr="00836174">
        <w:rPr>
          <w:sz w:val="28"/>
          <w:szCs w:val="28"/>
        </w:rPr>
        <w:t xml:space="preserve"> the last weeks as well </w:t>
      </w:r>
      <w:r w:rsidR="003A0042">
        <w:rPr>
          <w:sz w:val="28"/>
          <w:szCs w:val="28"/>
        </w:rPr>
        <w:t>as we planned</w:t>
      </w:r>
      <w:r w:rsidRPr="00836174">
        <w:rPr>
          <w:sz w:val="28"/>
          <w:szCs w:val="28"/>
        </w:rPr>
        <w:t xml:space="preserve"> the first weeks of school.</w:t>
      </w:r>
      <w:r w:rsidR="00100447" w:rsidRPr="00836174">
        <w:rPr>
          <w:sz w:val="28"/>
          <w:szCs w:val="28"/>
        </w:rPr>
        <w:t xml:space="preserve">  </w:t>
      </w:r>
      <w:r w:rsidR="003A0042">
        <w:rPr>
          <w:sz w:val="28"/>
          <w:szCs w:val="28"/>
        </w:rPr>
        <w:t>Here are some</w:t>
      </w:r>
      <w:r w:rsidR="00100447" w:rsidRPr="00836174">
        <w:rPr>
          <w:sz w:val="28"/>
          <w:szCs w:val="28"/>
        </w:rPr>
        <w:t xml:space="preserve"> of the things we will look at </w:t>
      </w:r>
      <w:r w:rsidR="003A0042">
        <w:rPr>
          <w:sz w:val="28"/>
          <w:szCs w:val="28"/>
        </w:rPr>
        <w:t>during</w:t>
      </w:r>
      <w:r w:rsidR="00100447" w:rsidRPr="00836174">
        <w:rPr>
          <w:sz w:val="28"/>
          <w:szCs w:val="28"/>
        </w:rPr>
        <w:t xml:space="preserve"> the next few weeks:</w:t>
      </w:r>
    </w:p>
    <w:p w14:paraId="0D45F79B" w14:textId="77777777" w:rsidR="00100447" w:rsidRDefault="00100447" w:rsidP="00100447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End</w:t>
      </w:r>
      <w:r w:rsidR="003A0042">
        <w:rPr>
          <w:sz w:val="28"/>
          <w:szCs w:val="28"/>
        </w:rPr>
        <w:t>-</w:t>
      </w:r>
      <w:r>
        <w:rPr>
          <w:sz w:val="28"/>
          <w:szCs w:val="28"/>
        </w:rPr>
        <w:t>of</w:t>
      </w:r>
      <w:r w:rsidR="003A0042">
        <w:rPr>
          <w:sz w:val="28"/>
          <w:szCs w:val="28"/>
        </w:rPr>
        <w:t>-</w:t>
      </w:r>
      <w:r>
        <w:rPr>
          <w:sz w:val="28"/>
          <w:szCs w:val="28"/>
        </w:rPr>
        <w:t>year projects.</w:t>
      </w:r>
    </w:p>
    <w:p w14:paraId="50389BD2" w14:textId="77777777" w:rsidR="00100447" w:rsidRDefault="00100447" w:rsidP="00100447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Ending on a positive note.</w:t>
      </w:r>
    </w:p>
    <w:p w14:paraId="26BEAF11" w14:textId="77777777" w:rsidR="00100447" w:rsidRDefault="00100447" w:rsidP="00100447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Closing out the lab/classroom.</w:t>
      </w:r>
    </w:p>
    <w:p w14:paraId="7C4EE89A" w14:textId="77777777" w:rsidR="00100447" w:rsidRDefault="004138A2" w:rsidP="00100447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Things learned</w:t>
      </w:r>
      <w:r w:rsidR="00100447">
        <w:rPr>
          <w:sz w:val="28"/>
          <w:szCs w:val="28"/>
        </w:rPr>
        <w:t>.</w:t>
      </w:r>
    </w:p>
    <w:p w14:paraId="7A3E5C72" w14:textId="77777777" w:rsidR="00100447" w:rsidRDefault="00100447" w:rsidP="00100447">
      <w:pPr>
        <w:rPr>
          <w:sz w:val="28"/>
          <w:szCs w:val="28"/>
        </w:rPr>
      </w:pPr>
      <w:r>
        <w:rPr>
          <w:sz w:val="28"/>
          <w:szCs w:val="28"/>
        </w:rPr>
        <w:t>While we want students to be engaged and challenged</w:t>
      </w:r>
      <w:r w:rsidR="003A0042">
        <w:rPr>
          <w:sz w:val="28"/>
          <w:szCs w:val="28"/>
        </w:rPr>
        <w:t>,</w:t>
      </w:r>
      <w:r>
        <w:rPr>
          <w:sz w:val="28"/>
          <w:szCs w:val="28"/>
        </w:rPr>
        <w:t xml:space="preserve"> we also want </w:t>
      </w:r>
      <w:r w:rsidR="003A0042">
        <w:rPr>
          <w:sz w:val="28"/>
          <w:szCs w:val="28"/>
        </w:rPr>
        <w:t>the end of the year</w:t>
      </w:r>
      <w:r>
        <w:rPr>
          <w:sz w:val="28"/>
          <w:szCs w:val="28"/>
        </w:rPr>
        <w:t xml:space="preserve"> to be an enjoyable time for you and </w:t>
      </w:r>
      <w:r w:rsidR="003A0042">
        <w:rPr>
          <w:sz w:val="28"/>
          <w:szCs w:val="28"/>
        </w:rPr>
        <w:t>your</w:t>
      </w:r>
      <w:r>
        <w:rPr>
          <w:sz w:val="28"/>
          <w:szCs w:val="28"/>
        </w:rPr>
        <w:t xml:space="preserve"> students.</w:t>
      </w:r>
    </w:p>
    <w:p w14:paraId="456D6F09" w14:textId="317962E4" w:rsidR="009B3EBB" w:rsidRDefault="008337A2" w:rsidP="008337A2">
      <w:pPr>
        <w:rPr>
          <w:sz w:val="28"/>
          <w:szCs w:val="28"/>
        </w:rPr>
      </w:pPr>
      <w:r>
        <w:rPr>
          <w:sz w:val="28"/>
          <w:szCs w:val="28"/>
        </w:rPr>
        <w:t>The goal for the end of the year is</w:t>
      </w:r>
      <w:r w:rsidR="00D132C3">
        <w:rPr>
          <w:sz w:val="28"/>
          <w:szCs w:val="28"/>
        </w:rPr>
        <w:t xml:space="preserve"> to keep the students engaged until</w:t>
      </w:r>
      <w:r>
        <w:rPr>
          <w:sz w:val="28"/>
          <w:szCs w:val="28"/>
        </w:rPr>
        <w:t xml:space="preserve"> the end of the last day.  </w:t>
      </w:r>
      <w:r w:rsidR="003A0042">
        <w:rPr>
          <w:sz w:val="28"/>
          <w:szCs w:val="28"/>
        </w:rPr>
        <w:t>You can keep them engaged</w:t>
      </w:r>
      <w:r>
        <w:rPr>
          <w:sz w:val="28"/>
          <w:szCs w:val="28"/>
        </w:rPr>
        <w:t xml:space="preserve"> by encouraging them to deliver high-quality work </w:t>
      </w:r>
      <w:r w:rsidR="00D132C3">
        <w:rPr>
          <w:sz w:val="28"/>
          <w:szCs w:val="28"/>
        </w:rPr>
        <w:t xml:space="preserve">and </w:t>
      </w:r>
      <w:r>
        <w:rPr>
          <w:sz w:val="28"/>
          <w:szCs w:val="28"/>
        </w:rPr>
        <w:t xml:space="preserve">at the same time offering a sense of closure to the school year.  The students should also be able to reflect on what they have learned and transition either to the </w:t>
      </w:r>
      <w:r w:rsidR="00B6192A">
        <w:rPr>
          <w:sz w:val="28"/>
          <w:szCs w:val="28"/>
        </w:rPr>
        <w:t>workplace</w:t>
      </w:r>
      <w:r>
        <w:rPr>
          <w:sz w:val="28"/>
          <w:szCs w:val="28"/>
        </w:rPr>
        <w:t xml:space="preserve"> or to the next level of learning.</w:t>
      </w:r>
    </w:p>
    <w:p w14:paraId="12497C39" w14:textId="77777777" w:rsidR="00985152" w:rsidRDefault="008337A2" w:rsidP="00985152">
      <w:pPr>
        <w:rPr>
          <w:sz w:val="28"/>
          <w:szCs w:val="28"/>
        </w:rPr>
      </w:pPr>
      <w:r>
        <w:rPr>
          <w:sz w:val="28"/>
          <w:szCs w:val="28"/>
        </w:rPr>
        <w:t>Next week</w:t>
      </w:r>
      <w:r w:rsidR="00FD6810">
        <w:rPr>
          <w:sz w:val="28"/>
          <w:szCs w:val="28"/>
        </w:rPr>
        <w:t>,</w:t>
      </w:r>
      <w:r>
        <w:rPr>
          <w:sz w:val="28"/>
          <w:szCs w:val="28"/>
        </w:rPr>
        <w:t xml:space="preserve"> we will look at ideas for end</w:t>
      </w:r>
      <w:r w:rsidR="00FD6810">
        <w:rPr>
          <w:sz w:val="28"/>
          <w:szCs w:val="28"/>
        </w:rPr>
        <w:t>-</w:t>
      </w:r>
      <w:r>
        <w:rPr>
          <w:sz w:val="28"/>
          <w:szCs w:val="28"/>
        </w:rPr>
        <w:t>of</w:t>
      </w:r>
      <w:r w:rsidR="00FD6810">
        <w:rPr>
          <w:sz w:val="28"/>
          <w:szCs w:val="28"/>
        </w:rPr>
        <w:t>-</w:t>
      </w:r>
      <w:r>
        <w:rPr>
          <w:sz w:val="28"/>
          <w:szCs w:val="28"/>
        </w:rPr>
        <w:t>year projects.</w:t>
      </w:r>
    </w:p>
    <w:p w14:paraId="481D5F62" w14:textId="77777777" w:rsidR="004138A2" w:rsidRDefault="004138A2" w:rsidP="00985152">
      <w:pPr>
        <w:rPr>
          <w:sz w:val="28"/>
          <w:szCs w:val="28"/>
        </w:rPr>
      </w:pPr>
    </w:p>
    <w:p w14:paraId="35DD9F9F" w14:textId="0EDE6B2A" w:rsidR="00477C76" w:rsidRDefault="00477C76" w:rsidP="0098515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77C76" w:rsidSect="005C54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33F"/>
    <w:multiLevelType w:val="hybridMultilevel"/>
    <w:tmpl w:val="0AC6A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8078E"/>
    <w:multiLevelType w:val="hybridMultilevel"/>
    <w:tmpl w:val="1FA6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256EB"/>
    <w:multiLevelType w:val="hybridMultilevel"/>
    <w:tmpl w:val="22B98DD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074682"/>
    <w:multiLevelType w:val="hybridMultilevel"/>
    <w:tmpl w:val="7EAC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2209C"/>
    <w:multiLevelType w:val="multilevel"/>
    <w:tmpl w:val="7AD6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05771"/>
    <w:multiLevelType w:val="hybridMultilevel"/>
    <w:tmpl w:val="BA02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32C8"/>
    <w:multiLevelType w:val="hybridMultilevel"/>
    <w:tmpl w:val="DA22E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D66E4"/>
    <w:multiLevelType w:val="multilevel"/>
    <w:tmpl w:val="2A60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66F60"/>
    <w:multiLevelType w:val="hybridMultilevel"/>
    <w:tmpl w:val="00D2EBD2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1531223A"/>
    <w:multiLevelType w:val="hybridMultilevel"/>
    <w:tmpl w:val="A7AA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95470"/>
    <w:multiLevelType w:val="hybridMultilevel"/>
    <w:tmpl w:val="2FCAD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23623F"/>
    <w:multiLevelType w:val="hybridMultilevel"/>
    <w:tmpl w:val="B110299C"/>
    <w:lvl w:ilvl="0" w:tplc="94062B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E4AD3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F671F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84DA8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C219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90D1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E81F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0C4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2E12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2AD7B64"/>
    <w:multiLevelType w:val="hybridMultilevel"/>
    <w:tmpl w:val="21089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8509C"/>
    <w:multiLevelType w:val="hybridMultilevel"/>
    <w:tmpl w:val="70003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75125"/>
    <w:multiLevelType w:val="hybridMultilevel"/>
    <w:tmpl w:val="8A36E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EA40AB"/>
    <w:multiLevelType w:val="multilevel"/>
    <w:tmpl w:val="41EC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7C13F0"/>
    <w:multiLevelType w:val="multilevel"/>
    <w:tmpl w:val="0DEA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9454E5"/>
    <w:multiLevelType w:val="hybridMultilevel"/>
    <w:tmpl w:val="3CC4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A1141"/>
    <w:multiLevelType w:val="hybridMultilevel"/>
    <w:tmpl w:val="2FEA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7508B"/>
    <w:multiLevelType w:val="hybridMultilevel"/>
    <w:tmpl w:val="53FECC7C"/>
    <w:lvl w:ilvl="0" w:tplc="56EE84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A3D1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3CD68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52C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76D98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644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03AB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A36D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328A7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2C31946"/>
    <w:multiLevelType w:val="hybridMultilevel"/>
    <w:tmpl w:val="9F84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C152D"/>
    <w:multiLevelType w:val="multilevel"/>
    <w:tmpl w:val="2B28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A039AF"/>
    <w:multiLevelType w:val="multilevel"/>
    <w:tmpl w:val="8258D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0F3F0B"/>
    <w:multiLevelType w:val="hybridMultilevel"/>
    <w:tmpl w:val="AC3C1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7045F"/>
    <w:multiLevelType w:val="multilevel"/>
    <w:tmpl w:val="D106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6D33A1"/>
    <w:multiLevelType w:val="multilevel"/>
    <w:tmpl w:val="A58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79EA1D"/>
    <w:multiLevelType w:val="hybridMultilevel"/>
    <w:tmpl w:val="21CDFB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89A7BD5"/>
    <w:multiLevelType w:val="hybridMultilevel"/>
    <w:tmpl w:val="F8D4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854FF"/>
    <w:multiLevelType w:val="multilevel"/>
    <w:tmpl w:val="2AF09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FB4257"/>
    <w:multiLevelType w:val="hybridMultilevel"/>
    <w:tmpl w:val="9452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55BBB"/>
    <w:multiLevelType w:val="multilevel"/>
    <w:tmpl w:val="B9D0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544F18"/>
    <w:multiLevelType w:val="hybridMultilevel"/>
    <w:tmpl w:val="3A0E9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AA23AF"/>
    <w:multiLevelType w:val="hybridMultilevel"/>
    <w:tmpl w:val="42A2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496AC3"/>
    <w:multiLevelType w:val="multilevel"/>
    <w:tmpl w:val="2AEA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FC4A60"/>
    <w:multiLevelType w:val="hybridMultilevel"/>
    <w:tmpl w:val="22907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8F1B09"/>
    <w:multiLevelType w:val="hybridMultilevel"/>
    <w:tmpl w:val="B12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D777E"/>
    <w:multiLevelType w:val="hybridMultilevel"/>
    <w:tmpl w:val="D110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D3E2A"/>
    <w:multiLevelType w:val="hybridMultilevel"/>
    <w:tmpl w:val="0472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C64C8"/>
    <w:multiLevelType w:val="multilevel"/>
    <w:tmpl w:val="25A22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E4B26"/>
    <w:multiLevelType w:val="hybridMultilevel"/>
    <w:tmpl w:val="563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20156"/>
    <w:multiLevelType w:val="hybridMultilevel"/>
    <w:tmpl w:val="C314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A5F80"/>
    <w:multiLevelType w:val="multilevel"/>
    <w:tmpl w:val="D8FE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BF448C"/>
    <w:multiLevelType w:val="hybridMultilevel"/>
    <w:tmpl w:val="D29647A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559681235">
    <w:abstractNumId w:val="35"/>
  </w:num>
  <w:num w:numId="2" w16cid:durableId="94446419">
    <w:abstractNumId w:val="43"/>
  </w:num>
  <w:num w:numId="3" w16cid:durableId="752162155">
    <w:abstractNumId w:val="23"/>
  </w:num>
  <w:num w:numId="4" w16cid:durableId="517163069">
    <w:abstractNumId w:val="36"/>
  </w:num>
  <w:num w:numId="5" w16cid:durableId="1695885314">
    <w:abstractNumId w:val="29"/>
  </w:num>
  <w:num w:numId="6" w16cid:durableId="444538939">
    <w:abstractNumId w:val="38"/>
  </w:num>
  <w:num w:numId="7" w16cid:durableId="1301305816">
    <w:abstractNumId w:val="18"/>
  </w:num>
  <w:num w:numId="8" w16cid:durableId="238372748">
    <w:abstractNumId w:val="12"/>
  </w:num>
  <w:num w:numId="9" w16cid:durableId="287974212">
    <w:abstractNumId w:val="17"/>
  </w:num>
  <w:num w:numId="10" w16cid:durableId="1147891881">
    <w:abstractNumId w:val="14"/>
  </w:num>
  <w:num w:numId="11" w16cid:durableId="1153183515">
    <w:abstractNumId w:val="37"/>
  </w:num>
  <w:num w:numId="12" w16cid:durableId="569578591">
    <w:abstractNumId w:val="26"/>
  </w:num>
  <w:num w:numId="13" w16cid:durableId="1518351525">
    <w:abstractNumId w:val="2"/>
  </w:num>
  <w:num w:numId="14" w16cid:durableId="2050302451">
    <w:abstractNumId w:val="11"/>
  </w:num>
  <w:num w:numId="15" w16cid:durableId="1358656061">
    <w:abstractNumId w:val="19"/>
  </w:num>
  <w:num w:numId="16" w16cid:durableId="229275033">
    <w:abstractNumId w:val="5"/>
  </w:num>
  <w:num w:numId="17" w16cid:durableId="753669976">
    <w:abstractNumId w:val="40"/>
  </w:num>
  <w:num w:numId="18" w16cid:durableId="278801215">
    <w:abstractNumId w:val="41"/>
  </w:num>
  <w:num w:numId="19" w16cid:durableId="1793287795">
    <w:abstractNumId w:val="20"/>
  </w:num>
  <w:num w:numId="20" w16cid:durableId="1839925861">
    <w:abstractNumId w:val="3"/>
  </w:num>
  <w:num w:numId="21" w16cid:durableId="1913270100">
    <w:abstractNumId w:val="0"/>
  </w:num>
  <w:num w:numId="22" w16cid:durableId="7366966">
    <w:abstractNumId w:val="1"/>
  </w:num>
  <w:num w:numId="23" w16cid:durableId="866911480">
    <w:abstractNumId w:val="27"/>
  </w:num>
  <w:num w:numId="24" w16cid:durableId="1759709827">
    <w:abstractNumId w:val="6"/>
  </w:num>
  <w:num w:numId="25" w16cid:durableId="108819410">
    <w:abstractNumId w:val="32"/>
  </w:num>
  <w:num w:numId="26" w16cid:durableId="1765227459">
    <w:abstractNumId w:val="13"/>
  </w:num>
  <w:num w:numId="27" w16cid:durableId="1187911857">
    <w:abstractNumId w:val="10"/>
  </w:num>
  <w:num w:numId="28" w16cid:durableId="1695110175">
    <w:abstractNumId w:val="8"/>
  </w:num>
  <w:num w:numId="29" w16cid:durableId="511145476">
    <w:abstractNumId w:val="31"/>
  </w:num>
  <w:num w:numId="30" w16cid:durableId="1983190729">
    <w:abstractNumId w:val="9"/>
  </w:num>
  <w:num w:numId="31" w16cid:durableId="1630434699">
    <w:abstractNumId w:val="34"/>
  </w:num>
  <w:num w:numId="32" w16cid:durableId="288980077">
    <w:abstractNumId w:val="21"/>
  </w:num>
  <w:num w:numId="33" w16cid:durableId="2011176524">
    <w:abstractNumId w:val="4"/>
  </w:num>
  <w:num w:numId="34" w16cid:durableId="1795101636">
    <w:abstractNumId w:val="24"/>
  </w:num>
  <w:num w:numId="35" w16cid:durableId="671690375">
    <w:abstractNumId w:val="30"/>
  </w:num>
  <w:num w:numId="36" w16cid:durableId="1808012530">
    <w:abstractNumId w:val="25"/>
  </w:num>
  <w:num w:numId="37" w16cid:durableId="1979022737">
    <w:abstractNumId w:val="7"/>
  </w:num>
  <w:num w:numId="38" w16cid:durableId="1355644745">
    <w:abstractNumId w:val="33"/>
  </w:num>
  <w:num w:numId="39" w16cid:durableId="933320347">
    <w:abstractNumId w:val="22"/>
  </w:num>
  <w:num w:numId="40" w16cid:durableId="1728526070">
    <w:abstractNumId w:val="16"/>
  </w:num>
  <w:num w:numId="41" w16cid:durableId="2100984203">
    <w:abstractNumId w:val="39"/>
  </w:num>
  <w:num w:numId="42" w16cid:durableId="1882202967">
    <w:abstractNumId w:val="15"/>
  </w:num>
  <w:num w:numId="43" w16cid:durableId="1065420567">
    <w:abstractNumId w:val="28"/>
  </w:num>
  <w:num w:numId="44" w16cid:durableId="104707081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E"/>
    <w:rsid w:val="000020BF"/>
    <w:rsid w:val="00003DD0"/>
    <w:rsid w:val="00004C1D"/>
    <w:rsid w:val="0000622F"/>
    <w:rsid w:val="00006F81"/>
    <w:rsid w:val="00007470"/>
    <w:rsid w:val="00007954"/>
    <w:rsid w:val="00007D83"/>
    <w:rsid w:val="0001032D"/>
    <w:rsid w:val="00010E13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427"/>
    <w:rsid w:val="00053825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1E"/>
    <w:rsid w:val="00067830"/>
    <w:rsid w:val="000703C0"/>
    <w:rsid w:val="00070E98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599B"/>
    <w:rsid w:val="00086347"/>
    <w:rsid w:val="00087A70"/>
    <w:rsid w:val="00090051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BEC"/>
    <w:rsid w:val="000B296C"/>
    <w:rsid w:val="000B29F6"/>
    <w:rsid w:val="000B45E7"/>
    <w:rsid w:val="000B77B0"/>
    <w:rsid w:val="000C04C6"/>
    <w:rsid w:val="000C0FD1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6ACA"/>
    <w:rsid w:val="000E763C"/>
    <w:rsid w:val="000E78B5"/>
    <w:rsid w:val="000E7EDE"/>
    <w:rsid w:val="000F00BA"/>
    <w:rsid w:val="000F0A81"/>
    <w:rsid w:val="000F15A6"/>
    <w:rsid w:val="000F2610"/>
    <w:rsid w:val="000F30A2"/>
    <w:rsid w:val="000F3669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447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6262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E67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69B1"/>
    <w:rsid w:val="001570DD"/>
    <w:rsid w:val="0015719A"/>
    <w:rsid w:val="00160F1B"/>
    <w:rsid w:val="0016186E"/>
    <w:rsid w:val="00161A60"/>
    <w:rsid w:val="0016256F"/>
    <w:rsid w:val="00162617"/>
    <w:rsid w:val="00162683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BBB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29C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C6E66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785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09DA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047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0073"/>
    <w:rsid w:val="00221011"/>
    <w:rsid w:val="00221581"/>
    <w:rsid w:val="002218CC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37E"/>
    <w:rsid w:val="0022649C"/>
    <w:rsid w:val="00227F80"/>
    <w:rsid w:val="002303AC"/>
    <w:rsid w:val="002317FD"/>
    <w:rsid w:val="00231CE0"/>
    <w:rsid w:val="00231FC8"/>
    <w:rsid w:val="002338DC"/>
    <w:rsid w:val="00234160"/>
    <w:rsid w:val="0023501D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742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5799D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2D6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6D6B"/>
    <w:rsid w:val="002A733D"/>
    <w:rsid w:val="002B0494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4E3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3106"/>
    <w:rsid w:val="002E37FF"/>
    <w:rsid w:val="002E403E"/>
    <w:rsid w:val="002E411C"/>
    <w:rsid w:val="002E5F83"/>
    <w:rsid w:val="002E7179"/>
    <w:rsid w:val="002E718A"/>
    <w:rsid w:val="002F0F0E"/>
    <w:rsid w:val="002F216A"/>
    <w:rsid w:val="002F5637"/>
    <w:rsid w:val="002F5861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61D7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0BD0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376A3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56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9E"/>
    <w:rsid w:val="003821B4"/>
    <w:rsid w:val="003834F6"/>
    <w:rsid w:val="00383933"/>
    <w:rsid w:val="00384631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9748B"/>
    <w:rsid w:val="00397B51"/>
    <w:rsid w:val="003A0042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C7CAB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3BD8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8A2"/>
    <w:rsid w:val="00413F4E"/>
    <w:rsid w:val="00415E28"/>
    <w:rsid w:val="00416112"/>
    <w:rsid w:val="004162E6"/>
    <w:rsid w:val="00417116"/>
    <w:rsid w:val="004204A9"/>
    <w:rsid w:val="00420933"/>
    <w:rsid w:val="0042108B"/>
    <w:rsid w:val="004219DC"/>
    <w:rsid w:val="00421E8C"/>
    <w:rsid w:val="00421FC3"/>
    <w:rsid w:val="00422CF3"/>
    <w:rsid w:val="0042379E"/>
    <w:rsid w:val="004237AB"/>
    <w:rsid w:val="00424369"/>
    <w:rsid w:val="004253ED"/>
    <w:rsid w:val="00425A8F"/>
    <w:rsid w:val="00425E52"/>
    <w:rsid w:val="0042606E"/>
    <w:rsid w:val="0042624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2138"/>
    <w:rsid w:val="004324C7"/>
    <w:rsid w:val="0043372E"/>
    <w:rsid w:val="00434277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095D"/>
    <w:rsid w:val="004613B3"/>
    <w:rsid w:val="00461F12"/>
    <w:rsid w:val="0046366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77C76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3A63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2CA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6D0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3CB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13E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70C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64B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63C3"/>
    <w:rsid w:val="005475B1"/>
    <w:rsid w:val="00547C63"/>
    <w:rsid w:val="00550261"/>
    <w:rsid w:val="00550A73"/>
    <w:rsid w:val="0055160C"/>
    <w:rsid w:val="00551EA1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3C7D"/>
    <w:rsid w:val="00563ED0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870E9"/>
    <w:rsid w:val="00590CB1"/>
    <w:rsid w:val="0059157B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229"/>
    <w:rsid w:val="005C06EA"/>
    <w:rsid w:val="005C0B00"/>
    <w:rsid w:val="005C20A3"/>
    <w:rsid w:val="005C28B0"/>
    <w:rsid w:val="005C315D"/>
    <w:rsid w:val="005C35FE"/>
    <w:rsid w:val="005C543F"/>
    <w:rsid w:val="005C5472"/>
    <w:rsid w:val="005C54BC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3C"/>
    <w:rsid w:val="005E1B6E"/>
    <w:rsid w:val="005E2196"/>
    <w:rsid w:val="005E348B"/>
    <w:rsid w:val="005E39A6"/>
    <w:rsid w:val="005E4B80"/>
    <w:rsid w:val="005E5708"/>
    <w:rsid w:val="005E64E0"/>
    <w:rsid w:val="005E7992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8FD"/>
    <w:rsid w:val="00605C3A"/>
    <w:rsid w:val="00606480"/>
    <w:rsid w:val="006104F2"/>
    <w:rsid w:val="0061115A"/>
    <w:rsid w:val="0061167B"/>
    <w:rsid w:val="00611798"/>
    <w:rsid w:val="0061324D"/>
    <w:rsid w:val="00613FB4"/>
    <w:rsid w:val="006140F6"/>
    <w:rsid w:val="00614BC1"/>
    <w:rsid w:val="006168D0"/>
    <w:rsid w:val="0062060F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733"/>
    <w:rsid w:val="00667A1A"/>
    <w:rsid w:val="00667B4F"/>
    <w:rsid w:val="006708D1"/>
    <w:rsid w:val="00671FDA"/>
    <w:rsid w:val="006721EC"/>
    <w:rsid w:val="00673CF3"/>
    <w:rsid w:val="0067609C"/>
    <w:rsid w:val="00676EC6"/>
    <w:rsid w:val="00677885"/>
    <w:rsid w:val="00677B60"/>
    <w:rsid w:val="0068006D"/>
    <w:rsid w:val="006800E2"/>
    <w:rsid w:val="0068044B"/>
    <w:rsid w:val="006814E9"/>
    <w:rsid w:val="00681958"/>
    <w:rsid w:val="00683567"/>
    <w:rsid w:val="006839DB"/>
    <w:rsid w:val="006874F2"/>
    <w:rsid w:val="0069000F"/>
    <w:rsid w:val="0069010A"/>
    <w:rsid w:val="00690F59"/>
    <w:rsid w:val="006914A7"/>
    <w:rsid w:val="00691DE6"/>
    <w:rsid w:val="00692447"/>
    <w:rsid w:val="00692959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32B4"/>
    <w:rsid w:val="006A4D90"/>
    <w:rsid w:val="006A5611"/>
    <w:rsid w:val="006A5AED"/>
    <w:rsid w:val="006A5DDB"/>
    <w:rsid w:val="006A610B"/>
    <w:rsid w:val="006A78DE"/>
    <w:rsid w:val="006B2AF2"/>
    <w:rsid w:val="006B2CC9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174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D7DB0"/>
    <w:rsid w:val="006E02A5"/>
    <w:rsid w:val="006E0687"/>
    <w:rsid w:val="006E2D91"/>
    <w:rsid w:val="006E33B8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25B9"/>
    <w:rsid w:val="007039D6"/>
    <w:rsid w:val="00703C1C"/>
    <w:rsid w:val="00703F37"/>
    <w:rsid w:val="0070485F"/>
    <w:rsid w:val="0070706A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66F4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0002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273A"/>
    <w:rsid w:val="0078345C"/>
    <w:rsid w:val="007836AE"/>
    <w:rsid w:val="007836C5"/>
    <w:rsid w:val="0078425A"/>
    <w:rsid w:val="00784CB4"/>
    <w:rsid w:val="007853F0"/>
    <w:rsid w:val="0078572E"/>
    <w:rsid w:val="00785AFD"/>
    <w:rsid w:val="00786129"/>
    <w:rsid w:val="00786136"/>
    <w:rsid w:val="00786A72"/>
    <w:rsid w:val="00786E5C"/>
    <w:rsid w:val="007906C7"/>
    <w:rsid w:val="00791175"/>
    <w:rsid w:val="0079262B"/>
    <w:rsid w:val="00792708"/>
    <w:rsid w:val="00792A3B"/>
    <w:rsid w:val="00793BD9"/>
    <w:rsid w:val="00793EFD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508B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48E7"/>
    <w:rsid w:val="007F5AE7"/>
    <w:rsid w:val="007F62E3"/>
    <w:rsid w:val="007F640E"/>
    <w:rsid w:val="007F7BE1"/>
    <w:rsid w:val="00800552"/>
    <w:rsid w:val="00802DD5"/>
    <w:rsid w:val="00803778"/>
    <w:rsid w:val="008045F8"/>
    <w:rsid w:val="00805D66"/>
    <w:rsid w:val="0080605B"/>
    <w:rsid w:val="008064A2"/>
    <w:rsid w:val="00806D81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85F"/>
    <w:rsid w:val="00815FA1"/>
    <w:rsid w:val="00815FE3"/>
    <w:rsid w:val="008172B5"/>
    <w:rsid w:val="00817B00"/>
    <w:rsid w:val="00817BE1"/>
    <w:rsid w:val="00817C1E"/>
    <w:rsid w:val="00817CBD"/>
    <w:rsid w:val="00817DC9"/>
    <w:rsid w:val="00817E53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12C5"/>
    <w:rsid w:val="00831A47"/>
    <w:rsid w:val="00832EDA"/>
    <w:rsid w:val="008336C2"/>
    <w:rsid w:val="008337A2"/>
    <w:rsid w:val="0083387A"/>
    <w:rsid w:val="008340EE"/>
    <w:rsid w:val="00834A1D"/>
    <w:rsid w:val="00834D2D"/>
    <w:rsid w:val="008350C7"/>
    <w:rsid w:val="0083529A"/>
    <w:rsid w:val="008352D5"/>
    <w:rsid w:val="00836174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58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5E71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00A"/>
    <w:rsid w:val="008A79F7"/>
    <w:rsid w:val="008B020E"/>
    <w:rsid w:val="008B0268"/>
    <w:rsid w:val="008B0C3F"/>
    <w:rsid w:val="008B0D16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C65D0"/>
    <w:rsid w:val="008D028B"/>
    <w:rsid w:val="008D121C"/>
    <w:rsid w:val="008D2236"/>
    <w:rsid w:val="008D33BA"/>
    <w:rsid w:val="008D3E12"/>
    <w:rsid w:val="008D42FE"/>
    <w:rsid w:val="008D506D"/>
    <w:rsid w:val="008D5375"/>
    <w:rsid w:val="008D54F4"/>
    <w:rsid w:val="008D6915"/>
    <w:rsid w:val="008D749D"/>
    <w:rsid w:val="008D7A90"/>
    <w:rsid w:val="008E05C3"/>
    <w:rsid w:val="008E285A"/>
    <w:rsid w:val="008E433A"/>
    <w:rsid w:val="008E5817"/>
    <w:rsid w:val="008E5AB2"/>
    <w:rsid w:val="008E5E4F"/>
    <w:rsid w:val="008E70E1"/>
    <w:rsid w:val="008E74C9"/>
    <w:rsid w:val="008E7BD5"/>
    <w:rsid w:val="008E7FAB"/>
    <w:rsid w:val="008F01D1"/>
    <w:rsid w:val="008F0B45"/>
    <w:rsid w:val="008F1288"/>
    <w:rsid w:val="008F1993"/>
    <w:rsid w:val="008F1D8A"/>
    <w:rsid w:val="008F2D0D"/>
    <w:rsid w:val="008F2D60"/>
    <w:rsid w:val="008F3C23"/>
    <w:rsid w:val="008F3D56"/>
    <w:rsid w:val="008F3FAE"/>
    <w:rsid w:val="008F4D01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4809"/>
    <w:rsid w:val="00905B78"/>
    <w:rsid w:val="00906355"/>
    <w:rsid w:val="00906A8D"/>
    <w:rsid w:val="00906CB0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11A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824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1B8"/>
    <w:rsid w:val="00944453"/>
    <w:rsid w:val="00944A15"/>
    <w:rsid w:val="00944F1F"/>
    <w:rsid w:val="00945AD5"/>
    <w:rsid w:val="00945B45"/>
    <w:rsid w:val="009468AC"/>
    <w:rsid w:val="00946AA6"/>
    <w:rsid w:val="00946AE0"/>
    <w:rsid w:val="0094720D"/>
    <w:rsid w:val="009529BB"/>
    <w:rsid w:val="00952C04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3E5E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5152"/>
    <w:rsid w:val="0098737A"/>
    <w:rsid w:val="0099160C"/>
    <w:rsid w:val="0099178F"/>
    <w:rsid w:val="00992D1B"/>
    <w:rsid w:val="00993578"/>
    <w:rsid w:val="00996376"/>
    <w:rsid w:val="0099655D"/>
    <w:rsid w:val="00996625"/>
    <w:rsid w:val="009A00C1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11F"/>
    <w:rsid w:val="009A3E54"/>
    <w:rsid w:val="009A4F72"/>
    <w:rsid w:val="009A5684"/>
    <w:rsid w:val="009A5BFA"/>
    <w:rsid w:val="009A6CB3"/>
    <w:rsid w:val="009A72E1"/>
    <w:rsid w:val="009B110A"/>
    <w:rsid w:val="009B1339"/>
    <w:rsid w:val="009B2A72"/>
    <w:rsid w:val="009B3909"/>
    <w:rsid w:val="009B3EBB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C7329"/>
    <w:rsid w:val="009C76ED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26B"/>
    <w:rsid w:val="009E4C9D"/>
    <w:rsid w:val="009E680C"/>
    <w:rsid w:val="009F07AA"/>
    <w:rsid w:val="009F1833"/>
    <w:rsid w:val="009F29F2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07D73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2B30"/>
    <w:rsid w:val="00A42D4B"/>
    <w:rsid w:val="00A432F5"/>
    <w:rsid w:val="00A43498"/>
    <w:rsid w:val="00A437DA"/>
    <w:rsid w:val="00A4387B"/>
    <w:rsid w:val="00A4487B"/>
    <w:rsid w:val="00A449CA"/>
    <w:rsid w:val="00A44A08"/>
    <w:rsid w:val="00A44F32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0DE6"/>
    <w:rsid w:val="00A71637"/>
    <w:rsid w:val="00A721B7"/>
    <w:rsid w:val="00A735B9"/>
    <w:rsid w:val="00A73660"/>
    <w:rsid w:val="00A7370D"/>
    <w:rsid w:val="00A73A3B"/>
    <w:rsid w:val="00A73CF2"/>
    <w:rsid w:val="00A73FD9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1371"/>
    <w:rsid w:val="00A91CAD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18A3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A6E66"/>
    <w:rsid w:val="00AB0964"/>
    <w:rsid w:val="00AB0FB1"/>
    <w:rsid w:val="00AB1975"/>
    <w:rsid w:val="00AB1CD5"/>
    <w:rsid w:val="00AB2715"/>
    <w:rsid w:val="00AB293A"/>
    <w:rsid w:val="00AB39F2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295F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AF7B18"/>
    <w:rsid w:val="00B00BAE"/>
    <w:rsid w:val="00B01CF9"/>
    <w:rsid w:val="00B02528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49E"/>
    <w:rsid w:val="00B237CF"/>
    <w:rsid w:val="00B24CD3"/>
    <w:rsid w:val="00B24DB5"/>
    <w:rsid w:val="00B26307"/>
    <w:rsid w:val="00B2666D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BEC"/>
    <w:rsid w:val="00B56D05"/>
    <w:rsid w:val="00B61626"/>
    <w:rsid w:val="00B6192A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CD1"/>
    <w:rsid w:val="00B82DE7"/>
    <w:rsid w:val="00B82EA3"/>
    <w:rsid w:val="00B83574"/>
    <w:rsid w:val="00B83975"/>
    <w:rsid w:val="00B84026"/>
    <w:rsid w:val="00B842BC"/>
    <w:rsid w:val="00B84625"/>
    <w:rsid w:val="00B84732"/>
    <w:rsid w:val="00B84DFB"/>
    <w:rsid w:val="00B85294"/>
    <w:rsid w:val="00B86295"/>
    <w:rsid w:val="00B86322"/>
    <w:rsid w:val="00B879C2"/>
    <w:rsid w:val="00B906DE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51AF"/>
    <w:rsid w:val="00BA6E6D"/>
    <w:rsid w:val="00BA7444"/>
    <w:rsid w:val="00BA7E88"/>
    <w:rsid w:val="00BA7EBD"/>
    <w:rsid w:val="00BB0E0C"/>
    <w:rsid w:val="00BB1788"/>
    <w:rsid w:val="00BB2200"/>
    <w:rsid w:val="00BB3409"/>
    <w:rsid w:val="00BB4224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5BFA"/>
    <w:rsid w:val="00BE6F02"/>
    <w:rsid w:val="00BE703D"/>
    <w:rsid w:val="00BE7E85"/>
    <w:rsid w:val="00BF1342"/>
    <w:rsid w:val="00BF165E"/>
    <w:rsid w:val="00BF1DEA"/>
    <w:rsid w:val="00BF239A"/>
    <w:rsid w:val="00BF268A"/>
    <w:rsid w:val="00BF2904"/>
    <w:rsid w:val="00BF30B5"/>
    <w:rsid w:val="00BF3148"/>
    <w:rsid w:val="00BF3596"/>
    <w:rsid w:val="00BF3808"/>
    <w:rsid w:val="00BF45E7"/>
    <w:rsid w:val="00BF4900"/>
    <w:rsid w:val="00BF4AC3"/>
    <w:rsid w:val="00BF5AF1"/>
    <w:rsid w:val="00BF5F3D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63A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17E90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BC6"/>
    <w:rsid w:val="00C57F46"/>
    <w:rsid w:val="00C604D0"/>
    <w:rsid w:val="00C608E0"/>
    <w:rsid w:val="00C6098E"/>
    <w:rsid w:val="00C60A79"/>
    <w:rsid w:val="00C60E81"/>
    <w:rsid w:val="00C619CB"/>
    <w:rsid w:val="00C61E80"/>
    <w:rsid w:val="00C62537"/>
    <w:rsid w:val="00C63583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2E0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4E5F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38BA"/>
    <w:rsid w:val="00CB4D95"/>
    <w:rsid w:val="00CB6ADB"/>
    <w:rsid w:val="00CB6D36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07D"/>
    <w:rsid w:val="00CD544A"/>
    <w:rsid w:val="00CE0EA2"/>
    <w:rsid w:val="00CE197D"/>
    <w:rsid w:val="00CE2FF2"/>
    <w:rsid w:val="00CE3775"/>
    <w:rsid w:val="00CE5B4C"/>
    <w:rsid w:val="00CE66A0"/>
    <w:rsid w:val="00CE7D14"/>
    <w:rsid w:val="00CF2C1B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04"/>
    <w:rsid w:val="00D0695A"/>
    <w:rsid w:val="00D07436"/>
    <w:rsid w:val="00D0787F"/>
    <w:rsid w:val="00D105C9"/>
    <w:rsid w:val="00D10BE0"/>
    <w:rsid w:val="00D1120D"/>
    <w:rsid w:val="00D12282"/>
    <w:rsid w:val="00D12C9E"/>
    <w:rsid w:val="00D132C3"/>
    <w:rsid w:val="00D134E7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685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371B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1C1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12D9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77C15"/>
    <w:rsid w:val="00D80BD1"/>
    <w:rsid w:val="00D81666"/>
    <w:rsid w:val="00D823A4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B53CA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C7D0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089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80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34A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E4"/>
    <w:rsid w:val="00E611C1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D2F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6B30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063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762"/>
    <w:rsid w:val="00EE584D"/>
    <w:rsid w:val="00EE5975"/>
    <w:rsid w:val="00EE5982"/>
    <w:rsid w:val="00EE5D91"/>
    <w:rsid w:val="00EE678B"/>
    <w:rsid w:val="00EE6AF8"/>
    <w:rsid w:val="00EE6E05"/>
    <w:rsid w:val="00EE7386"/>
    <w:rsid w:val="00EE783A"/>
    <w:rsid w:val="00EF0EA3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3F0"/>
    <w:rsid w:val="00EF468D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07D0F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57E5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1D2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8BF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20F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9E7"/>
    <w:rsid w:val="00FA6CFC"/>
    <w:rsid w:val="00FA6D3A"/>
    <w:rsid w:val="00FA7216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040B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B3F"/>
    <w:rsid w:val="00FC7ECF"/>
    <w:rsid w:val="00FD0787"/>
    <w:rsid w:val="00FD1188"/>
    <w:rsid w:val="00FD1B01"/>
    <w:rsid w:val="00FD1DFE"/>
    <w:rsid w:val="00FD2B11"/>
    <w:rsid w:val="00FD34FB"/>
    <w:rsid w:val="00FD5098"/>
    <w:rsid w:val="00FD587F"/>
    <w:rsid w:val="00FD5DB8"/>
    <w:rsid w:val="00FD6041"/>
    <w:rsid w:val="00FD6810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584"/>
    <w:rsid w:val="00FF0C0E"/>
    <w:rsid w:val="00FF2260"/>
    <w:rsid w:val="00FF2EEF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042F"/>
  <w15:docId w15:val="{62165738-5781-4E49-9507-F60C5298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4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7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  <w:style w:type="paragraph" w:styleId="ListParagraph">
    <w:name w:val="List Paragraph"/>
    <w:basedOn w:val="Normal"/>
    <w:uiPriority w:val="34"/>
    <w:qFormat/>
    <w:rsid w:val="00EE6E05"/>
    <w:pPr>
      <w:ind w:left="720"/>
      <w:contextualSpacing/>
    </w:pPr>
  </w:style>
  <w:style w:type="character" w:customStyle="1" w:styleId="fw-b">
    <w:name w:val="fw-b"/>
    <w:basedOn w:val="DefaultParagraphFont"/>
    <w:rsid w:val="007F48E7"/>
  </w:style>
  <w:style w:type="character" w:customStyle="1" w:styleId="ya-q-full-text">
    <w:name w:val="ya-q-full-text"/>
    <w:basedOn w:val="DefaultParagraphFont"/>
    <w:rsid w:val="007F48E7"/>
  </w:style>
  <w:style w:type="character" w:styleId="Strong">
    <w:name w:val="Strong"/>
    <w:basedOn w:val="DefaultParagraphFont"/>
    <w:uiPriority w:val="22"/>
    <w:qFormat/>
    <w:rsid w:val="00B83574"/>
    <w:rPr>
      <w:b/>
      <w:bCs/>
    </w:rPr>
  </w:style>
  <w:style w:type="paragraph" w:customStyle="1" w:styleId="Default">
    <w:name w:val="Default"/>
    <w:rsid w:val="008158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A1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064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7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g-author">
    <w:name w:val="blog-author"/>
    <w:basedOn w:val="DefaultParagraphFont"/>
    <w:rsid w:val="00BF1342"/>
  </w:style>
  <w:style w:type="character" w:customStyle="1" w:styleId="blog-created">
    <w:name w:val="blog-created"/>
    <w:basedOn w:val="DefaultParagraphFont"/>
    <w:rsid w:val="00BF1342"/>
  </w:style>
  <w:style w:type="character" w:customStyle="1" w:styleId="blog-category">
    <w:name w:val="blog-category"/>
    <w:basedOn w:val="DefaultParagraphFont"/>
    <w:rsid w:val="00BF1342"/>
  </w:style>
  <w:style w:type="character" w:customStyle="1" w:styleId="in-widget">
    <w:name w:val="in-widget"/>
    <w:basedOn w:val="DefaultParagraphFont"/>
    <w:rsid w:val="00BF1342"/>
  </w:style>
  <w:style w:type="paragraph" w:styleId="NormalWeb">
    <w:name w:val="Normal (Web)"/>
    <w:basedOn w:val="Normal"/>
    <w:uiPriority w:val="99"/>
    <w:semiHidden/>
    <w:unhideWhenUsed/>
    <w:rsid w:val="00BF1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0370C"/>
    <w:rPr>
      <w:i/>
      <w:iCs/>
    </w:rPr>
  </w:style>
  <w:style w:type="character" w:customStyle="1" w:styleId="flag-wrapper">
    <w:name w:val="flag-wrapper"/>
    <w:basedOn w:val="DefaultParagraphFont"/>
    <w:rsid w:val="00477C7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7C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77C7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77C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77C7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7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40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5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3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0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8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3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4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9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959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7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90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1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76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4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1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4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03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8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0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0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1C7C7-BA89-4CC1-B2D1-E00823F1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2017-03-28T18:48:00Z</cp:lastPrinted>
  <dcterms:created xsi:type="dcterms:W3CDTF">2026-05-29T13:54:00Z</dcterms:created>
  <dcterms:modified xsi:type="dcterms:W3CDTF">2026-05-29T13:54:00Z</dcterms:modified>
</cp:coreProperties>
</file>